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80C5A" w14:textId="77777777" w:rsidR="006557CE" w:rsidRDefault="005660B3" w:rsidP="006557CE">
      <w:pPr>
        <w:spacing w:after="0" w:line="240" w:lineRule="auto"/>
        <w:rPr>
          <w:b/>
          <w:sz w:val="48"/>
        </w:rPr>
      </w:pPr>
      <w:bookmarkStart w:id="0" w:name="_Hlk73727877"/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2566635E" wp14:editId="6F1EB7FC">
            <wp:simplePos x="0" y="0"/>
            <wp:positionH relativeFrom="column">
              <wp:posOffset>-179705</wp:posOffset>
            </wp:positionH>
            <wp:positionV relativeFrom="paragraph">
              <wp:posOffset>-173990</wp:posOffset>
            </wp:positionV>
            <wp:extent cx="21907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12" y="21346"/>
                <wp:lineTo x="214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eq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7FD">
        <w:t xml:space="preserve">                      </w:t>
      </w:r>
      <w:r w:rsidR="00493B94" w:rsidRPr="005057FD">
        <w:tab/>
      </w:r>
      <w:r w:rsidR="00493B94" w:rsidRPr="005057FD">
        <w:tab/>
      </w:r>
      <w:r w:rsidR="004546AB">
        <w:t xml:space="preserve">                                </w:t>
      </w:r>
      <w:r w:rsidR="005E37A4">
        <w:rPr>
          <w:b/>
          <w:sz w:val="96"/>
        </w:rPr>
        <w:t>S5</w:t>
      </w:r>
    </w:p>
    <w:tbl>
      <w:tblPr>
        <w:tblStyle w:val="Tabellenraster"/>
        <w:tblpPr w:leftFromText="141" w:rightFromText="141" w:vertAnchor="text" w:horzAnchor="page" w:tblpX="5011" w:tblpY="45"/>
        <w:tblW w:w="5705" w:type="dxa"/>
        <w:tblLook w:val="04A0" w:firstRow="1" w:lastRow="0" w:firstColumn="1" w:lastColumn="0" w:noHBand="0" w:noVBand="1"/>
      </w:tblPr>
      <w:tblGrid>
        <w:gridCol w:w="3273"/>
        <w:gridCol w:w="2432"/>
      </w:tblGrid>
      <w:tr w:rsidR="007E5E54" w:rsidRPr="005057FD" w14:paraId="470548D0" w14:textId="77777777" w:rsidTr="007E5E54">
        <w:trPr>
          <w:trHeight w:val="596"/>
        </w:trPr>
        <w:tc>
          <w:tcPr>
            <w:tcW w:w="3273" w:type="dxa"/>
          </w:tcPr>
          <w:p w14:paraId="4D7E4CA2" w14:textId="77777777" w:rsidR="007E5E54" w:rsidRDefault="007E5E54" w:rsidP="007E5E54">
            <w:pPr>
              <w:rPr>
                <w:b/>
                <w:sz w:val="36"/>
                <w:lang w:val="fr-FR"/>
              </w:rPr>
            </w:pPr>
            <w:r w:rsidRPr="004546AB">
              <w:rPr>
                <w:b/>
                <w:sz w:val="36"/>
              </w:rPr>
              <w:t>Schuljahr</w:t>
            </w:r>
          </w:p>
        </w:tc>
        <w:tc>
          <w:tcPr>
            <w:tcW w:w="2432" w:type="dxa"/>
          </w:tcPr>
          <w:p w14:paraId="014ECC6E" w14:textId="77777777" w:rsidR="007E5E54" w:rsidRPr="00994FA7" w:rsidRDefault="007E5E54" w:rsidP="007E5E54">
            <w:pPr>
              <w:rPr>
                <w:b/>
                <w:sz w:val="36"/>
                <w:lang w:val="fr-FR"/>
              </w:rPr>
            </w:pPr>
            <w:r>
              <w:rPr>
                <w:b/>
                <w:sz w:val="36"/>
                <w:lang w:val="fr-FR"/>
              </w:rPr>
              <w:t>2020 - 2021</w:t>
            </w:r>
          </w:p>
        </w:tc>
      </w:tr>
      <w:tr w:rsidR="007E5E54" w:rsidRPr="005057FD" w14:paraId="57D009E7" w14:textId="77777777" w:rsidTr="007E5E54">
        <w:trPr>
          <w:trHeight w:val="596"/>
        </w:trPr>
        <w:tc>
          <w:tcPr>
            <w:tcW w:w="3273" w:type="dxa"/>
          </w:tcPr>
          <w:p w14:paraId="30C73DE3" w14:textId="77777777" w:rsidR="007E5E54" w:rsidRPr="00994FA7" w:rsidRDefault="007E5E54" w:rsidP="007E5E54">
            <w:pPr>
              <w:rPr>
                <w:b/>
                <w:sz w:val="36"/>
                <w:lang w:val="fr-FR"/>
              </w:rPr>
            </w:pPr>
            <w:r w:rsidRPr="004546AB">
              <w:rPr>
                <w:b/>
                <w:sz w:val="36"/>
              </w:rPr>
              <w:t>Datum</w:t>
            </w:r>
          </w:p>
        </w:tc>
        <w:tc>
          <w:tcPr>
            <w:tcW w:w="2432" w:type="dxa"/>
          </w:tcPr>
          <w:p w14:paraId="669E091A" w14:textId="77777777" w:rsidR="007E5E54" w:rsidRPr="00994FA7" w:rsidRDefault="007E5E54" w:rsidP="007E5E54">
            <w:pPr>
              <w:rPr>
                <w:b/>
                <w:sz w:val="36"/>
                <w:lang w:val="fr-FR"/>
              </w:rPr>
            </w:pPr>
            <w:r>
              <w:rPr>
                <w:b/>
                <w:sz w:val="36"/>
                <w:lang w:val="fr-FR"/>
              </w:rPr>
              <w:t>16.06.2021</w:t>
            </w:r>
          </w:p>
        </w:tc>
      </w:tr>
      <w:tr w:rsidR="007E5E54" w:rsidRPr="005057FD" w14:paraId="7C1CD83B" w14:textId="77777777" w:rsidTr="007E5E54">
        <w:trPr>
          <w:trHeight w:val="626"/>
        </w:trPr>
        <w:tc>
          <w:tcPr>
            <w:tcW w:w="3273" w:type="dxa"/>
          </w:tcPr>
          <w:p w14:paraId="6318CC7D" w14:textId="77777777" w:rsidR="007E5E54" w:rsidRDefault="007E5E54" w:rsidP="007E5E54">
            <w:pPr>
              <w:rPr>
                <w:b/>
                <w:sz w:val="36"/>
                <w:lang w:val="fr-FR"/>
              </w:rPr>
            </w:pPr>
            <w:r w:rsidRPr="004546AB">
              <w:rPr>
                <w:b/>
                <w:sz w:val="36"/>
              </w:rPr>
              <w:t>Prüfungsdauer</w:t>
            </w:r>
          </w:p>
        </w:tc>
        <w:tc>
          <w:tcPr>
            <w:tcW w:w="2432" w:type="dxa"/>
          </w:tcPr>
          <w:p w14:paraId="4969D4FD" w14:textId="77777777" w:rsidR="007E5E54" w:rsidRPr="00994FA7" w:rsidRDefault="007E5E54" w:rsidP="007E5E54">
            <w:pPr>
              <w:rPr>
                <w:b/>
                <w:sz w:val="36"/>
                <w:lang w:val="fr-FR"/>
              </w:rPr>
            </w:pPr>
            <w:r>
              <w:rPr>
                <w:b/>
                <w:sz w:val="36"/>
                <w:lang w:val="fr-FR"/>
              </w:rPr>
              <w:t xml:space="preserve">45 </w:t>
            </w:r>
            <w:r w:rsidRPr="001E228C">
              <w:rPr>
                <w:b/>
                <w:sz w:val="36"/>
              </w:rPr>
              <w:t>Minuten</w:t>
            </w:r>
          </w:p>
        </w:tc>
      </w:tr>
      <w:tr w:rsidR="007E5E54" w:rsidRPr="005057FD" w14:paraId="37A5CEC7" w14:textId="77777777" w:rsidTr="007E5E54">
        <w:trPr>
          <w:trHeight w:val="626"/>
        </w:trPr>
        <w:tc>
          <w:tcPr>
            <w:tcW w:w="3273" w:type="dxa"/>
          </w:tcPr>
          <w:p w14:paraId="79A045F8" w14:textId="77777777" w:rsidR="007E5E54" w:rsidRDefault="007E5E54" w:rsidP="007E5E54">
            <w:pPr>
              <w:rPr>
                <w:b/>
                <w:sz w:val="36"/>
                <w:lang w:val="fr-FR"/>
              </w:rPr>
            </w:pPr>
            <w:r>
              <w:rPr>
                <w:b/>
                <w:sz w:val="36"/>
                <w:lang w:val="fr-FR"/>
              </w:rPr>
              <w:t>Start</w:t>
            </w:r>
          </w:p>
        </w:tc>
        <w:tc>
          <w:tcPr>
            <w:tcW w:w="2432" w:type="dxa"/>
          </w:tcPr>
          <w:p w14:paraId="14A922B9" w14:textId="77777777" w:rsidR="007E5E54" w:rsidRPr="008B2837" w:rsidRDefault="007E5E54" w:rsidP="007E5E5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09</w:t>
            </w:r>
            <w:r w:rsidRPr="008B2837">
              <w:rPr>
                <w:b/>
                <w:sz w:val="36"/>
              </w:rPr>
              <w:t>.</w:t>
            </w:r>
            <w:r>
              <w:rPr>
                <w:b/>
                <w:sz w:val="36"/>
              </w:rPr>
              <w:t>00</w:t>
            </w:r>
            <w:r w:rsidRPr="008B2837">
              <w:rPr>
                <w:b/>
                <w:sz w:val="36"/>
              </w:rPr>
              <w:t xml:space="preserve"> Uhr</w:t>
            </w:r>
          </w:p>
        </w:tc>
      </w:tr>
      <w:tr w:rsidR="007E5E54" w:rsidRPr="005057FD" w14:paraId="4A11AAFE" w14:textId="77777777" w:rsidTr="007E5E54">
        <w:trPr>
          <w:trHeight w:val="626"/>
        </w:trPr>
        <w:tc>
          <w:tcPr>
            <w:tcW w:w="3273" w:type="dxa"/>
          </w:tcPr>
          <w:p w14:paraId="6EFA6B47" w14:textId="77777777" w:rsidR="007E5E54" w:rsidRPr="00994FA7" w:rsidRDefault="007E5E54" w:rsidP="007E5E54">
            <w:pPr>
              <w:rPr>
                <w:b/>
                <w:sz w:val="36"/>
                <w:lang w:val="fr-FR"/>
              </w:rPr>
            </w:pPr>
            <w:r>
              <w:rPr>
                <w:b/>
                <w:sz w:val="36"/>
                <w:lang w:val="fr-FR"/>
              </w:rPr>
              <w:t>Ende</w:t>
            </w:r>
          </w:p>
        </w:tc>
        <w:tc>
          <w:tcPr>
            <w:tcW w:w="2432" w:type="dxa"/>
          </w:tcPr>
          <w:p w14:paraId="17F26B78" w14:textId="77777777" w:rsidR="007E5E54" w:rsidRPr="008B2837" w:rsidRDefault="007E5E54" w:rsidP="007E5E5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09</w:t>
            </w:r>
            <w:r w:rsidRPr="008B2837">
              <w:rPr>
                <w:b/>
                <w:sz w:val="36"/>
              </w:rPr>
              <w:t>.</w:t>
            </w:r>
            <w:r>
              <w:rPr>
                <w:b/>
                <w:sz w:val="36"/>
              </w:rPr>
              <w:t>45</w:t>
            </w:r>
            <w:r w:rsidRPr="008B2837">
              <w:rPr>
                <w:b/>
                <w:sz w:val="36"/>
              </w:rPr>
              <w:t xml:space="preserve"> Uhr</w:t>
            </w:r>
          </w:p>
        </w:tc>
      </w:tr>
      <w:tr w:rsidR="007E5E54" w:rsidRPr="005057FD" w14:paraId="696A0038" w14:textId="77777777" w:rsidTr="007E5E54">
        <w:trPr>
          <w:trHeight w:val="626"/>
        </w:trPr>
        <w:tc>
          <w:tcPr>
            <w:tcW w:w="3273" w:type="dxa"/>
          </w:tcPr>
          <w:p w14:paraId="22D9A84B" w14:textId="77777777" w:rsidR="007E5E54" w:rsidRDefault="007E5E54" w:rsidP="007E5E54">
            <w:pPr>
              <w:rPr>
                <w:b/>
                <w:sz w:val="36"/>
                <w:lang w:val="fr-FR"/>
              </w:rPr>
            </w:pPr>
            <w:r>
              <w:rPr>
                <w:b/>
                <w:sz w:val="36"/>
              </w:rPr>
              <w:t>Gesamtpunkte</w:t>
            </w:r>
          </w:p>
        </w:tc>
        <w:tc>
          <w:tcPr>
            <w:tcW w:w="2432" w:type="dxa"/>
          </w:tcPr>
          <w:p w14:paraId="131A0CCE" w14:textId="77777777" w:rsidR="007E5E54" w:rsidRPr="00994FA7" w:rsidRDefault="007E5E54" w:rsidP="007E5E54">
            <w:pPr>
              <w:rPr>
                <w:b/>
                <w:sz w:val="36"/>
                <w:lang w:val="fr-FR"/>
              </w:rPr>
            </w:pPr>
            <w:r>
              <w:rPr>
                <w:b/>
                <w:sz w:val="36"/>
                <w:lang w:val="fr-FR"/>
              </w:rPr>
              <w:t>25</w:t>
            </w:r>
          </w:p>
        </w:tc>
      </w:tr>
    </w:tbl>
    <w:p w14:paraId="2ECDC611" w14:textId="33D5F8DD" w:rsidR="006557CE" w:rsidRDefault="006557CE" w:rsidP="006557CE">
      <w:pPr>
        <w:spacing w:after="0" w:line="240" w:lineRule="auto"/>
        <w:rPr>
          <w:b/>
          <w:sz w:val="32"/>
        </w:rPr>
      </w:pPr>
    </w:p>
    <w:p w14:paraId="23332FEC" w14:textId="61E7BF01" w:rsidR="006557CE" w:rsidRPr="005660B3" w:rsidRDefault="006557CE" w:rsidP="006557CE">
      <w:pPr>
        <w:spacing w:after="0" w:line="240" w:lineRule="auto"/>
        <w:rPr>
          <w:b/>
          <w:sz w:val="48"/>
        </w:rPr>
      </w:pPr>
      <w:r>
        <w:rPr>
          <w:b/>
          <w:sz w:val="32"/>
        </w:rPr>
        <w:t>Europäische Schule</w:t>
      </w:r>
      <w:r w:rsidR="002852DF">
        <w:rPr>
          <w:b/>
          <w:sz w:val="32"/>
        </w:rPr>
        <w:t xml:space="preserve"> Alicante</w:t>
      </w:r>
      <w:r w:rsidR="00024EEC">
        <w:rPr>
          <w:b/>
          <w:sz w:val="32"/>
        </w:rPr>
        <w:t xml:space="preserve"> </w:t>
      </w:r>
    </w:p>
    <w:p w14:paraId="483D8AF4" w14:textId="32B901F7" w:rsidR="009234A7" w:rsidRPr="005660B3" w:rsidRDefault="007E5E54" w:rsidP="00DC236C">
      <w:pPr>
        <w:spacing w:after="0"/>
        <w:rPr>
          <w:b/>
          <w:sz w:val="48"/>
        </w:rPr>
      </w:pPr>
      <w:r>
        <w:rPr>
          <w:noProof/>
          <w:lang w:eastAsia="es-ES"/>
        </w:rPr>
        <w:drawing>
          <wp:anchor distT="0" distB="0" distL="114300" distR="114300" simplePos="0" relativeHeight="251683840" behindDoc="1" locked="0" layoutInCell="1" allowOverlap="1" wp14:anchorId="368EAAE2" wp14:editId="51F441B1">
            <wp:simplePos x="0" y="0"/>
            <wp:positionH relativeFrom="column">
              <wp:posOffset>514350</wp:posOffset>
            </wp:positionH>
            <wp:positionV relativeFrom="paragraph">
              <wp:posOffset>93345</wp:posOffset>
            </wp:positionV>
            <wp:extent cx="1367790" cy="1943735"/>
            <wp:effectExtent l="0" t="0" r="3810" b="0"/>
            <wp:wrapTight wrapText="bothSides">
              <wp:wrapPolygon edited="0">
                <wp:start x="0" y="0"/>
                <wp:lineTo x="0" y="21381"/>
                <wp:lineTo x="21359" y="21381"/>
                <wp:lineTo x="21359" y="0"/>
                <wp:lineTo x="0" y="0"/>
              </wp:wrapPolygon>
            </wp:wrapTight>
            <wp:docPr id="1" name="Image 1" descr="Calculatrice Scientifique Original - FX-82MS - Noir - Prix en Algérie |  Jumia 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culatrice Scientifique Original - FX-82MS - Noir - Prix en Algérie |  Jumia DZ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2" t="4988" r="14070" b="5123"/>
                    <a:stretch/>
                  </pic:blipFill>
                  <pic:spPr bwMode="auto">
                    <a:xfrm>
                      <a:off x="0" y="0"/>
                      <a:ext cx="136779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885A8" w14:textId="4E5BDAD4" w:rsidR="005660B3" w:rsidRPr="005660B3" w:rsidRDefault="007E5E54" w:rsidP="005660B3">
      <w:pPr>
        <w:rPr>
          <w:b/>
          <w:sz w:val="48"/>
        </w:rPr>
      </w:pPr>
      <w:r w:rsidRPr="00994FA7">
        <w:rPr>
          <w:noProof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DE1D7" wp14:editId="7540401B">
                <wp:simplePos x="0" y="0"/>
                <wp:positionH relativeFrom="column">
                  <wp:posOffset>971550</wp:posOffset>
                </wp:positionH>
                <wp:positionV relativeFrom="paragraph">
                  <wp:posOffset>1704975</wp:posOffset>
                </wp:positionV>
                <wp:extent cx="4876800" cy="1019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D12BA" w14:textId="77777777" w:rsidR="006557CE" w:rsidRDefault="006557CE" w:rsidP="006557C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5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52"/>
                                <w:lang w:val="fr-FR"/>
                              </w:rPr>
                              <w:t xml:space="preserve">MATHEMATIK S5-4stündig         mit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lang w:val="fr-FR"/>
                              </w:rPr>
                              <w:t>Taschenrechner</w:t>
                            </w:r>
                            <w:proofErr w:type="spellEnd"/>
                          </w:p>
                          <w:p w14:paraId="2B9B3C83" w14:textId="77777777" w:rsidR="004278B7" w:rsidRPr="00994FA7" w:rsidRDefault="004278B7" w:rsidP="005660B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E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134.25pt;width:384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" fillcolor="#d9d9d9">
                <v:textbox>
                  <w:txbxContent>
                    <w:p w14:paraId="6C3D12BA" w14:textId="77777777" w:rsidR="006557CE" w:rsidRDefault="006557CE" w:rsidP="006557C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52"/>
                          <w:lang w:val="fr-FR"/>
                        </w:rPr>
                      </w:pPr>
                      <w:r>
                        <w:rPr>
                          <w:b/>
                          <w:sz w:val="52"/>
                          <w:lang w:val="fr-FR"/>
                        </w:rPr>
                        <w:t xml:space="preserve">MATHEMATIK S5-4stündig         mit </w:t>
                      </w:r>
                      <w:proofErr w:type="spellStart"/>
                      <w:r>
                        <w:rPr>
                          <w:b/>
                          <w:sz w:val="52"/>
                          <w:lang w:val="fr-FR"/>
                        </w:rPr>
                        <w:t>Taschenrechner</w:t>
                      </w:r>
                      <w:proofErr w:type="spellEnd"/>
                    </w:p>
                    <w:p w14:paraId="2B9B3C83" w14:textId="77777777" w:rsidR="004278B7" w:rsidRPr="00994FA7" w:rsidRDefault="004278B7" w:rsidP="005660B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35CFE" w14:textId="6EFBECA6" w:rsidR="00BD5A5E" w:rsidRPr="00C7171A" w:rsidRDefault="00892C73" w:rsidP="00892C73">
      <w:pPr>
        <w:spacing w:after="120" w:line="240" w:lineRule="auto"/>
        <w:rPr>
          <w:b/>
          <w:sz w:val="20"/>
          <w:szCs w:val="20"/>
        </w:rPr>
      </w:pPr>
      <w:r>
        <w:rPr>
          <w:b/>
          <w:sz w:val="48"/>
        </w:rPr>
        <w:tab/>
      </w:r>
      <w:r w:rsidRPr="00C7171A">
        <w:rPr>
          <w:b/>
          <w:sz w:val="20"/>
          <w:szCs w:val="20"/>
        </w:rPr>
        <w:tab/>
      </w:r>
    </w:p>
    <w:p w14:paraId="044089C7" w14:textId="1293BD8A" w:rsidR="009234A7" w:rsidRDefault="009234A7" w:rsidP="005660B3">
      <w:pPr>
        <w:rPr>
          <w:b/>
          <w:sz w:val="36"/>
        </w:rPr>
      </w:pPr>
    </w:p>
    <w:p w14:paraId="6B7E7451" w14:textId="77777777" w:rsidR="007E5E54" w:rsidRDefault="007E5E54" w:rsidP="007E5E54">
      <w:pPr>
        <w:rPr>
          <w:b/>
          <w:sz w:val="36"/>
        </w:rPr>
      </w:pPr>
    </w:p>
    <w:p w14:paraId="73BC07B4" w14:textId="77777777" w:rsidR="007E5E54" w:rsidRDefault="007E5E54" w:rsidP="007E5E54">
      <w:pPr>
        <w:rPr>
          <w:b/>
          <w:sz w:val="36"/>
        </w:rPr>
      </w:pPr>
    </w:p>
    <w:p w14:paraId="20DD34AB" w14:textId="77777777" w:rsidR="007E5E54" w:rsidRDefault="007E5E54" w:rsidP="007E5E54">
      <w:pPr>
        <w:rPr>
          <w:b/>
          <w:sz w:val="36"/>
        </w:rPr>
      </w:pPr>
    </w:p>
    <w:p w14:paraId="494958E5" w14:textId="6E828961" w:rsidR="007E5E54" w:rsidRPr="007E5E54" w:rsidRDefault="007E5E54" w:rsidP="007E5E54">
      <w:pPr>
        <w:rPr>
          <w:b/>
          <w:sz w:val="36"/>
        </w:rPr>
      </w:pPr>
      <w:r w:rsidRPr="007E5E54">
        <w:rPr>
          <w:b/>
          <w:sz w:val="36"/>
        </w:rPr>
        <w:t>Zulässige Hilfsmittel:</w:t>
      </w:r>
    </w:p>
    <w:p w14:paraId="10DEE482" w14:textId="674E9A8A" w:rsidR="007E5E54" w:rsidRPr="007E5E54" w:rsidRDefault="007E5E54" w:rsidP="007E5E54">
      <w:pPr>
        <w:pStyle w:val="Listenabsatz"/>
        <w:numPr>
          <w:ilvl w:val="0"/>
          <w:numId w:val="11"/>
        </w:numPr>
        <w:spacing w:after="0"/>
        <w:jc w:val="both"/>
        <w:rPr>
          <w:rFonts w:ascii="TI-Nspire Sans Regular" w:eastAsia="TI-Nspire Sans Regular" w:hAnsi="TI-Nspire Sans Regular"/>
          <w:lang w:val="fr-FR"/>
        </w:rPr>
      </w:pP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Nicht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programmierbarer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wissenschaftlicher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</w:t>
      </w:r>
      <w:proofErr w:type="spellStart"/>
      <w:proofErr w:type="gramStart"/>
      <w:r w:rsidRPr="007E5E54">
        <w:rPr>
          <w:rFonts w:ascii="TI-Nspire Sans Regular" w:eastAsia="TI-Nspire Sans Regular" w:hAnsi="TI-Nspire Sans Regular"/>
          <w:lang w:val="fr-FR"/>
        </w:rPr>
        <w:t>Taschenrechner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>:</w:t>
      </w:r>
      <w:proofErr w:type="gramEnd"/>
      <w:r w:rsidRPr="007E5E54">
        <w:rPr>
          <w:rFonts w:ascii="TI-Nspire Sans Regular" w:eastAsia="TI-Nspire Sans Regular" w:hAnsi="TI-Nspire Sans Regular"/>
          <w:lang w:val="fr-FR"/>
        </w:rPr>
        <w:t xml:space="preserve"> Casio FX-82ES PLUS; FX-82MS; FX-85SPX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oder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ähnlich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. </w:t>
      </w:r>
    </w:p>
    <w:p w14:paraId="51F0FEBB" w14:textId="27E736FE" w:rsidR="007E5E54" w:rsidRPr="007E5E54" w:rsidRDefault="007E5E54" w:rsidP="007E5E54">
      <w:pPr>
        <w:pStyle w:val="Listenabsatz"/>
        <w:numPr>
          <w:ilvl w:val="0"/>
          <w:numId w:val="11"/>
        </w:numPr>
        <w:spacing w:after="0"/>
        <w:jc w:val="both"/>
        <w:rPr>
          <w:rFonts w:ascii="TI-Nspire Sans Regular" w:eastAsia="TI-Nspire Sans Regular" w:hAnsi="TI-Nspire Sans Regular"/>
          <w:lang w:val="fr-FR"/>
        </w:rPr>
      </w:pP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Stifte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,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Lineal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und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Zirkel.</w:t>
      </w:r>
    </w:p>
    <w:p w14:paraId="41FCA558" w14:textId="50C7BAC1" w:rsidR="00024EEC" w:rsidRPr="007E5E54" w:rsidRDefault="007E5E54" w:rsidP="007E5E54">
      <w:pPr>
        <w:pStyle w:val="Listenabsatz"/>
        <w:numPr>
          <w:ilvl w:val="0"/>
          <w:numId w:val="11"/>
        </w:numPr>
        <w:spacing w:after="0"/>
        <w:jc w:val="both"/>
        <w:rPr>
          <w:rFonts w:ascii="TI-Nspire Sans Regular" w:eastAsia="TI-Nspire Sans Regular" w:hAnsi="TI-Nspire Sans Regular"/>
        </w:rPr>
      </w:pPr>
      <w:r w:rsidRPr="007E5E54">
        <w:rPr>
          <w:rFonts w:ascii="TI-Nspire Sans Regular" w:eastAsia="TI-Nspire Sans Regular" w:hAnsi="TI-Nspire Sans Regular"/>
          <w:lang w:val="fr-FR"/>
        </w:rPr>
        <w:t xml:space="preserve">Papier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und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Blätter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werden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von der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Schule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zur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Verfügung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 xml:space="preserve"> </w:t>
      </w:r>
      <w:proofErr w:type="spellStart"/>
      <w:r w:rsidRPr="007E5E54">
        <w:rPr>
          <w:rFonts w:ascii="TI-Nspire Sans Regular" w:eastAsia="TI-Nspire Sans Regular" w:hAnsi="TI-Nspire Sans Regular"/>
          <w:lang w:val="fr-FR"/>
        </w:rPr>
        <w:t>gestellt</w:t>
      </w:r>
      <w:proofErr w:type="spellEnd"/>
      <w:r w:rsidRPr="007E5E54">
        <w:rPr>
          <w:rFonts w:ascii="TI-Nspire Sans Regular" w:eastAsia="TI-Nspire Sans Regular" w:hAnsi="TI-Nspire Sans Regular"/>
          <w:lang w:val="fr-FR"/>
        </w:rPr>
        <w:t>.</w:t>
      </w:r>
    </w:p>
    <w:p w14:paraId="1A171446" w14:textId="282B9132" w:rsidR="007E5E54" w:rsidRPr="007E5E54" w:rsidRDefault="007E5E54" w:rsidP="007E5E54">
      <w:pPr>
        <w:rPr>
          <w:b/>
          <w:sz w:val="36"/>
        </w:rPr>
      </w:pPr>
      <w:r w:rsidRPr="007E5E54">
        <w:rPr>
          <w:b/>
          <w:sz w:val="36"/>
        </w:rPr>
        <w:t>Anweisungen:</w:t>
      </w:r>
    </w:p>
    <w:p w14:paraId="0C3B4433" w14:textId="6BC990E6" w:rsidR="007E5E54" w:rsidRPr="007E5E54" w:rsidRDefault="007E5E54" w:rsidP="007E5E54">
      <w:pPr>
        <w:pStyle w:val="Listenabsatz"/>
        <w:numPr>
          <w:ilvl w:val="0"/>
          <w:numId w:val="9"/>
        </w:numPr>
        <w:tabs>
          <w:tab w:val="left" w:pos="2054"/>
        </w:tabs>
        <w:rPr>
          <w:rFonts w:ascii="TI-Nspire Sans Regular" w:eastAsia="TI-Nspire Sans Regular" w:hAnsi="TI-Nspire Sans Regular"/>
        </w:rPr>
      </w:pPr>
      <w:r w:rsidRPr="007E5E54">
        <w:rPr>
          <w:rFonts w:ascii="TI-Nspire Sans Regular" w:eastAsia="TI-Nspire Sans Regular" w:hAnsi="TI-Nspire Sans Regular"/>
        </w:rPr>
        <w:t>Alle Blätter, die zur Beantwortung der Fragen verwendet werden, müssen mit Ihrem Namen versehen werden.</w:t>
      </w:r>
    </w:p>
    <w:p w14:paraId="58B3FE84" w14:textId="0D106FEA" w:rsidR="007E5E54" w:rsidRPr="007E5E54" w:rsidRDefault="007E5E54" w:rsidP="007E5E54">
      <w:pPr>
        <w:pStyle w:val="Listenabsatz"/>
        <w:numPr>
          <w:ilvl w:val="0"/>
          <w:numId w:val="9"/>
        </w:numPr>
        <w:tabs>
          <w:tab w:val="left" w:pos="2054"/>
        </w:tabs>
        <w:rPr>
          <w:rFonts w:ascii="TI-Nspire Sans Regular" w:eastAsia="TI-Nspire Sans Regular" w:hAnsi="TI-Nspire Sans Regular"/>
        </w:rPr>
      </w:pPr>
      <w:r w:rsidRPr="007E5E54">
        <w:rPr>
          <w:rFonts w:ascii="TI-Nspire Sans Regular" w:eastAsia="TI-Nspire Sans Regular" w:hAnsi="TI-Nspire Sans Regular"/>
        </w:rPr>
        <w:t>Sie dürfen kein Material mit anderen Studenten austauschen.</w:t>
      </w:r>
    </w:p>
    <w:p w14:paraId="0C37EB51" w14:textId="4CFA7818" w:rsidR="007E5E54" w:rsidRPr="007E5E54" w:rsidRDefault="007E5E54" w:rsidP="007E5E54">
      <w:pPr>
        <w:pStyle w:val="Listenabsatz"/>
        <w:numPr>
          <w:ilvl w:val="0"/>
          <w:numId w:val="9"/>
        </w:numPr>
        <w:tabs>
          <w:tab w:val="left" w:pos="2054"/>
        </w:tabs>
        <w:rPr>
          <w:rFonts w:ascii="TI-Nspire Sans Regular" w:eastAsia="TI-Nspire Sans Regular" w:hAnsi="TI-Nspire Sans Regular"/>
        </w:rPr>
      </w:pPr>
      <w:r w:rsidRPr="007E5E54">
        <w:rPr>
          <w:rFonts w:ascii="TI-Nspire Sans Regular" w:eastAsia="TI-Nspire Sans Regular" w:hAnsi="TI-Nspire Sans Regular"/>
        </w:rPr>
        <w:t>Die Prüfung besteht aus 5 Fragen, die sich auf 4 Seiten verteilen.</w:t>
      </w:r>
    </w:p>
    <w:p w14:paraId="584B4257" w14:textId="56084690" w:rsidR="007E5E54" w:rsidRPr="007E5E54" w:rsidRDefault="007E5E54" w:rsidP="007E5E54">
      <w:pPr>
        <w:pStyle w:val="Listenabsatz"/>
        <w:numPr>
          <w:ilvl w:val="0"/>
          <w:numId w:val="9"/>
        </w:numPr>
        <w:tabs>
          <w:tab w:val="left" w:pos="2054"/>
        </w:tabs>
        <w:rPr>
          <w:rFonts w:ascii="TI-Nspire Sans Regular" w:eastAsia="TI-Nspire Sans Regular" w:hAnsi="TI-Nspire Sans Regular"/>
        </w:rPr>
      </w:pPr>
      <w:r w:rsidRPr="007E5E54">
        <w:rPr>
          <w:rFonts w:ascii="TI-Nspire Sans Regular" w:eastAsia="TI-Nspire Sans Regular" w:hAnsi="TI-Nspire Sans Regular"/>
        </w:rPr>
        <w:t>Nutzen Sie Ihre Zeit weise.</w:t>
      </w:r>
    </w:p>
    <w:p w14:paraId="5A3CDB1F" w14:textId="128DF0EA" w:rsidR="007E5E54" w:rsidRPr="007E5E54" w:rsidRDefault="007E5E54" w:rsidP="007E5E54">
      <w:pPr>
        <w:pStyle w:val="Listenabsatz"/>
        <w:numPr>
          <w:ilvl w:val="0"/>
          <w:numId w:val="9"/>
        </w:numPr>
        <w:tabs>
          <w:tab w:val="left" w:pos="2054"/>
        </w:tabs>
        <w:rPr>
          <w:rFonts w:ascii="TI-Nspire Sans Regular" w:eastAsia="TI-Nspire Sans Regular" w:hAnsi="TI-Nspire Sans Regular"/>
        </w:rPr>
      </w:pPr>
      <w:r w:rsidRPr="007E5E54">
        <w:rPr>
          <w:rFonts w:ascii="TI-Nspire Sans Regular" w:eastAsia="TI-Nspire Sans Regular" w:hAnsi="TI-Nspire Sans Regular"/>
        </w:rPr>
        <w:t>Beantworten Sie alle Fragen und geben Sie deutlich an, welche Frage Sie mit der entsprechenden Nummer und dem Abschnitt beantworten.</w:t>
      </w:r>
    </w:p>
    <w:p w14:paraId="6BAF1418" w14:textId="665E2C1A" w:rsidR="007E5E54" w:rsidRPr="007E5E54" w:rsidRDefault="007E5E54" w:rsidP="007E5E54">
      <w:pPr>
        <w:pStyle w:val="Listenabsatz"/>
        <w:numPr>
          <w:ilvl w:val="0"/>
          <w:numId w:val="9"/>
        </w:numPr>
        <w:tabs>
          <w:tab w:val="left" w:pos="2054"/>
        </w:tabs>
        <w:rPr>
          <w:rFonts w:ascii="TI-Nspire Sans Regular" w:eastAsia="TI-Nspire Sans Regular" w:hAnsi="TI-Nspire Sans Regular"/>
        </w:rPr>
      </w:pPr>
      <w:r w:rsidRPr="007E5E54">
        <w:rPr>
          <w:rFonts w:ascii="TI-Nspire Sans Regular" w:eastAsia="TI-Nspire Sans Regular" w:hAnsi="TI-Nspire Sans Regular"/>
        </w:rPr>
        <w:t xml:space="preserve">Denken Sie daran, in all Ihren Antworten eine Begründung anzugeben, um die volle Punktzahl zu erreichen. </w:t>
      </w:r>
    </w:p>
    <w:p w14:paraId="5721ACA1" w14:textId="41B4EE3D" w:rsidR="002852DF" w:rsidRPr="002852DF" w:rsidRDefault="007E5E54" w:rsidP="007E5E54">
      <w:pPr>
        <w:pStyle w:val="Listenabsatz"/>
        <w:numPr>
          <w:ilvl w:val="0"/>
          <w:numId w:val="9"/>
        </w:numPr>
        <w:tabs>
          <w:tab w:val="left" w:pos="2054"/>
        </w:tabs>
        <w:rPr>
          <w:rFonts w:ascii="TI-Nspire Sans Regular" w:eastAsia="TI-Nspire Sans Regular" w:hAnsi="TI-Nspire Sans Regular"/>
          <w:lang w:val="fr-FR"/>
        </w:rPr>
      </w:pPr>
      <w:r w:rsidRPr="007E5E54">
        <w:rPr>
          <w:rFonts w:ascii="TI-Nspire Sans Regular" w:eastAsia="TI-Nspire Sans Regular" w:hAnsi="TI-Nspire Sans Regular"/>
        </w:rPr>
        <w:t xml:space="preserve">Sie können mit schwarzem oder blauem Stift schreiben. Die Verwendung jeglicher Art von </w:t>
      </w:r>
      <w:r>
        <w:rPr>
          <w:rFonts w:ascii="TI-Nspire Sans Regular" w:eastAsia="TI-Nspire Sans Regular" w:hAnsi="TI-Nspire Sans Regular"/>
        </w:rPr>
        <w:t>Tip-Ex</w:t>
      </w:r>
      <w:r w:rsidRPr="007E5E54">
        <w:rPr>
          <w:rFonts w:ascii="TI-Nspire Sans Regular" w:eastAsia="TI-Nspire Sans Regular" w:hAnsi="TI-Nspire Sans Regular"/>
        </w:rPr>
        <w:t xml:space="preserve"> (flüssig oder Papier) ist nicht erlaubt.</w:t>
      </w:r>
      <w:r w:rsidR="002852DF" w:rsidRPr="002852DF">
        <w:rPr>
          <w:rFonts w:ascii="TI-Nspire Sans Regular" w:eastAsia="TI-Nspire Sans Regular" w:hAnsi="TI-Nspire Sans Regular"/>
          <w:lang w:val="fr-FR"/>
        </w:rPr>
        <w:tab/>
      </w:r>
    </w:p>
    <w:p w14:paraId="4C46E793" w14:textId="5C8DE631" w:rsidR="0059267B" w:rsidRPr="000963A6" w:rsidRDefault="007E5E54" w:rsidP="007E5E54">
      <w:pPr>
        <w:pStyle w:val="Kopfzeile"/>
        <w:tabs>
          <w:tab w:val="right" w:pos="5387"/>
        </w:tabs>
        <w:ind w:left="567"/>
        <w:rPr>
          <w:rFonts w:ascii="TI-Nspire Sans Regular" w:eastAsia="TI-Nspire Sans Regular" w:hAnsi="TI-Nspire Sans Regular"/>
          <w:b/>
          <w:bCs/>
          <w:sz w:val="28"/>
        </w:rPr>
      </w:pPr>
      <w:r>
        <w:rPr>
          <w:b/>
          <w:sz w:val="36"/>
          <w:lang w:val="de-DE"/>
        </w:rPr>
        <w:t>Lehrer</w:t>
      </w:r>
      <w:r w:rsidRPr="004628C8">
        <w:rPr>
          <w:b/>
          <w:sz w:val="36"/>
          <w:lang w:val="de-DE"/>
        </w:rPr>
        <w:t>:</w:t>
      </w:r>
      <w:r>
        <w:rPr>
          <w:b/>
          <w:sz w:val="36"/>
          <w:lang w:val="de-DE"/>
        </w:rPr>
        <w:t xml:space="preserve"> </w:t>
      </w:r>
      <w:r w:rsidRPr="004628C8">
        <w:rPr>
          <w:b/>
          <w:sz w:val="36"/>
          <w:lang w:val="de-DE"/>
        </w:rPr>
        <w:t xml:space="preserve">Jörg Müller-Gesser </w:t>
      </w:r>
      <w:r w:rsidRPr="004628C8">
        <w:rPr>
          <w:b/>
          <w:sz w:val="36"/>
          <w:lang w:val="de-DE"/>
        </w:rPr>
        <w:tab/>
      </w:r>
      <w:r>
        <w:rPr>
          <w:b/>
          <w:sz w:val="36"/>
          <w:lang w:val="de-DE"/>
        </w:rPr>
        <w:tab/>
        <w:t>Anzahl der SchülerInnen</w:t>
      </w:r>
      <w:r w:rsidRPr="004628C8">
        <w:rPr>
          <w:b/>
          <w:sz w:val="36"/>
          <w:lang w:val="de-DE"/>
        </w:rPr>
        <w:t>: 6</w:t>
      </w:r>
    </w:p>
    <w:p w14:paraId="277CC3A5" w14:textId="5DCDA2C9" w:rsidR="00210E5D" w:rsidRPr="001A7BD8" w:rsidRDefault="00210E5D" w:rsidP="00210E5D">
      <w:pPr>
        <w:pStyle w:val="Kopfzeile"/>
        <w:tabs>
          <w:tab w:val="right" w:pos="5387"/>
        </w:tabs>
        <w:ind w:left="567"/>
        <w:jc w:val="center"/>
        <w:rPr>
          <w:rFonts w:ascii="TI-Nspire Sans Regular" w:eastAsia="TI-Nspire Sans Regular" w:hAnsi="TI-Nspire Sans Regular"/>
          <w:b/>
          <w:bCs/>
          <w:sz w:val="28"/>
        </w:rPr>
      </w:pPr>
      <w:r w:rsidRPr="00214E07">
        <w:rPr>
          <w:rFonts w:ascii="TI-Nspire Sans Regular" w:eastAsia="TI-Nspire Sans Regular" w:hAnsi="TI-Nspire Sans Regular"/>
          <w:noProof/>
          <w:lang w:eastAsia="es-ES"/>
        </w:rPr>
        <w:lastRenderedPageBreak/>
        <w:drawing>
          <wp:anchor distT="0" distB="0" distL="114300" distR="114300" simplePos="0" relativeHeight="251682816" behindDoc="0" locked="0" layoutInCell="1" allowOverlap="1" wp14:anchorId="6B66A679" wp14:editId="5C0D4EF7">
            <wp:simplePos x="0" y="0"/>
            <wp:positionH relativeFrom="column">
              <wp:posOffset>5031105</wp:posOffset>
            </wp:positionH>
            <wp:positionV relativeFrom="paragraph">
              <wp:posOffset>-46355</wp:posOffset>
            </wp:positionV>
            <wp:extent cx="1276350" cy="476250"/>
            <wp:effectExtent l="0" t="0" r="0" b="6350"/>
            <wp:wrapSquare wrapText="bothSides"/>
            <wp:docPr id="9" name="Imagen 9" descr="Descripción: Logo Europäische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Europäische Schu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3A6">
        <w:rPr>
          <w:rFonts w:ascii="TI-Nspire Sans Regular" w:eastAsia="TI-Nspire Sans Regular" w:hAnsi="TI-Nspire Sans Regular"/>
          <w:b/>
          <w:bCs/>
          <w:sz w:val="28"/>
        </w:rPr>
        <w:t xml:space="preserve">   </w:t>
      </w:r>
      <w:proofErr w:type="spellStart"/>
      <w:r w:rsidR="009F3021">
        <w:rPr>
          <w:rFonts w:ascii="TI-Nspire Sans Regular" w:eastAsia="TI-Nspire Sans Regular" w:hAnsi="TI-Nspire Sans Regular"/>
          <w:b/>
          <w:bCs/>
          <w:sz w:val="28"/>
          <w:lang w:val="fr-FR"/>
        </w:rPr>
        <w:t>Gemeinsames</w:t>
      </w:r>
      <w:proofErr w:type="spellEnd"/>
      <w:r w:rsidR="009F3021">
        <w:rPr>
          <w:rFonts w:ascii="TI-Nspire Sans Regular" w:eastAsia="TI-Nspire Sans Regular" w:hAnsi="TI-Nspire Sans Regular"/>
          <w:b/>
          <w:bCs/>
          <w:sz w:val="28"/>
          <w:lang w:val="fr-FR"/>
        </w:rPr>
        <w:t xml:space="preserve"> Examen (</w:t>
      </w:r>
      <w:proofErr w:type="spellStart"/>
      <w:r w:rsidR="009F3021">
        <w:rPr>
          <w:rFonts w:ascii="TI-Nspire Sans Regular" w:eastAsia="TI-Nspire Sans Regular" w:hAnsi="TI-Nspire Sans Regular"/>
          <w:b/>
          <w:bCs/>
          <w:sz w:val="28"/>
          <w:lang w:val="fr-FR"/>
        </w:rPr>
        <w:t>hamonisiert</w:t>
      </w:r>
      <w:proofErr w:type="spellEnd"/>
      <w:r w:rsidR="009F3021">
        <w:rPr>
          <w:rFonts w:ascii="TI-Nspire Sans Regular" w:eastAsia="TI-Nspire Sans Regular" w:hAnsi="TI-Nspire Sans Regular"/>
          <w:b/>
          <w:bCs/>
          <w:sz w:val="28"/>
          <w:lang w:val="fr-FR"/>
        </w:rPr>
        <w:t xml:space="preserve">) </w:t>
      </w:r>
      <w:r w:rsidR="009F3021" w:rsidRPr="00024EEC">
        <w:rPr>
          <w:rFonts w:ascii="TI-Nspire Sans Regular" w:eastAsia="TI-Nspire Sans Regular" w:hAnsi="TI-Nspire Sans Regular"/>
          <w:b/>
          <w:bCs/>
          <w:sz w:val="28"/>
          <w:lang w:val="fr-FR"/>
        </w:rPr>
        <w:t xml:space="preserve">B - </w:t>
      </w:r>
      <w:r w:rsidR="009F3021">
        <w:rPr>
          <w:rFonts w:ascii="TI-Nspire Sans Regular" w:eastAsia="TI-Nspire Sans Regular" w:hAnsi="TI-Nspire Sans Regular"/>
          <w:b/>
          <w:bCs/>
          <w:sz w:val="28"/>
          <w:lang w:val="fr-FR"/>
        </w:rPr>
        <w:t>Juni</w:t>
      </w:r>
      <w:r w:rsidR="009F3021" w:rsidRPr="00024EEC">
        <w:rPr>
          <w:rFonts w:ascii="TI-Nspire Sans Regular" w:eastAsia="TI-Nspire Sans Regular" w:hAnsi="TI-Nspire Sans Regular"/>
          <w:b/>
          <w:bCs/>
          <w:sz w:val="28"/>
          <w:lang w:val="fr-FR"/>
        </w:rPr>
        <w:t xml:space="preserve"> 20</w:t>
      </w:r>
      <w:r w:rsidR="009F3021">
        <w:rPr>
          <w:rFonts w:ascii="TI-Nspire Sans Regular" w:eastAsia="TI-Nspire Sans Regular" w:hAnsi="TI-Nspire Sans Regular"/>
          <w:b/>
          <w:bCs/>
          <w:sz w:val="28"/>
          <w:lang w:val="fr-FR"/>
        </w:rPr>
        <w:t>21</w:t>
      </w:r>
    </w:p>
    <w:p w14:paraId="786A5F50" w14:textId="1B76561E" w:rsidR="00210E5D" w:rsidRPr="001A7BD8" w:rsidRDefault="009F3021" w:rsidP="00210E5D">
      <w:pPr>
        <w:pStyle w:val="Kopfzeile"/>
        <w:pBdr>
          <w:bottom w:val="single" w:sz="4" w:space="1" w:color="auto"/>
        </w:pBdr>
        <w:tabs>
          <w:tab w:val="center" w:pos="4962"/>
        </w:tabs>
        <w:ind w:left="567"/>
        <w:rPr>
          <w:rFonts w:ascii="TI-Nspire Sans Regular" w:eastAsia="TI-Nspire Sans Regular" w:hAnsi="TI-Nspire Sans Regular"/>
          <w:b/>
        </w:rPr>
      </w:pPr>
      <w:proofErr w:type="spellStart"/>
      <w:r>
        <w:rPr>
          <w:rFonts w:ascii="TI-Nspire Sans Regular" w:eastAsia="TI-Nspire Sans Regular" w:hAnsi="TI-Nspire Sans Regular"/>
          <w:b/>
          <w:lang w:val="fr-FR"/>
        </w:rPr>
        <w:t>Europäische</w:t>
      </w:r>
      <w:proofErr w:type="spellEnd"/>
      <w:r>
        <w:rPr>
          <w:rFonts w:ascii="TI-Nspire Sans Regular" w:eastAsia="TI-Nspire Sans Regular" w:hAnsi="TI-Nspire Sans Regular"/>
          <w:b/>
          <w:lang w:val="fr-FR"/>
        </w:rPr>
        <w:t xml:space="preserve"> </w:t>
      </w:r>
      <w:proofErr w:type="spellStart"/>
      <w:r>
        <w:rPr>
          <w:rFonts w:ascii="TI-Nspire Sans Regular" w:eastAsia="TI-Nspire Sans Regular" w:hAnsi="TI-Nspire Sans Regular"/>
          <w:b/>
          <w:lang w:val="fr-FR"/>
        </w:rPr>
        <w:t>Schule</w:t>
      </w:r>
      <w:proofErr w:type="spellEnd"/>
      <w:r>
        <w:rPr>
          <w:rFonts w:ascii="TI-Nspire Sans Regular" w:eastAsia="TI-Nspire Sans Regular" w:hAnsi="TI-Nspire Sans Regular"/>
          <w:b/>
          <w:lang w:val="fr-FR"/>
        </w:rPr>
        <w:t xml:space="preserve"> Alicante</w:t>
      </w:r>
      <w:r w:rsidRPr="00024EEC">
        <w:rPr>
          <w:rFonts w:ascii="TI-Nspire Sans Regular" w:eastAsia="TI-Nspire Sans Regular" w:hAnsi="TI-Nspire Sans Regular"/>
          <w:b/>
          <w:lang w:val="fr-FR"/>
        </w:rPr>
        <w:t xml:space="preserve"> </w:t>
      </w:r>
      <w:r w:rsidRPr="00024EEC">
        <w:rPr>
          <w:rFonts w:ascii="TI-Nspire Sans Regular" w:eastAsia="TI-Nspire Sans Regular" w:hAnsi="TI-Nspire Sans Regular"/>
          <w:b/>
          <w:lang w:val="fr-FR"/>
        </w:rPr>
        <w:tab/>
        <w:t xml:space="preserve">      </w:t>
      </w:r>
      <w:proofErr w:type="spellStart"/>
      <w:r w:rsidRPr="00024EEC">
        <w:rPr>
          <w:rFonts w:ascii="TI-Nspire Sans Regular" w:eastAsia="TI-Nspire Sans Regular" w:hAnsi="TI-Nspire Sans Regular"/>
          <w:b/>
          <w:lang w:val="fr-FR"/>
        </w:rPr>
        <w:t>Mat</w:t>
      </w:r>
      <w:r>
        <w:rPr>
          <w:rFonts w:ascii="TI-Nspire Sans Regular" w:eastAsia="TI-Nspire Sans Regular" w:hAnsi="TI-Nspire Sans Regular"/>
          <w:b/>
          <w:lang w:val="fr-FR"/>
        </w:rPr>
        <w:t>hematik</w:t>
      </w:r>
      <w:proofErr w:type="spellEnd"/>
      <w:r>
        <w:rPr>
          <w:rFonts w:ascii="TI-Nspire Sans Regular" w:eastAsia="TI-Nspire Sans Regular" w:hAnsi="TI-Nspire Sans Regular"/>
          <w:b/>
          <w:lang w:val="fr-FR"/>
        </w:rPr>
        <w:t xml:space="preserve"> –</w:t>
      </w:r>
      <w:r w:rsidRPr="00024EEC">
        <w:rPr>
          <w:rFonts w:ascii="TI-Nspire Sans Regular" w:eastAsia="TI-Nspire Sans Regular" w:hAnsi="TI-Nspire Sans Regular"/>
          <w:b/>
          <w:lang w:val="fr-FR"/>
        </w:rPr>
        <w:t xml:space="preserve"> </w:t>
      </w:r>
      <w:r>
        <w:rPr>
          <w:rFonts w:ascii="TI-Nspire Sans Regular" w:eastAsia="TI-Nspire Sans Regular" w:hAnsi="TI-Nspire Sans Regular"/>
          <w:b/>
          <w:lang w:val="fr-FR"/>
        </w:rPr>
        <w:t>S5 4h</w:t>
      </w:r>
    </w:p>
    <w:p w14:paraId="23D7801E" w14:textId="77777777" w:rsidR="00210E5D" w:rsidRPr="001A7BD8" w:rsidRDefault="00210E5D" w:rsidP="00210E5D">
      <w:pPr>
        <w:pStyle w:val="Kopfzeile"/>
        <w:ind w:left="567"/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9606"/>
      </w:tblGrid>
      <w:tr w:rsidR="00210E5D" w:rsidRPr="00DB7886" w14:paraId="3DEC825B" w14:textId="77777777" w:rsidTr="00024EEC">
        <w:tc>
          <w:tcPr>
            <w:tcW w:w="9606" w:type="dxa"/>
            <w:tcBorders>
              <w:bottom w:val="single" w:sz="4" w:space="0" w:color="auto"/>
            </w:tcBorders>
          </w:tcPr>
          <w:p w14:paraId="1D5AC2B6" w14:textId="04EBE4D9" w:rsidR="00210E5D" w:rsidRPr="000963A6" w:rsidRDefault="00EC3111" w:rsidP="00024EEC">
            <w:pPr>
              <w:pStyle w:val="Kopfzeile"/>
              <w:tabs>
                <w:tab w:val="clear" w:pos="4252"/>
                <w:tab w:val="center" w:pos="3400"/>
              </w:tabs>
              <w:ind w:left="281"/>
            </w:pPr>
            <w:r w:rsidRPr="000963A6">
              <w:rPr>
                <w:rFonts w:ascii="TI-Nspire Sans Regular" w:eastAsia="TI-Nspire Sans Regular" w:hAnsi="TI-Nspire Sans Regular"/>
                <w:b/>
                <w:sz w:val="28"/>
                <w:szCs w:val="28"/>
              </w:rPr>
              <w:tab/>
            </w:r>
            <w:r w:rsidR="008A145B" w:rsidRPr="007D24D9">
              <w:rPr>
                <w:rFonts w:cstheme="minorHAnsi"/>
                <w:sz w:val="24"/>
                <w:szCs w:val="24"/>
                <w:lang w:val="de-DE"/>
              </w:rPr>
              <w:t>Examen</w:t>
            </w:r>
            <w:r w:rsidR="008A145B">
              <w:rPr>
                <w:rFonts w:cstheme="minorHAnsi"/>
                <w:sz w:val="24"/>
                <w:szCs w:val="24"/>
                <w:lang w:val="de-DE"/>
              </w:rPr>
              <w:t xml:space="preserve"> A</w:t>
            </w:r>
            <w:r w:rsidR="008A145B" w:rsidRPr="007D24D9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="008A145B" w:rsidRPr="008A145B">
              <w:rPr>
                <w:rFonts w:cstheme="minorHAnsi"/>
                <w:b/>
                <w:bCs/>
                <w:sz w:val="24"/>
                <w:szCs w:val="24"/>
                <w:lang w:val="de-DE"/>
              </w:rPr>
              <w:t>mit</w:t>
            </w:r>
            <w:r w:rsidR="008A145B" w:rsidRPr="007D24D9">
              <w:rPr>
                <w:rFonts w:cstheme="minorHAnsi"/>
                <w:b/>
                <w:sz w:val="24"/>
                <w:szCs w:val="24"/>
                <w:lang w:val="de-DE"/>
              </w:rPr>
              <w:t xml:space="preserve"> </w:t>
            </w:r>
            <w:r w:rsidR="008A145B" w:rsidRPr="007D24D9">
              <w:rPr>
                <w:rFonts w:cstheme="minorHAnsi"/>
                <w:sz w:val="24"/>
                <w:szCs w:val="24"/>
                <w:lang w:val="de-DE"/>
              </w:rPr>
              <w:t>technologische</w:t>
            </w:r>
            <w:r w:rsidR="008A145B">
              <w:rPr>
                <w:rFonts w:cstheme="minorHAnsi"/>
                <w:sz w:val="24"/>
                <w:szCs w:val="24"/>
                <w:lang w:val="de-DE"/>
              </w:rPr>
              <w:t>n</w:t>
            </w:r>
            <w:r w:rsidR="008A145B" w:rsidRPr="007D24D9">
              <w:rPr>
                <w:rFonts w:cstheme="minorHAnsi"/>
                <w:sz w:val="24"/>
                <w:szCs w:val="24"/>
                <w:lang w:val="de-DE"/>
              </w:rPr>
              <w:t xml:space="preserve"> Hilfsmittel</w:t>
            </w:r>
            <w:r w:rsidR="008A145B">
              <w:rPr>
                <w:rFonts w:cstheme="minorHAnsi"/>
                <w:sz w:val="24"/>
                <w:szCs w:val="24"/>
                <w:lang w:val="de-DE"/>
              </w:rPr>
              <w:t>n</w:t>
            </w:r>
            <w:r w:rsidR="008A145B" w:rsidRPr="00BB6CDB">
              <w:rPr>
                <w:rFonts w:ascii="TI-Nspire Sans Regular" w:eastAsia="TI-Nspire Sans Regular" w:hAnsi="TI-Nspire Sans Regular"/>
                <w:b/>
                <w:sz w:val="28"/>
                <w:szCs w:val="28"/>
              </w:rPr>
              <w:tab/>
              <w:t xml:space="preserve">(25 </w:t>
            </w:r>
            <w:r w:rsidR="008A145B">
              <w:rPr>
                <w:rFonts w:ascii="TI-Nspire Sans Regular" w:eastAsia="TI-Nspire Sans Regular" w:hAnsi="TI-Nspire Sans Regular"/>
                <w:b/>
                <w:sz w:val="28"/>
                <w:szCs w:val="28"/>
              </w:rPr>
              <w:t>Punkte</w:t>
            </w:r>
            <w:r w:rsidR="008A145B" w:rsidRPr="00BB6CDB">
              <w:rPr>
                <w:rFonts w:ascii="TI-Nspire Sans Regular" w:eastAsia="TI-Nspire Sans Regular" w:hAnsi="TI-Nspire Sans Regular"/>
                <w:b/>
                <w:sz w:val="28"/>
                <w:szCs w:val="28"/>
              </w:rPr>
              <w:t>)</w:t>
            </w:r>
          </w:p>
        </w:tc>
      </w:tr>
      <w:tr w:rsidR="00024EEC" w:rsidRPr="00DB7886" w14:paraId="56254F33" w14:textId="77777777" w:rsidTr="00024EEC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17D00" w14:textId="47423025" w:rsidR="00024EEC" w:rsidRPr="000963A6" w:rsidRDefault="00024EEC" w:rsidP="008A2B61">
            <w:pPr>
              <w:pStyle w:val="Kopfzeile"/>
              <w:tabs>
                <w:tab w:val="clear" w:pos="4252"/>
                <w:tab w:val="center" w:pos="3400"/>
              </w:tabs>
              <w:rPr>
                <w:rFonts w:ascii="TI-Nspire Sans Regular" w:eastAsia="TI-Nspire Sans Regular" w:hAnsi="TI-Nspire Sans Regular"/>
                <w:b/>
                <w:sz w:val="28"/>
                <w:szCs w:val="28"/>
              </w:rPr>
            </w:pPr>
          </w:p>
        </w:tc>
      </w:tr>
      <w:bookmarkEnd w:id="0"/>
    </w:tbl>
    <w:tbl>
      <w:tblPr>
        <w:tblW w:w="9651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8131"/>
      </w:tblGrid>
      <w:tr w:rsidR="00DB7886" w:rsidRPr="00B64E3F" w14:paraId="2E41B537" w14:textId="77777777" w:rsidTr="009B6E7D">
        <w:tc>
          <w:tcPr>
            <w:tcW w:w="1520" w:type="dxa"/>
          </w:tcPr>
          <w:p w14:paraId="69429D55" w14:textId="77777777" w:rsidR="00DB7886" w:rsidRPr="00E938EF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3B9AA93C" w14:textId="77777777" w:rsidR="00DB7886" w:rsidRDefault="00DB7886" w:rsidP="00DB788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A01B2B">
              <w:rPr>
                <w:b/>
                <w:sz w:val="28"/>
                <w:szCs w:val="28"/>
                <w:lang w:val="fr-FR"/>
              </w:rPr>
              <w:t>A1</w:t>
            </w:r>
          </w:p>
          <w:p w14:paraId="375B3718" w14:textId="43F4CD8E" w:rsidR="00DB7886" w:rsidRDefault="00DB7886" w:rsidP="00DB7886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4</w:t>
            </w:r>
            <w:r w:rsidRPr="002327D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A145B">
              <w:rPr>
                <w:b/>
                <w:sz w:val="24"/>
                <w:szCs w:val="24"/>
                <w:lang w:val="fr-FR"/>
              </w:rPr>
              <w:t>Punkte</w:t>
            </w:r>
            <w:proofErr w:type="spellEnd"/>
          </w:p>
          <w:p w14:paraId="415D5475" w14:textId="77777777" w:rsidR="00DB7886" w:rsidRDefault="00DB7886" w:rsidP="00DB788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347DE3F2" w14:textId="77777777" w:rsidR="00DB7886" w:rsidRDefault="00DB7886" w:rsidP="00DB788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45BB52DA" w14:textId="599FF9E5" w:rsidR="00DB7886" w:rsidRPr="00A01B2B" w:rsidRDefault="00DB7886" w:rsidP="00DB7886">
            <w:pPr>
              <w:jc w:val="center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</w:tc>
        <w:tc>
          <w:tcPr>
            <w:tcW w:w="8131" w:type="dxa"/>
            <w:vAlign w:val="center"/>
          </w:tcPr>
          <w:p w14:paraId="5C9E93C7" w14:textId="77777777" w:rsidR="00DB7886" w:rsidRPr="00E938EF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4828D63F" w14:textId="4133582E" w:rsidR="008C2893" w:rsidRPr="008C2893" w:rsidRDefault="008C2893" w:rsidP="008C289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8C2893">
              <w:rPr>
                <w:rFonts w:asciiTheme="majorHAnsi" w:eastAsiaTheme="minorEastAsia" w:hAnsiTheme="majorHAnsi" w:cstheme="majorHAnsi"/>
                <w:sz w:val="28"/>
                <w:szCs w:val="28"/>
              </w:rPr>
              <w:t>Von der Tür der Europäischen Schule von Alicante aus und auf dem Boden sitzend, beobachtet ein Schüler den höchsten Punkt der "Serra Grossa" (Berg in der Gegend von Albufereta)</w:t>
            </w:r>
            <w:r w:rsid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>. Er erscheint unter einem</w:t>
            </w:r>
            <w:r w:rsidRPr="008C2893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Winkel von 12° gemessen an der Horizontalen des Bodens. </w:t>
            </w:r>
          </w:p>
          <w:p w14:paraId="61B00A39" w14:textId="77777777" w:rsidR="008C2893" w:rsidRPr="008C2893" w:rsidRDefault="008C2893" w:rsidP="008C289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8C2893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Wenn wir wissen, dass dieser Berg eine Höhe von 173 m (vertikal) hat, </w:t>
            </w:r>
            <w:r w:rsidRPr="006F3F4A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berechnen Sie</w:t>
            </w:r>
            <w:r w:rsidRPr="008C2893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, </w:t>
            </w:r>
            <w:r w:rsidRPr="006F3F4A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wie weit der Schüler</w:t>
            </w:r>
            <w:r w:rsidRPr="008C2893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, der an der Tür der Schule sitzt, </w:t>
            </w:r>
            <w:r w:rsidRPr="006F3F4A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von der Basis der "Serra Grossa" entfernt ist</w:t>
            </w:r>
            <w:r w:rsidRPr="008C2893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(in einer geraden Linie gemessen).</w:t>
            </w:r>
          </w:p>
          <w:p w14:paraId="398516A8" w14:textId="77777777" w:rsidR="008C2893" w:rsidRPr="008C2893" w:rsidRDefault="008C2893" w:rsidP="008C2893">
            <w:pPr>
              <w:spacing w:line="240" w:lineRule="auto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14:paraId="3D317AD3" w14:textId="02421388" w:rsidR="00DB7886" w:rsidRPr="009B40BA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</w:tc>
      </w:tr>
      <w:tr w:rsidR="00DB7886" w:rsidRPr="00DA6F9A" w14:paraId="06670FFE" w14:textId="77777777" w:rsidTr="00EB18E7">
        <w:trPr>
          <w:trHeight w:val="4656"/>
        </w:trPr>
        <w:tc>
          <w:tcPr>
            <w:tcW w:w="1520" w:type="dxa"/>
          </w:tcPr>
          <w:p w14:paraId="05AFD8BD" w14:textId="77777777" w:rsidR="00DB7886" w:rsidRPr="00E938EF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461A7778" w14:textId="77777777" w:rsidR="00DB7886" w:rsidRPr="000963A6" w:rsidRDefault="00DB7886" w:rsidP="00DB7886">
            <w:pPr>
              <w:jc w:val="center"/>
              <w:rPr>
                <w:b/>
                <w:sz w:val="28"/>
                <w:szCs w:val="28"/>
              </w:rPr>
            </w:pPr>
            <w:r w:rsidRPr="000963A6">
              <w:rPr>
                <w:b/>
                <w:sz w:val="28"/>
                <w:szCs w:val="28"/>
              </w:rPr>
              <w:t>A2</w:t>
            </w:r>
          </w:p>
          <w:p w14:paraId="006601E7" w14:textId="24FF435F" w:rsidR="00DB7886" w:rsidRPr="000963A6" w:rsidRDefault="00DB7886" w:rsidP="00DB7886">
            <w:pPr>
              <w:jc w:val="center"/>
              <w:rPr>
                <w:b/>
                <w:sz w:val="24"/>
                <w:szCs w:val="24"/>
              </w:rPr>
            </w:pPr>
            <w:r w:rsidRPr="000963A6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="008A145B">
              <w:rPr>
                <w:b/>
                <w:sz w:val="24"/>
                <w:szCs w:val="24"/>
                <w:lang w:val="fr-FR"/>
              </w:rPr>
              <w:t>Punkte</w:t>
            </w:r>
            <w:proofErr w:type="spellEnd"/>
          </w:p>
          <w:p w14:paraId="64639D15" w14:textId="77777777" w:rsidR="00DB7886" w:rsidRPr="000963A6" w:rsidRDefault="00DB7886" w:rsidP="00DB7886">
            <w:pPr>
              <w:jc w:val="center"/>
              <w:rPr>
                <w:b/>
                <w:sz w:val="24"/>
                <w:szCs w:val="24"/>
              </w:rPr>
            </w:pPr>
          </w:p>
          <w:p w14:paraId="5C8E283D" w14:textId="3E018E6B" w:rsidR="00DB7886" w:rsidRPr="000963A6" w:rsidRDefault="00DB7886" w:rsidP="00DB7886">
            <w:pPr>
              <w:jc w:val="center"/>
              <w:rPr>
                <w:bCs/>
                <w:sz w:val="24"/>
                <w:szCs w:val="24"/>
              </w:rPr>
            </w:pPr>
            <w:r w:rsidRPr="000963A6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</w:t>
            </w:r>
            <w:proofErr w:type="spellEnd"/>
          </w:p>
          <w:p w14:paraId="54AA8CD1" w14:textId="0E42A3C1" w:rsidR="00DB7886" w:rsidRPr="000963A6" w:rsidRDefault="00DB7886" w:rsidP="00DB7886">
            <w:pPr>
              <w:jc w:val="center"/>
              <w:rPr>
                <w:bCs/>
                <w:sz w:val="24"/>
                <w:szCs w:val="24"/>
              </w:rPr>
            </w:pPr>
            <w:r w:rsidRPr="000963A6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</w:t>
            </w:r>
            <w:proofErr w:type="spellEnd"/>
          </w:p>
          <w:p w14:paraId="2DE913E8" w14:textId="6B5E081F" w:rsidR="00DB7886" w:rsidRPr="000963A6" w:rsidRDefault="00DB7886" w:rsidP="00DB7886">
            <w:pPr>
              <w:jc w:val="center"/>
              <w:rPr>
                <w:bCs/>
                <w:sz w:val="24"/>
                <w:szCs w:val="24"/>
              </w:rPr>
            </w:pPr>
            <w:r w:rsidRPr="000963A6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</w:t>
            </w:r>
            <w:proofErr w:type="spellEnd"/>
          </w:p>
          <w:p w14:paraId="106074F1" w14:textId="19F19B03" w:rsidR="00DB7886" w:rsidRPr="000963A6" w:rsidRDefault="00DB7886" w:rsidP="00DB7886">
            <w:pPr>
              <w:jc w:val="center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0963A6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</w:t>
            </w:r>
            <w:proofErr w:type="spellEnd"/>
          </w:p>
        </w:tc>
        <w:tc>
          <w:tcPr>
            <w:tcW w:w="8131" w:type="dxa"/>
            <w:vAlign w:val="center"/>
          </w:tcPr>
          <w:p w14:paraId="54525C0D" w14:textId="77777777" w:rsidR="00DB7886" w:rsidRPr="000963A6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76A24346" w14:textId="6B46577D" w:rsidR="00DB7886" w:rsidRPr="00F673CC" w:rsidRDefault="006F3F4A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Drücken Sie die folgenden Winkelmaße in </w:t>
            </w:r>
            <w:r w:rsidRPr="006F3F4A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Bogenmaß</w:t>
            </w:r>
            <w:r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aus:</w:t>
            </w:r>
            <w:r w:rsidR="00DB7886" w:rsidRPr="00F673CC">
              <w:rPr>
                <w:rFonts w:asciiTheme="majorHAnsi" w:eastAsiaTheme="minorEastAsia" w:hAnsiTheme="majorHAnsi" w:cstheme="majorHAnsi"/>
                <w:sz w:val="28"/>
                <w:szCs w:val="28"/>
              </w:rPr>
              <w:tab/>
            </w:r>
          </w:p>
          <w:p w14:paraId="49FBCB7E" w14:textId="77777777" w:rsidR="00DB7886" w:rsidRPr="00A01B2B" w:rsidRDefault="00DB7886" w:rsidP="0095182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F673CC">
              <w:rPr>
                <w:rFonts w:asciiTheme="majorHAnsi" w:eastAsiaTheme="minorEastAsia" w:hAnsiTheme="majorHAnsi" w:cstheme="majorHAnsi"/>
                <w:sz w:val="28"/>
                <w:szCs w:val="28"/>
              </w:rPr>
              <w:t>90°</w:t>
            </w:r>
            <w:r w:rsidRPr="00F673CC">
              <w:rPr>
                <w:rFonts w:asciiTheme="majorHAnsi" w:eastAsiaTheme="minorEastAsia" w:hAnsiTheme="majorHAnsi" w:cstheme="majorHAnsi"/>
                <w:sz w:val="28"/>
                <w:szCs w:val="28"/>
              </w:rPr>
              <w:tab/>
            </w:r>
            <w:r w:rsidRPr="00A01B2B">
              <w:rPr>
                <w:rFonts w:asciiTheme="majorHAnsi" w:eastAsiaTheme="minorEastAsia" w:hAnsiTheme="majorHAnsi" w:cstheme="majorHAnsi"/>
                <w:sz w:val="28"/>
                <w:szCs w:val="28"/>
              </w:rPr>
              <w:tab/>
              <w:t xml:space="preserve">   </w:t>
            </w:r>
          </w:p>
          <w:p w14:paraId="5BBA6C60" w14:textId="77777777" w:rsidR="00DB7886" w:rsidRDefault="00DB7886" w:rsidP="0095182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F673CC">
              <w:rPr>
                <w:rFonts w:asciiTheme="majorHAnsi" w:eastAsiaTheme="minorEastAsia" w:hAnsiTheme="majorHAnsi" w:cstheme="majorHAnsi"/>
                <w:sz w:val="28"/>
                <w:szCs w:val="28"/>
              </w:rPr>
              <w:t>235°</w:t>
            </w:r>
            <w:r w:rsidRPr="00F673CC">
              <w:rPr>
                <w:rFonts w:asciiTheme="majorHAnsi" w:eastAsiaTheme="minorEastAsia" w:hAnsiTheme="majorHAnsi" w:cstheme="majorHAnsi"/>
                <w:sz w:val="28"/>
                <w:szCs w:val="28"/>
              </w:rPr>
              <w:tab/>
            </w:r>
          </w:p>
          <w:p w14:paraId="19DC8348" w14:textId="77777777" w:rsidR="00DB7886" w:rsidRPr="00E938EF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3BA523EB" w14:textId="12E68A61" w:rsidR="00DB7886" w:rsidRPr="009B031B" w:rsidRDefault="006F3F4A" w:rsidP="006F3F4A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Drücken Sie die folgenden Winkelmaße 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im </w:t>
            </w:r>
            <w:r w:rsidRPr="006F3F4A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Gradmaß</w:t>
            </w:r>
            <w:r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aus:</w:t>
            </w:r>
            <w:r w:rsidR="00DB7886" w:rsidRPr="009B031B">
              <w:rPr>
                <w:rFonts w:asciiTheme="majorHAnsi" w:eastAsiaTheme="minorEastAsia" w:hAnsiTheme="majorHAnsi" w:cstheme="majorHAnsi"/>
                <w:sz w:val="28"/>
                <w:szCs w:val="28"/>
              </w:rPr>
              <w:tab/>
            </w:r>
          </w:p>
          <w:p w14:paraId="495FC224" w14:textId="7D7D2917" w:rsidR="00DB7886" w:rsidRPr="002852DF" w:rsidRDefault="002852DF" w:rsidP="002852DF">
            <w:pPr>
              <w:pStyle w:val="Listenabsatz"/>
              <w:spacing w:after="0" w:line="240" w:lineRule="auto"/>
              <w:ind w:left="817"/>
              <w:rPr>
                <w:rFonts w:asciiTheme="majorHAnsi" w:eastAsiaTheme="minorEastAsia" w:hAnsiTheme="majorHAnsi" w:cstheme="majorHAnsi"/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ajorHAnsi"/>
                    <w:sz w:val="32"/>
                    <w:szCs w:val="32"/>
                  </w:rPr>
                  <m:t xml:space="preserve">c)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HAnsi"/>
                        <w:sz w:val="32"/>
                        <w:szCs w:val="32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32"/>
                    <w:szCs w:val="32"/>
                  </w:rPr>
                  <m:t xml:space="preserve"> rad </m:t>
                </m:r>
              </m:oMath>
            </m:oMathPara>
          </w:p>
          <w:p w14:paraId="79A7BBC3" w14:textId="77777777" w:rsidR="00DB7886" w:rsidRPr="009B031B" w:rsidRDefault="00DB7886" w:rsidP="00DB7886">
            <w:pPr>
              <w:pStyle w:val="Listenabsatz"/>
              <w:spacing w:after="0" w:line="240" w:lineRule="auto"/>
              <w:ind w:left="144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14:paraId="32DB1C21" w14:textId="4EE7E681" w:rsidR="00DB7886" w:rsidRPr="002852DF" w:rsidRDefault="002852DF" w:rsidP="002852DF">
            <w:pPr>
              <w:spacing w:after="0" w:line="240" w:lineRule="auto"/>
              <w:ind w:left="817"/>
              <w:rPr>
                <w:rFonts w:asciiTheme="majorHAnsi" w:eastAsiaTheme="minorEastAsia" w:hAnsiTheme="majorHAnsi" w:cstheme="majorHAnsi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ajorHAnsi"/>
                    <w:sz w:val="32"/>
                    <w:szCs w:val="32"/>
                  </w:rPr>
                  <m:t xml:space="preserve">d) 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HAnsi"/>
                        <w:sz w:val="32"/>
                        <w:szCs w:val="32"/>
                      </w:rPr>
                      <m:t>21</m:t>
                    </m:r>
                    <m:r>
                      <w:rPr>
                        <w:rFonts w:ascii="Cambria Math" w:eastAsiaTheme="minorEastAsia" w:hAnsi="Cambria Math" w:cstheme="majorHAnsi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HAnsi"/>
                        <w:sz w:val="32"/>
                        <w:szCs w:val="32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32"/>
                    <w:szCs w:val="32"/>
                  </w:rPr>
                  <m:t xml:space="preserve"> rad</m:t>
                </m:r>
              </m:oMath>
            </m:oMathPara>
          </w:p>
          <w:p w14:paraId="46D8CE17" w14:textId="1BEE257B" w:rsidR="00DB7886" w:rsidRPr="00A01B2B" w:rsidRDefault="00DB7886" w:rsidP="00DB7886">
            <w:pPr>
              <w:pStyle w:val="Listenabsatz"/>
              <w:spacing w:after="0" w:line="240" w:lineRule="auto"/>
              <w:ind w:left="144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</w:tc>
      </w:tr>
      <w:tr w:rsidR="00DB7886" w:rsidRPr="00DA6F9A" w14:paraId="08E22CDC" w14:textId="77777777" w:rsidTr="00DB7886">
        <w:trPr>
          <w:trHeight w:val="3392"/>
        </w:trPr>
        <w:tc>
          <w:tcPr>
            <w:tcW w:w="1520" w:type="dxa"/>
          </w:tcPr>
          <w:p w14:paraId="7595B07B" w14:textId="77777777" w:rsidR="00DB7886" w:rsidRPr="009B6E7D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  <w:lang w:val="en-GB"/>
              </w:rPr>
            </w:pPr>
          </w:p>
          <w:p w14:paraId="0AA06808" w14:textId="77777777" w:rsidR="00DB7886" w:rsidRDefault="00DB7886" w:rsidP="00DB7886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</w:rPr>
              <w:t>A3</w:t>
            </w:r>
          </w:p>
          <w:p w14:paraId="46C3AC6F" w14:textId="6A592FEF" w:rsidR="00DB7886" w:rsidRDefault="00DB7886" w:rsidP="00DB7886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5</w:t>
            </w:r>
            <w:r w:rsidRPr="002327D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A145B">
              <w:rPr>
                <w:b/>
                <w:sz w:val="24"/>
                <w:szCs w:val="24"/>
                <w:lang w:val="fr-FR"/>
              </w:rPr>
              <w:t>Punkte</w:t>
            </w:r>
            <w:proofErr w:type="spellEnd"/>
          </w:p>
          <w:p w14:paraId="5BBAFAA2" w14:textId="77777777" w:rsidR="00DB7886" w:rsidRDefault="00DB7886" w:rsidP="00DB7886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  <w:p w14:paraId="2F2E10AA" w14:textId="5025E88E" w:rsidR="00DB7886" w:rsidRPr="002F3D25" w:rsidRDefault="00DB7886" w:rsidP="00DB7886">
            <w:pPr>
              <w:jc w:val="center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3</w:t>
            </w:r>
            <w:r w:rsidRPr="002F3D25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Punkte</w:t>
            </w:r>
            <w:proofErr w:type="spellEnd"/>
          </w:p>
          <w:p w14:paraId="43BF8927" w14:textId="41AA80C4" w:rsidR="00DB7886" w:rsidRPr="00E938EF" w:rsidRDefault="00DB7886" w:rsidP="00DB7886">
            <w:pPr>
              <w:spacing w:line="240" w:lineRule="auto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>
              <w:rPr>
                <w:bCs/>
                <w:sz w:val="24"/>
                <w:szCs w:val="24"/>
                <w:lang w:val="fr-FR"/>
              </w:rPr>
              <w:t>2</w:t>
            </w:r>
            <w:r w:rsidRPr="002F3D25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Punkte</w:t>
            </w:r>
            <w:proofErr w:type="spellEnd"/>
          </w:p>
        </w:tc>
        <w:tc>
          <w:tcPr>
            <w:tcW w:w="8131" w:type="dxa"/>
          </w:tcPr>
          <w:p w14:paraId="22293B1D" w14:textId="77777777" w:rsidR="00DB7886" w:rsidRPr="005E2790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E85DA6">
              <w:rPr>
                <w:noProof/>
                <w:lang w:eastAsia="es-ES"/>
              </w:rPr>
              <w:drawing>
                <wp:anchor distT="0" distB="0" distL="114300" distR="114300" simplePos="0" relativeHeight="251709440" behindDoc="0" locked="0" layoutInCell="1" allowOverlap="1" wp14:anchorId="0EE0C951" wp14:editId="6097E62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52070</wp:posOffset>
                  </wp:positionV>
                  <wp:extent cx="3133725" cy="1889760"/>
                  <wp:effectExtent l="0" t="0" r="9525" b="0"/>
                  <wp:wrapSquare wrapText="bothSides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6D2BCD" w14:textId="177FE897" w:rsidR="00DB7886" w:rsidRDefault="006F3F4A" w:rsidP="006F3F4A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>Zeigen Sie, dass die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w:r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>(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räumliche</w:t>
            </w:r>
            <w:r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>)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w:r w:rsidRPr="006F3F4A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Diagonale</w:t>
            </w:r>
            <w:r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dieses Quaders 27 cm beträgt.</w:t>
            </w:r>
          </w:p>
          <w:p w14:paraId="04CEF453" w14:textId="77777777" w:rsidR="006F3F4A" w:rsidRPr="006F3F4A" w:rsidRDefault="006F3F4A" w:rsidP="006F3F4A">
            <w:pPr>
              <w:pStyle w:val="Listenabsatz"/>
              <w:spacing w:after="0" w:line="240" w:lineRule="auto"/>
              <w:ind w:left="1440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14:paraId="4E362972" w14:textId="43F6EF64" w:rsidR="00DB7886" w:rsidRDefault="00DB7886" w:rsidP="006F3F4A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65CCDF" wp14:editId="62716B44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59055</wp:posOffset>
                      </wp:positionV>
                      <wp:extent cx="409575" cy="561975"/>
                      <wp:effectExtent l="0" t="19050" r="28575" b="0"/>
                      <wp:wrapNone/>
                      <wp:docPr id="31" name="Arc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561975"/>
                              </a:xfrm>
                              <a:prstGeom prst="arc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1F79C52" id="Arco 31" o:spid="_x0000_s1026" style="position:absolute;margin-left:41.15pt;margin-top:4.65pt;width:32.25pt;height:44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957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" path="m204787,nsc317888,,409575,125803,409575,280988r-204787,c204788,187325,204787,93663,204787,xem204787,nfc317888,,409575,125803,409575,280988e" filled="f" strokecolor="black [3040]" strokeweight="2.25pt">
                      <v:path arrowok="t" o:connecttype="custom" o:connectlocs="204787,0;409575,280988" o:connectangles="0,0"/>
                    </v:shape>
                  </w:pict>
                </mc:Fallback>
              </mc:AlternateContent>
            </w:r>
            <w:r>
              <w:rPr>
                <w:rFonts w:asciiTheme="majorHAnsi" w:eastAsiaTheme="minorEastAsia" w:hAnsiTheme="majorHAnsi" w:cstheme="majorHAnsi"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2CEAE4" wp14:editId="3A3C08D7">
                      <wp:simplePos x="0" y="0"/>
                      <wp:positionH relativeFrom="column">
                        <wp:posOffset>103504</wp:posOffset>
                      </wp:positionH>
                      <wp:positionV relativeFrom="paragraph">
                        <wp:posOffset>106680</wp:posOffset>
                      </wp:positionV>
                      <wp:extent cx="2638425" cy="333375"/>
                      <wp:effectExtent l="0" t="0" r="28575" b="28575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842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0449C1E6" id="Conector recto 30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8.4pt" to="215.9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" strokecolor="#4579b8 [3044]"/>
                  </w:pict>
                </mc:Fallback>
              </mc:AlternateContent>
            </w:r>
            <w:r w:rsidR="006F3F4A"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Berechnen Sie </w:t>
            </w:r>
            <w:r w:rsid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>die Größe</w:t>
            </w:r>
            <w:r w:rsidR="006F3F4A"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des in der Zeichnung </w:t>
            </w:r>
            <w:r w:rsid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>a</w:t>
            </w:r>
            <w:r w:rsidR="006F3F4A"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>ngegebenen Winkels.</w:t>
            </w:r>
          </w:p>
          <w:p w14:paraId="25FD7E47" w14:textId="77777777" w:rsidR="00DB7886" w:rsidRPr="00DB7886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</w:tc>
      </w:tr>
      <w:tr w:rsidR="00DB7886" w:rsidRPr="00DB7886" w14:paraId="69D10AC0" w14:textId="77777777" w:rsidTr="009B6E7D">
        <w:tc>
          <w:tcPr>
            <w:tcW w:w="9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8F620" w14:textId="1267E0DD" w:rsidR="002852DF" w:rsidRDefault="002852DF" w:rsidP="002852DF">
            <w:pPr>
              <w:tabs>
                <w:tab w:val="left" w:pos="2805"/>
                <w:tab w:val="left" w:pos="429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362A2C11" w14:textId="77777777" w:rsidR="008A145B" w:rsidRPr="000963A6" w:rsidRDefault="008A145B" w:rsidP="002852DF">
            <w:pPr>
              <w:tabs>
                <w:tab w:val="left" w:pos="2805"/>
                <w:tab w:val="left" w:pos="429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780720FC" w14:textId="02318030" w:rsidR="002852DF" w:rsidRPr="00024EEC" w:rsidRDefault="002852DF" w:rsidP="002852DF">
            <w:pPr>
              <w:pStyle w:val="Kopfzeile"/>
              <w:tabs>
                <w:tab w:val="right" w:pos="5387"/>
              </w:tabs>
              <w:ind w:left="567"/>
              <w:jc w:val="center"/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</w:pPr>
            <w:r w:rsidRPr="00214E07">
              <w:rPr>
                <w:rFonts w:ascii="TI-Nspire Sans Regular" w:eastAsia="TI-Nspire Sans Regular" w:hAnsi="TI-Nspire Sans Regular"/>
                <w:noProof/>
                <w:lang w:eastAsia="es-ES"/>
              </w:rPr>
              <w:drawing>
                <wp:anchor distT="0" distB="0" distL="114300" distR="114300" simplePos="0" relativeHeight="251727872" behindDoc="0" locked="0" layoutInCell="1" allowOverlap="1" wp14:anchorId="620D193A" wp14:editId="2B8DB4D1">
                  <wp:simplePos x="0" y="0"/>
                  <wp:positionH relativeFrom="column">
                    <wp:posOffset>5031105</wp:posOffset>
                  </wp:positionH>
                  <wp:positionV relativeFrom="paragraph">
                    <wp:posOffset>-46355</wp:posOffset>
                  </wp:positionV>
                  <wp:extent cx="1276350" cy="476250"/>
                  <wp:effectExtent l="0" t="0" r="0" b="6350"/>
                  <wp:wrapSquare wrapText="bothSides"/>
                  <wp:docPr id="2" name="Imagen 2" descr="Descripción: Logo Europäische 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Europäische 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3A6">
              <w:rPr>
                <w:rFonts w:ascii="TI-Nspire Sans Regular" w:eastAsia="TI-Nspire Sans Regular" w:hAnsi="TI-Nspire Sans Regular"/>
                <w:b/>
                <w:bCs/>
                <w:sz w:val="28"/>
              </w:rPr>
              <w:t xml:space="preserve">   </w:t>
            </w:r>
            <w:proofErr w:type="spellStart"/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>Gemeinsames</w:t>
            </w:r>
            <w:proofErr w:type="spellEnd"/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 xml:space="preserve"> Examen (</w:t>
            </w:r>
            <w:proofErr w:type="spellStart"/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>hamonisiert</w:t>
            </w:r>
            <w:proofErr w:type="spellEnd"/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 xml:space="preserve">) </w:t>
            </w:r>
            <w:r w:rsidR="009F3021" w:rsidRPr="00024EEC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 xml:space="preserve">B - </w:t>
            </w:r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>Juni</w:t>
            </w:r>
            <w:r w:rsidR="009F3021" w:rsidRPr="00024EEC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 xml:space="preserve"> 20</w:t>
            </w:r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>21</w:t>
            </w:r>
            <w:r w:rsidRPr="00024EEC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 xml:space="preserve"> </w:t>
            </w:r>
          </w:p>
          <w:p w14:paraId="44894AF3" w14:textId="608F765F" w:rsidR="002852DF" w:rsidRPr="00024EEC" w:rsidRDefault="009F3021" w:rsidP="002852DF">
            <w:pPr>
              <w:pStyle w:val="Kopfzeile"/>
              <w:pBdr>
                <w:bottom w:val="single" w:sz="4" w:space="1" w:color="auto"/>
              </w:pBdr>
              <w:tabs>
                <w:tab w:val="center" w:pos="4962"/>
              </w:tabs>
              <w:ind w:left="567"/>
              <w:rPr>
                <w:rFonts w:ascii="TI-Nspire Sans Regular" w:eastAsia="TI-Nspire Sans Regular" w:hAnsi="TI-Nspire Sans Regular"/>
                <w:b/>
                <w:lang w:val="fr-FR"/>
              </w:rPr>
            </w:pPr>
            <w:proofErr w:type="spellStart"/>
            <w:r>
              <w:rPr>
                <w:rFonts w:ascii="TI-Nspire Sans Regular" w:eastAsia="TI-Nspire Sans Regular" w:hAnsi="TI-Nspire Sans Regular"/>
                <w:b/>
                <w:lang w:val="fr-FR"/>
              </w:rPr>
              <w:t>Europäische</w:t>
            </w:r>
            <w:proofErr w:type="spellEnd"/>
            <w:r>
              <w:rPr>
                <w:rFonts w:ascii="TI-Nspire Sans Regular" w:eastAsia="TI-Nspire Sans Regular" w:hAnsi="TI-Nspire Sans Regular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-Nspire Sans Regular" w:eastAsia="TI-Nspire Sans Regular" w:hAnsi="TI-Nspire Sans Regular"/>
                <w:b/>
                <w:lang w:val="fr-FR"/>
              </w:rPr>
              <w:t>Schule</w:t>
            </w:r>
            <w:proofErr w:type="spellEnd"/>
            <w:r>
              <w:rPr>
                <w:rFonts w:ascii="TI-Nspire Sans Regular" w:eastAsia="TI-Nspire Sans Regular" w:hAnsi="TI-Nspire Sans Regular"/>
                <w:b/>
                <w:lang w:val="fr-FR"/>
              </w:rPr>
              <w:t xml:space="preserve"> Alicante</w:t>
            </w:r>
            <w:r w:rsidRPr="00024EEC">
              <w:rPr>
                <w:rFonts w:ascii="TI-Nspire Sans Regular" w:eastAsia="TI-Nspire Sans Regular" w:hAnsi="TI-Nspire Sans Regular"/>
                <w:b/>
                <w:lang w:val="fr-FR"/>
              </w:rPr>
              <w:t xml:space="preserve"> </w:t>
            </w:r>
            <w:r w:rsidRPr="00024EEC">
              <w:rPr>
                <w:rFonts w:ascii="TI-Nspire Sans Regular" w:eastAsia="TI-Nspire Sans Regular" w:hAnsi="TI-Nspire Sans Regular"/>
                <w:b/>
                <w:lang w:val="fr-FR"/>
              </w:rPr>
              <w:tab/>
              <w:t xml:space="preserve">      </w:t>
            </w:r>
            <w:proofErr w:type="spellStart"/>
            <w:r w:rsidRPr="00024EEC">
              <w:rPr>
                <w:rFonts w:ascii="TI-Nspire Sans Regular" w:eastAsia="TI-Nspire Sans Regular" w:hAnsi="TI-Nspire Sans Regular"/>
                <w:b/>
                <w:lang w:val="fr-FR"/>
              </w:rPr>
              <w:t>Mat</w:t>
            </w:r>
            <w:r>
              <w:rPr>
                <w:rFonts w:ascii="TI-Nspire Sans Regular" w:eastAsia="TI-Nspire Sans Regular" w:hAnsi="TI-Nspire Sans Regular"/>
                <w:b/>
                <w:lang w:val="fr-FR"/>
              </w:rPr>
              <w:t>hematik</w:t>
            </w:r>
            <w:proofErr w:type="spellEnd"/>
            <w:r>
              <w:rPr>
                <w:rFonts w:ascii="TI-Nspire Sans Regular" w:eastAsia="TI-Nspire Sans Regular" w:hAnsi="TI-Nspire Sans Regular"/>
                <w:b/>
                <w:lang w:val="fr-FR"/>
              </w:rPr>
              <w:t xml:space="preserve"> –</w:t>
            </w:r>
            <w:r w:rsidRPr="00024EEC">
              <w:rPr>
                <w:rFonts w:ascii="TI-Nspire Sans Regular" w:eastAsia="TI-Nspire Sans Regular" w:hAnsi="TI-Nspire Sans Regular"/>
                <w:b/>
                <w:lang w:val="fr-FR"/>
              </w:rPr>
              <w:t xml:space="preserve"> </w:t>
            </w:r>
            <w:r>
              <w:rPr>
                <w:rFonts w:ascii="TI-Nspire Sans Regular" w:eastAsia="TI-Nspire Sans Regular" w:hAnsi="TI-Nspire Sans Regular"/>
                <w:b/>
                <w:lang w:val="fr-FR"/>
              </w:rPr>
              <w:t>S5 4h</w:t>
            </w:r>
          </w:p>
          <w:p w14:paraId="5F2CCB7B" w14:textId="77777777" w:rsidR="00DB7886" w:rsidRPr="00AB22C4" w:rsidRDefault="00DB7886" w:rsidP="00DB7886">
            <w:pPr>
              <w:pStyle w:val="Kopfzeile"/>
              <w:ind w:left="-114"/>
              <w:rPr>
                <w:lang w:val="fr-FR"/>
              </w:rPr>
            </w:pPr>
          </w:p>
          <w:tbl>
            <w:tblPr>
              <w:tblStyle w:val="Tabellenraster"/>
              <w:tblW w:w="95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35"/>
            </w:tblGrid>
            <w:tr w:rsidR="00DB7886" w:rsidRPr="00DB7886" w14:paraId="6031D80F" w14:textId="77777777" w:rsidTr="00EA644F">
              <w:trPr>
                <w:jc w:val="center"/>
              </w:trPr>
              <w:tc>
                <w:tcPr>
                  <w:tcW w:w="9535" w:type="dxa"/>
                  <w:tcBorders>
                    <w:bottom w:val="single" w:sz="4" w:space="0" w:color="auto"/>
                  </w:tcBorders>
                </w:tcPr>
                <w:p w14:paraId="548728B7" w14:textId="157855FE" w:rsidR="00DB7886" w:rsidRPr="000963A6" w:rsidRDefault="00DB7886" w:rsidP="00DB7886">
                  <w:pPr>
                    <w:pStyle w:val="Kopfzeile"/>
                    <w:tabs>
                      <w:tab w:val="clear" w:pos="4252"/>
                      <w:tab w:val="center" w:pos="3400"/>
                    </w:tabs>
                    <w:ind w:left="-198"/>
                  </w:pPr>
                  <w:r w:rsidRPr="000963A6">
                    <w:rPr>
                      <w:rFonts w:ascii="TI-Nspire Sans Regular" w:eastAsia="TI-Nspire Sans Regular" w:hAnsi="TI-Nspire Sans Regular"/>
                      <w:b/>
                      <w:sz w:val="28"/>
                      <w:szCs w:val="28"/>
                    </w:rPr>
                    <w:tab/>
                  </w:r>
                  <w:r w:rsidR="008A145B" w:rsidRPr="007D24D9">
                    <w:rPr>
                      <w:rFonts w:cstheme="minorHAnsi"/>
                      <w:sz w:val="24"/>
                      <w:szCs w:val="24"/>
                      <w:lang w:val="de-DE"/>
                    </w:rPr>
                    <w:t>Examen</w:t>
                  </w:r>
                  <w:r w:rsidR="008A145B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 A</w:t>
                  </w:r>
                  <w:r w:rsidR="008A145B" w:rsidRPr="007D24D9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 </w:t>
                  </w:r>
                  <w:r w:rsidR="008A145B" w:rsidRPr="008A145B">
                    <w:rPr>
                      <w:rFonts w:cstheme="minorHAnsi"/>
                      <w:b/>
                      <w:bCs/>
                      <w:sz w:val="24"/>
                      <w:szCs w:val="24"/>
                      <w:lang w:val="de-DE"/>
                    </w:rPr>
                    <w:t>mit</w:t>
                  </w:r>
                  <w:r w:rsidR="008A145B" w:rsidRPr="007D24D9">
                    <w:rPr>
                      <w:rFonts w:cstheme="minorHAnsi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r w:rsidR="008A145B" w:rsidRPr="007D24D9">
                    <w:rPr>
                      <w:rFonts w:cstheme="minorHAnsi"/>
                      <w:sz w:val="24"/>
                      <w:szCs w:val="24"/>
                      <w:lang w:val="de-DE"/>
                    </w:rPr>
                    <w:t>technologische</w:t>
                  </w:r>
                  <w:r w:rsidR="008A145B">
                    <w:rPr>
                      <w:rFonts w:cstheme="minorHAnsi"/>
                      <w:sz w:val="24"/>
                      <w:szCs w:val="24"/>
                      <w:lang w:val="de-DE"/>
                    </w:rPr>
                    <w:t>n</w:t>
                  </w:r>
                  <w:r w:rsidR="008A145B" w:rsidRPr="007D24D9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 Hilfsmittel</w:t>
                  </w:r>
                  <w:r w:rsidR="008A145B">
                    <w:rPr>
                      <w:rFonts w:cstheme="minorHAnsi"/>
                      <w:sz w:val="24"/>
                      <w:szCs w:val="24"/>
                      <w:lang w:val="de-DE"/>
                    </w:rPr>
                    <w:t>n</w:t>
                  </w:r>
                  <w:r w:rsidR="008A145B" w:rsidRPr="00BB6CDB">
                    <w:rPr>
                      <w:rFonts w:ascii="TI-Nspire Sans Regular" w:eastAsia="TI-Nspire Sans Regular" w:hAnsi="TI-Nspire Sans Regular"/>
                      <w:b/>
                      <w:sz w:val="28"/>
                      <w:szCs w:val="28"/>
                    </w:rPr>
                    <w:tab/>
                    <w:t xml:space="preserve">(25 </w:t>
                  </w:r>
                  <w:r w:rsidR="008A145B">
                    <w:rPr>
                      <w:rFonts w:ascii="TI-Nspire Sans Regular" w:eastAsia="TI-Nspire Sans Regular" w:hAnsi="TI-Nspire Sans Regular"/>
                      <w:b/>
                      <w:sz w:val="28"/>
                      <w:szCs w:val="28"/>
                    </w:rPr>
                    <w:t>Punkte</w:t>
                  </w:r>
                  <w:r w:rsidR="008A145B" w:rsidRPr="00BB6CDB">
                    <w:rPr>
                      <w:rFonts w:ascii="TI-Nspire Sans Regular" w:eastAsia="TI-Nspire Sans Regular" w:hAnsi="TI-Nspire Sans Regular"/>
                      <w:b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49EED0E7" w14:textId="71813B9A" w:rsidR="00DB7886" w:rsidRPr="000963A6" w:rsidRDefault="00DB7886" w:rsidP="00DB78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B7886" w:rsidRPr="00DB7886" w14:paraId="20CEDB15" w14:textId="77777777" w:rsidTr="009B6E7D">
        <w:tc>
          <w:tcPr>
            <w:tcW w:w="9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50148" w14:textId="77777777" w:rsidR="00DB7886" w:rsidRPr="000963A6" w:rsidRDefault="00DB7886" w:rsidP="00DB78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B7886" w:rsidRPr="00DC1EA3" w14:paraId="7C0A67D5" w14:textId="77777777" w:rsidTr="009B6E7D">
        <w:tc>
          <w:tcPr>
            <w:tcW w:w="1520" w:type="dxa"/>
            <w:tcBorders>
              <w:top w:val="single" w:sz="4" w:space="0" w:color="auto"/>
            </w:tcBorders>
          </w:tcPr>
          <w:p w14:paraId="3A1351E8" w14:textId="77777777" w:rsidR="00DB7886" w:rsidRPr="000963A6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1239FAF0" w14:textId="56B64A59" w:rsidR="00DB7886" w:rsidRDefault="00DB7886" w:rsidP="00DB788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B7886">
              <w:rPr>
                <w:b/>
                <w:sz w:val="28"/>
                <w:szCs w:val="28"/>
                <w:lang w:val="fr-FR"/>
              </w:rPr>
              <w:t>A</w:t>
            </w:r>
            <w:r>
              <w:rPr>
                <w:b/>
                <w:sz w:val="28"/>
                <w:szCs w:val="28"/>
                <w:lang w:val="fr-FR"/>
              </w:rPr>
              <w:t>4</w:t>
            </w:r>
          </w:p>
          <w:p w14:paraId="555C91DE" w14:textId="5023CF5B" w:rsidR="00DB7886" w:rsidRDefault="00DB7886" w:rsidP="00DB788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  <w:r w:rsidR="001A7BD8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A145B">
              <w:rPr>
                <w:b/>
                <w:sz w:val="24"/>
                <w:szCs w:val="24"/>
                <w:lang w:val="fr-FR"/>
              </w:rPr>
              <w:t>Punkte</w:t>
            </w:r>
            <w:proofErr w:type="spellEnd"/>
          </w:p>
          <w:p w14:paraId="5B54D2D4" w14:textId="77777777" w:rsidR="00DB7886" w:rsidRDefault="00DB7886" w:rsidP="00DB788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6028FF68" w14:textId="77777777" w:rsidR="00DB7886" w:rsidRDefault="00DB7886" w:rsidP="00DB788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1FDB244E" w14:textId="77777777" w:rsidR="00DB7886" w:rsidRDefault="00DB7886" w:rsidP="00DB7886">
            <w:pPr>
              <w:spacing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350C90EA" w14:textId="77777777" w:rsidR="00DB7886" w:rsidRDefault="00DB7886" w:rsidP="00DB7886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3E202CE9" w14:textId="6C732442" w:rsidR="00DB7886" w:rsidRDefault="00DB7886" w:rsidP="00DB7886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1842FBC7" w14:textId="76C64E61" w:rsidR="00DB7886" w:rsidRDefault="00DB7886" w:rsidP="00DB7886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30B9E1EA" w14:textId="77777777" w:rsidR="00DB7886" w:rsidRDefault="00DB7886" w:rsidP="00DB7886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7367C08E" w14:textId="7F1BD01F" w:rsidR="00DB7886" w:rsidRPr="002F3D25" w:rsidRDefault="00DB7886" w:rsidP="00DB7886">
            <w:pPr>
              <w:jc w:val="center"/>
              <w:rPr>
                <w:bCs/>
                <w:sz w:val="28"/>
                <w:szCs w:val="28"/>
                <w:lang w:val="fr-FR"/>
              </w:rPr>
            </w:pPr>
            <w:r w:rsidRPr="002F3D25">
              <w:rPr>
                <w:bCs/>
                <w:sz w:val="24"/>
                <w:szCs w:val="24"/>
                <w:lang w:val="fr-FR"/>
              </w:rPr>
              <w:t xml:space="preserve">2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Punkte</w:t>
            </w:r>
            <w:proofErr w:type="spellEnd"/>
          </w:p>
          <w:p w14:paraId="6E530696" w14:textId="30911648" w:rsidR="00DB7886" w:rsidRPr="002F3D25" w:rsidRDefault="001A7BD8" w:rsidP="00DB7886">
            <w:pPr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 xml:space="preserve">2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Punkte</w:t>
            </w:r>
            <w:proofErr w:type="spellEnd"/>
          </w:p>
          <w:p w14:paraId="0230A434" w14:textId="20FCA85F" w:rsidR="00DB7886" w:rsidRPr="002F3D25" w:rsidRDefault="001A7BD8" w:rsidP="00DB7886">
            <w:pPr>
              <w:spacing w:line="240" w:lineRule="auto"/>
              <w:jc w:val="center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 xml:space="preserve">1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</w:t>
            </w:r>
            <w:proofErr w:type="spellEnd"/>
          </w:p>
          <w:p w14:paraId="1F180E2C" w14:textId="77777777" w:rsidR="00DB7886" w:rsidRPr="002F3D25" w:rsidRDefault="00DB7886" w:rsidP="00DB7886">
            <w:pPr>
              <w:spacing w:line="240" w:lineRule="auto"/>
              <w:jc w:val="center"/>
              <w:rPr>
                <w:bCs/>
                <w:sz w:val="24"/>
                <w:szCs w:val="24"/>
                <w:lang w:val="fr-FR"/>
              </w:rPr>
            </w:pPr>
          </w:p>
          <w:p w14:paraId="78E47910" w14:textId="77777777" w:rsidR="00DB7886" w:rsidRPr="002F3D25" w:rsidRDefault="00DB7886" w:rsidP="00DB7886">
            <w:pPr>
              <w:spacing w:line="240" w:lineRule="auto"/>
              <w:jc w:val="center"/>
              <w:rPr>
                <w:bCs/>
                <w:sz w:val="24"/>
                <w:szCs w:val="24"/>
                <w:lang w:val="fr-FR"/>
              </w:rPr>
            </w:pPr>
          </w:p>
          <w:p w14:paraId="70054BCD" w14:textId="77777777" w:rsidR="00DB7886" w:rsidRPr="002F3D25" w:rsidRDefault="00DB7886" w:rsidP="00DB7886">
            <w:pPr>
              <w:spacing w:line="240" w:lineRule="auto"/>
              <w:jc w:val="center"/>
              <w:rPr>
                <w:bCs/>
                <w:sz w:val="24"/>
                <w:szCs w:val="24"/>
                <w:lang w:val="fr-FR"/>
              </w:rPr>
            </w:pPr>
          </w:p>
          <w:p w14:paraId="1639F462" w14:textId="77777777" w:rsidR="00DB7886" w:rsidRPr="002F3D25" w:rsidRDefault="00DB7886" w:rsidP="00DB7886">
            <w:pPr>
              <w:spacing w:line="240" w:lineRule="auto"/>
              <w:jc w:val="center"/>
              <w:rPr>
                <w:bCs/>
                <w:sz w:val="24"/>
                <w:szCs w:val="24"/>
                <w:lang w:val="fr-FR"/>
              </w:rPr>
            </w:pPr>
          </w:p>
          <w:p w14:paraId="4860FF49" w14:textId="77777777" w:rsidR="00DB7886" w:rsidRPr="002F3D25" w:rsidRDefault="00DB7886" w:rsidP="00DB7886">
            <w:pPr>
              <w:spacing w:line="240" w:lineRule="auto"/>
              <w:jc w:val="center"/>
              <w:rPr>
                <w:bCs/>
                <w:sz w:val="24"/>
                <w:szCs w:val="24"/>
                <w:lang w:val="fr-FR"/>
              </w:rPr>
            </w:pPr>
          </w:p>
          <w:p w14:paraId="4C2E6963" w14:textId="77777777" w:rsidR="00DB7886" w:rsidRPr="002F3D25" w:rsidRDefault="00DB7886" w:rsidP="00DB7886">
            <w:pPr>
              <w:spacing w:line="240" w:lineRule="auto"/>
              <w:jc w:val="center"/>
              <w:rPr>
                <w:bCs/>
                <w:sz w:val="24"/>
                <w:szCs w:val="24"/>
                <w:lang w:val="fr-FR"/>
              </w:rPr>
            </w:pPr>
          </w:p>
          <w:p w14:paraId="2B8DDAF3" w14:textId="33B9A249" w:rsidR="00DB7886" w:rsidRPr="00DB7886" w:rsidRDefault="001A7BD8" w:rsidP="00DB7886">
            <w:pPr>
              <w:spacing w:line="240" w:lineRule="auto"/>
              <w:jc w:val="center"/>
              <w:rPr>
                <w:rFonts w:asciiTheme="majorHAnsi" w:eastAsiaTheme="minorEastAsia" w:hAnsiTheme="majorHAnsi" w:cstheme="majorHAnsi"/>
                <w:bCs/>
                <w:sz w:val="16"/>
                <w:szCs w:val="16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 xml:space="preserve">1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</w:t>
            </w:r>
            <w:proofErr w:type="spellEnd"/>
          </w:p>
          <w:p w14:paraId="0E77E8EE" w14:textId="77777777" w:rsidR="00DB7886" w:rsidRPr="00DB7886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7C1569E6" w14:textId="77777777" w:rsidR="00DB7886" w:rsidRPr="009B6E7D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  <w:lang w:val="fr-FR"/>
              </w:rPr>
            </w:pPr>
          </w:p>
          <w:p w14:paraId="1A6F0454" w14:textId="21174437" w:rsidR="00DB7886" w:rsidRDefault="006F3F4A" w:rsidP="00DB7886">
            <w:pPr>
              <w:pStyle w:val="Listenabsatz"/>
              <w:spacing w:after="0" w:line="240" w:lineRule="auto"/>
              <w:ind w:left="432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>Die Ergebnisse in einem harmonisierten Test der 5. Klasse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n</w:t>
            </w:r>
            <w:r w:rsidRPr="006F3F4A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in Mathematik, für 2 Sprachabschnitte A und B, waren wie folgt: </w:t>
            </w:r>
          </w:p>
          <w:p w14:paraId="0263FAB4" w14:textId="77777777" w:rsidR="006F3F4A" w:rsidRPr="001C7778" w:rsidRDefault="006F3F4A" w:rsidP="00DB7886">
            <w:pPr>
              <w:pStyle w:val="Listenabsatz"/>
              <w:spacing w:after="0" w:line="240" w:lineRule="auto"/>
              <w:ind w:left="432"/>
              <w:rPr>
                <w:rFonts w:cstheme="minorHAnsi"/>
                <w:color w:val="000000"/>
                <w:lang w:eastAsia="es-ES"/>
              </w:rPr>
            </w:pPr>
          </w:p>
          <w:tbl>
            <w:tblPr>
              <w:tblStyle w:val="Tabellenraster"/>
              <w:tblW w:w="0" w:type="auto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1633"/>
              <w:gridCol w:w="1623"/>
              <w:gridCol w:w="526"/>
              <w:gridCol w:w="3257"/>
            </w:tblGrid>
            <w:tr w:rsidR="00DB7886" w:rsidRPr="00D777D7" w14:paraId="27E46F5F" w14:textId="77777777" w:rsidTr="003F6E66">
              <w:tc>
                <w:tcPr>
                  <w:tcW w:w="3256" w:type="dxa"/>
                  <w:gridSpan w:val="2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005C902" w14:textId="2F62CF49" w:rsidR="00DB7886" w:rsidRPr="001C7778" w:rsidRDefault="006F3F4A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</w:pPr>
                  <w:r w:rsidRPr="006F3F4A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 xml:space="preserve">SPRACHBEREICH </w:t>
                  </w:r>
                  <w:r w:rsidR="001C7778" w:rsidRPr="001C7778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>A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FD17EF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257" w:type="dxa"/>
                  <w:tcBorders>
                    <w:left w:val="single" w:sz="4" w:space="0" w:color="auto"/>
                    <w:bottom w:val="nil"/>
                  </w:tcBorders>
                  <w:shd w:val="clear" w:color="auto" w:fill="D9D9D9" w:themeFill="background1" w:themeFillShade="D9"/>
                </w:tcPr>
                <w:p w14:paraId="508C0D3B" w14:textId="499A294E" w:rsidR="00DB7886" w:rsidRPr="001C7778" w:rsidRDefault="006F3F4A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</w:pPr>
                  <w:r w:rsidRPr="006F3F4A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 xml:space="preserve">SPRACHBEREICH </w:t>
                  </w:r>
                  <w:r w:rsidR="00DB7886" w:rsidRPr="001C7778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>B</w:t>
                  </w:r>
                </w:p>
              </w:tc>
            </w:tr>
            <w:tr w:rsidR="00DB7886" w:rsidRPr="00D777D7" w14:paraId="485351A9" w14:textId="77777777" w:rsidTr="003F6E66">
              <w:tc>
                <w:tcPr>
                  <w:tcW w:w="1633" w:type="dxa"/>
                  <w:shd w:val="clear" w:color="auto" w:fill="D9D9D9" w:themeFill="background1" w:themeFillShade="D9"/>
                </w:tcPr>
                <w:p w14:paraId="01914850" w14:textId="73A5529B" w:rsidR="00DB7886" w:rsidRPr="001C7778" w:rsidRDefault="001C7778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</w:pPr>
                  <w:r w:rsidRPr="001C7778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>NOT</w:t>
                  </w:r>
                  <w:r w:rsidR="0062259F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>EN</w:t>
                  </w:r>
                </w:p>
              </w:tc>
              <w:tc>
                <w:tcPr>
                  <w:tcW w:w="1623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D8FCC66" w14:textId="3237BFEC" w:rsidR="00DB7886" w:rsidRPr="001C7778" w:rsidRDefault="0062259F" w:rsidP="001C7778">
                  <w:pPr>
                    <w:pStyle w:val="Listenabsatz"/>
                    <w:ind w:left="0"/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>Schülerzahl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A14CC2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  <w:r>
                    <w:rPr>
                      <w:rFonts w:cstheme="minorHAnsi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713536" behindDoc="0" locked="0" layoutInCell="1" allowOverlap="1" wp14:anchorId="4CC1A9E6" wp14:editId="5C93B73B">
                        <wp:simplePos x="0" y="0"/>
                        <wp:positionH relativeFrom="column">
                          <wp:posOffset>271145</wp:posOffset>
                        </wp:positionH>
                        <wp:positionV relativeFrom="paragraph">
                          <wp:posOffset>8254</wp:posOffset>
                        </wp:positionV>
                        <wp:extent cx="2038004" cy="1914525"/>
                        <wp:effectExtent l="19050" t="19050" r="19685" b="9525"/>
                        <wp:wrapNone/>
                        <wp:docPr id="28" name="Imagen 28" descr="Gráfico, Histograma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Imagen 28" descr="Gráfico, Histograma&#10;&#10;Descripción generada automáticamente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9526" cy="192534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2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70A7C67" w14:textId="013EA4D9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</w:pPr>
                </w:p>
              </w:tc>
            </w:tr>
            <w:tr w:rsidR="00DB7886" w:rsidRPr="00D777D7" w14:paraId="26CDCF99" w14:textId="77777777" w:rsidTr="003F6E66">
              <w:tc>
                <w:tcPr>
                  <w:tcW w:w="1633" w:type="dxa"/>
                  <w:shd w:val="clear" w:color="auto" w:fill="F2F2F2" w:themeFill="background1" w:themeFillShade="F2"/>
                </w:tcPr>
                <w:p w14:paraId="3F709CDB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</w:pPr>
                  <w:r w:rsidRPr="001C7778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 xml:space="preserve">0 – 2 </w:t>
                  </w:r>
                </w:p>
              </w:tc>
              <w:tc>
                <w:tcPr>
                  <w:tcW w:w="1623" w:type="dxa"/>
                  <w:tcBorders>
                    <w:right w:val="single" w:sz="4" w:space="0" w:color="auto"/>
                  </w:tcBorders>
                </w:tcPr>
                <w:p w14:paraId="5E3E5CF1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  <w:r w:rsidRPr="001C7778">
                    <w:rPr>
                      <w:rFonts w:cstheme="minorHAnsi"/>
                      <w:color w:val="000000"/>
                      <w:lang w:eastAsia="es-ES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9806C29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2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EC215DE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</w:tr>
            <w:tr w:rsidR="00DB7886" w:rsidRPr="00D777D7" w14:paraId="218FE75A" w14:textId="77777777" w:rsidTr="003F6E66">
              <w:tc>
                <w:tcPr>
                  <w:tcW w:w="1633" w:type="dxa"/>
                  <w:shd w:val="clear" w:color="auto" w:fill="F2F2F2" w:themeFill="background1" w:themeFillShade="F2"/>
                </w:tcPr>
                <w:p w14:paraId="40A1F46D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</w:pPr>
                  <w:r w:rsidRPr="001C7778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 xml:space="preserve">2 – 4 </w:t>
                  </w:r>
                </w:p>
              </w:tc>
              <w:tc>
                <w:tcPr>
                  <w:tcW w:w="1623" w:type="dxa"/>
                  <w:tcBorders>
                    <w:right w:val="single" w:sz="4" w:space="0" w:color="auto"/>
                  </w:tcBorders>
                </w:tcPr>
                <w:p w14:paraId="202ADD41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  <w:r w:rsidRPr="001C7778">
                    <w:rPr>
                      <w:rFonts w:cstheme="minorHAnsi"/>
                      <w:color w:val="000000"/>
                      <w:lang w:eastAsia="es-ES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776D06B" w14:textId="1EE77C5A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2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4266F7E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</w:tr>
            <w:tr w:rsidR="00DB7886" w:rsidRPr="00D777D7" w14:paraId="54D9D560" w14:textId="77777777" w:rsidTr="003F6E66">
              <w:tc>
                <w:tcPr>
                  <w:tcW w:w="1633" w:type="dxa"/>
                  <w:shd w:val="clear" w:color="auto" w:fill="F2F2F2" w:themeFill="background1" w:themeFillShade="F2"/>
                </w:tcPr>
                <w:p w14:paraId="28AB327A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</w:pPr>
                  <w:r w:rsidRPr="001C7778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 xml:space="preserve">4 – 6 </w:t>
                  </w:r>
                </w:p>
              </w:tc>
              <w:tc>
                <w:tcPr>
                  <w:tcW w:w="1623" w:type="dxa"/>
                  <w:tcBorders>
                    <w:right w:val="single" w:sz="4" w:space="0" w:color="auto"/>
                  </w:tcBorders>
                </w:tcPr>
                <w:p w14:paraId="4ABC306F" w14:textId="2FCE4A93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  <w:r w:rsidRPr="001C7778">
                    <w:rPr>
                      <w:rFonts w:cstheme="minorHAnsi"/>
                      <w:color w:val="000000"/>
                      <w:lang w:eastAsia="es-ES"/>
                    </w:rPr>
                    <w:t>9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9B026B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2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5B89285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</w:tr>
            <w:tr w:rsidR="00DB7886" w:rsidRPr="00D777D7" w14:paraId="09B62104" w14:textId="77777777" w:rsidTr="003F6E66">
              <w:tc>
                <w:tcPr>
                  <w:tcW w:w="1633" w:type="dxa"/>
                  <w:shd w:val="clear" w:color="auto" w:fill="F2F2F2" w:themeFill="background1" w:themeFillShade="F2"/>
                </w:tcPr>
                <w:p w14:paraId="43DBB4A4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</w:pPr>
                  <w:r w:rsidRPr="001C7778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 xml:space="preserve">6 – 8 </w:t>
                  </w:r>
                </w:p>
              </w:tc>
              <w:tc>
                <w:tcPr>
                  <w:tcW w:w="1623" w:type="dxa"/>
                  <w:tcBorders>
                    <w:right w:val="single" w:sz="4" w:space="0" w:color="auto"/>
                  </w:tcBorders>
                </w:tcPr>
                <w:p w14:paraId="5EADDF94" w14:textId="180FC44B" w:rsidR="00DB7886" w:rsidRPr="001C7778" w:rsidRDefault="001C7778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  <w:r>
                    <w:rPr>
                      <w:rFonts w:eastAsia="Times New Roman" w:cstheme="minorHAnsi"/>
                      <w:noProof/>
                      <w:color w:val="00000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60479434" wp14:editId="3614AF8F">
                            <wp:simplePos x="0" y="0"/>
                            <wp:positionH relativeFrom="column">
                              <wp:posOffset>275591</wp:posOffset>
                            </wp:positionH>
                            <wp:positionV relativeFrom="paragraph">
                              <wp:posOffset>131126</wp:posOffset>
                            </wp:positionV>
                            <wp:extent cx="1904683" cy="242890"/>
                            <wp:effectExtent l="0" t="7302" r="0" b="0"/>
                            <wp:wrapNone/>
                            <wp:docPr id="8" name="Cuadro de text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904683" cy="2428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579DAB" w14:textId="5C81780E" w:rsidR="001C7778" w:rsidRPr="001C7778" w:rsidRDefault="0062259F" w:rsidP="001C7778">
                                        <w:pPr>
                                          <w:jc w:val="center"/>
                                          <w:rPr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lang w:val="es-ES_tradnl"/>
                                          </w:rPr>
                                          <w:t>Schülerzahl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479434" id="Cuadro de texto 8" o:spid="_x0000_s1027" type="#_x0000_t202" style="position:absolute;left:0;text-align:left;margin-left:21.7pt;margin-top:10.3pt;width:150pt;height:19.1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" fillcolor="white [3212]" stroked="f" strokeweight=".5pt">
                            <v:textbox>
                              <w:txbxContent>
                                <w:p w14:paraId="57579DAB" w14:textId="5C81780E" w:rsidR="001C7778" w:rsidRPr="001C7778" w:rsidRDefault="0062259F" w:rsidP="001C7778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Schülerzahl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B7886" w:rsidRPr="001C7778">
                    <w:rPr>
                      <w:rFonts w:cstheme="minorHAnsi"/>
                      <w:color w:val="000000"/>
                      <w:lang w:eastAsia="es-ES"/>
                    </w:rPr>
                    <w:t>2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670F1A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2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FBB2639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</w:tr>
            <w:tr w:rsidR="00DB7886" w:rsidRPr="00D777D7" w14:paraId="61D66881" w14:textId="77777777" w:rsidTr="003F6E66">
              <w:tc>
                <w:tcPr>
                  <w:tcW w:w="1633" w:type="dxa"/>
                  <w:shd w:val="clear" w:color="auto" w:fill="F2F2F2" w:themeFill="background1" w:themeFillShade="F2"/>
                </w:tcPr>
                <w:p w14:paraId="2B1D54CC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</w:pPr>
                  <w:r w:rsidRPr="001C7778">
                    <w:rPr>
                      <w:rFonts w:cstheme="minorHAnsi"/>
                      <w:b/>
                      <w:bCs/>
                      <w:color w:val="000000"/>
                      <w:lang w:eastAsia="es-ES"/>
                    </w:rPr>
                    <w:t xml:space="preserve">8 – 10 </w:t>
                  </w:r>
                </w:p>
              </w:tc>
              <w:tc>
                <w:tcPr>
                  <w:tcW w:w="1623" w:type="dxa"/>
                  <w:tcBorders>
                    <w:right w:val="single" w:sz="4" w:space="0" w:color="auto"/>
                  </w:tcBorders>
                </w:tcPr>
                <w:p w14:paraId="1F4ACE62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  <w:r w:rsidRPr="001C7778">
                    <w:rPr>
                      <w:rFonts w:cstheme="minorHAnsi"/>
                      <w:color w:val="000000"/>
                      <w:lang w:eastAsia="es-ES"/>
                    </w:rPr>
                    <w:t>15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3DC48E4" w14:textId="4E95A91E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2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4E50AA7" w14:textId="77777777" w:rsidR="00DB7886" w:rsidRPr="001C7778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eastAsia="es-ES"/>
                    </w:rPr>
                  </w:pPr>
                </w:p>
              </w:tc>
            </w:tr>
          </w:tbl>
          <w:p w14:paraId="797413C5" w14:textId="1FCBA8E1" w:rsidR="00DB7886" w:rsidRPr="001C7778" w:rsidRDefault="00DB7886" w:rsidP="00DB788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1C7778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14:paraId="752776E2" w14:textId="77777777" w:rsidR="00DB7886" w:rsidRPr="001C7778" w:rsidRDefault="00DB7886" w:rsidP="00DB788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0608A1EF" w14:textId="2745D661" w:rsidR="00DB7886" w:rsidRPr="001C7778" w:rsidRDefault="00DB7886" w:rsidP="00DB788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6A9879D7" w14:textId="4657B2A1" w:rsidR="00DB7886" w:rsidRPr="001C7778" w:rsidRDefault="00DB7886" w:rsidP="00DB788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2273BAB5" w14:textId="2D6CAC7F" w:rsidR="00DB7886" w:rsidRPr="001C7778" w:rsidRDefault="001C7778" w:rsidP="00DB788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ABEC1B" wp14:editId="0CF8299E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160020</wp:posOffset>
                      </wp:positionV>
                      <wp:extent cx="2028825" cy="219075"/>
                      <wp:effectExtent l="0" t="0" r="9525" b="952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BF9824" w14:textId="410D433C" w:rsidR="001C7778" w:rsidRPr="001C7778" w:rsidRDefault="001C7778" w:rsidP="001C777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1C7778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NOT</w:t>
                                  </w:r>
                                  <w:r w:rsidR="0062259F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BEC1B" id="Cuadro de texto 4" o:spid="_x0000_s1028" type="#_x0000_t202" style="position:absolute;margin-left:210.65pt;margin-top:12.6pt;width:159.7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" fillcolor="white [3212]" stroked="f" strokeweight=".5pt">
                      <v:textbox>
                        <w:txbxContent>
                          <w:p w14:paraId="19BF9824" w14:textId="410D433C" w:rsidR="001C7778" w:rsidRPr="001C7778" w:rsidRDefault="001C7778" w:rsidP="001C777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C7778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NOT</w:t>
                            </w:r>
                            <w:r w:rsidR="0062259F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1E641" w14:textId="77777777" w:rsidR="00DB7886" w:rsidRPr="001C7778" w:rsidRDefault="00DB7886" w:rsidP="00DB7886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2B3F41D6" w14:textId="77777777" w:rsidR="0062259F" w:rsidRDefault="0062259F" w:rsidP="0095182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Berechnen Sie aus der </w:t>
            </w:r>
            <w:r w:rsidRPr="0062259F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obigen Tabelle</w:t>
            </w: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den </w:t>
            </w:r>
            <w:r w:rsidRPr="0062259F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Mittelwert und die Standardabweichung</w:t>
            </w: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für den Sprachabschnitt A.</w:t>
            </w:r>
          </w:p>
          <w:p w14:paraId="69194279" w14:textId="480425F8" w:rsidR="00DB7886" w:rsidRPr="0099356C" w:rsidRDefault="0062259F" w:rsidP="0095182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Berechnen Sie aus dem </w:t>
            </w:r>
            <w:r w:rsidRPr="0062259F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Histogramm</w:t>
            </w: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den </w:t>
            </w:r>
            <w:r w:rsidRPr="0062259F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Mittelwert und die Standardabweichung</w:t>
            </w: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für den Sprachbereich B</w:t>
            </w:r>
            <w:r w:rsidR="0099356C" w:rsidRPr="0099356C">
              <w:rPr>
                <w:rFonts w:asciiTheme="majorHAnsi" w:eastAsiaTheme="minorEastAsia" w:hAnsiTheme="majorHAnsi" w:cstheme="majorHAnsi"/>
                <w:sz w:val="28"/>
                <w:szCs w:val="28"/>
              </w:rPr>
              <w:t>.</w:t>
            </w:r>
          </w:p>
          <w:p w14:paraId="781D9AB1" w14:textId="4A0E1683" w:rsidR="00DB7886" w:rsidRPr="0099356C" w:rsidRDefault="0062259F" w:rsidP="0062259F">
            <w:pPr>
              <w:pStyle w:val="Listenabsatz"/>
              <w:numPr>
                <w:ilvl w:val="0"/>
                <w:numId w:val="3"/>
              </w:numPr>
              <w:spacing w:after="0" w:line="240" w:lineRule="auto"/>
            </w:pPr>
            <w:r w:rsidRPr="0062259F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Vergleichen Sie</w:t>
            </w: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den Mittelwert und die Standardabweichung der Ergebnisse für die beiden Abschnitte A und B </w:t>
            </w:r>
            <w:r w:rsidRPr="0062259F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und</w:t>
            </w: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w:r w:rsidRPr="0062259F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interpretieren Sie dadurch die von den Schülern in diesen beiden Abschnitten erzielten Ergebnisse</w:t>
            </w: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>.</w:t>
            </w:r>
          </w:p>
          <w:p w14:paraId="22C46985" w14:textId="77777777" w:rsidR="00DB7886" w:rsidRPr="0099356C" w:rsidRDefault="00DB7886" w:rsidP="00DB7886">
            <w:pPr>
              <w:pStyle w:val="Listenabsatz"/>
              <w:spacing w:after="0" w:line="240" w:lineRule="auto"/>
              <w:ind w:left="1425"/>
            </w:pPr>
          </w:p>
          <w:p w14:paraId="6410D879" w14:textId="762FA6A2" w:rsidR="00DB7886" w:rsidRPr="0099356C" w:rsidRDefault="0062259F" w:rsidP="00DB7886">
            <w:p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>Der Mittelwert und die Standardabweichung der Ergebnisse, die in demselben Test von einer anderen Sprachsektion C erzielt wurden, lauten wie folgt</w:t>
            </w:r>
            <w:r w:rsidR="0099356C">
              <w:rPr>
                <w:rFonts w:asciiTheme="majorHAnsi" w:eastAsiaTheme="minorEastAsia" w:hAnsiTheme="majorHAnsi" w:cstheme="majorHAnsi"/>
                <w:sz w:val="28"/>
                <w:szCs w:val="28"/>
              </w:rPr>
              <w:t>:</w:t>
            </w:r>
            <w:r w:rsidR="00DB7886" w:rsidRPr="0099356C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</w:p>
          <w:p w14:paraId="754D8CE5" w14:textId="77777777" w:rsidR="00DB7886" w:rsidRPr="0099356C" w:rsidRDefault="00DB7886" w:rsidP="00DB7886">
            <w:p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tbl>
            <w:tblPr>
              <w:tblStyle w:val="Tabellenraster"/>
              <w:tblW w:w="0" w:type="auto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1623"/>
            </w:tblGrid>
            <w:tr w:rsidR="00DB7886" w:rsidRPr="00D777D7" w14:paraId="4D7AA57E" w14:textId="77777777" w:rsidTr="003F6E66">
              <w:tc>
                <w:tcPr>
                  <w:tcW w:w="7039" w:type="dxa"/>
                  <w:gridSpan w:val="2"/>
                  <w:shd w:val="clear" w:color="auto" w:fill="D9D9D9" w:themeFill="background1" w:themeFillShade="D9"/>
                </w:tcPr>
                <w:p w14:paraId="3B231F75" w14:textId="4E80564F" w:rsidR="00DB7886" w:rsidRPr="00793D51" w:rsidRDefault="0062259F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</w:pPr>
                  <w:r w:rsidRPr="0062259F"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  <w:t xml:space="preserve">SPRACHBEREICH </w:t>
                  </w:r>
                  <w:r w:rsidR="00DB7886"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  <w:t>C</w:t>
                  </w:r>
                </w:p>
              </w:tc>
            </w:tr>
            <w:tr w:rsidR="00DB7886" w:rsidRPr="00D777D7" w14:paraId="18DFD6CD" w14:textId="77777777" w:rsidTr="003F6E66">
              <w:tc>
                <w:tcPr>
                  <w:tcW w:w="5416" w:type="dxa"/>
                  <w:shd w:val="clear" w:color="auto" w:fill="F2F2F2" w:themeFill="background1" w:themeFillShade="F2"/>
                </w:tcPr>
                <w:p w14:paraId="752BB261" w14:textId="0AB9460E" w:rsidR="00DB7886" w:rsidRPr="00793D51" w:rsidRDefault="0062259F" w:rsidP="00DB7886">
                  <w:pPr>
                    <w:pStyle w:val="Listenabsatz"/>
                    <w:ind w:left="0"/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  <w:t>Mittelwert</w:t>
                  </w:r>
                  <w:proofErr w:type="spellEnd"/>
                  <w:r w:rsidR="00DB7886"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  <w:t xml:space="preserve">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color w:val="000000"/>
                            <w:lang w:val="fr-FR" w:eastAsia="es-E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  <w:lang w:val="fr-FR" w:eastAsia="es-ES"/>
                          </w:rPr>
                          <m:t>X</m:t>
                        </m:r>
                      </m:e>
                    </m:acc>
                  </m:oMath>
                  <w:r w:rsidR="00DB7886"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  <w:t> :</w:t>
                  </w:r>
                </w:p>
              </w:tc>
              <w:tc>
                <w:tcPr>
                  <w:tcW w:w="1623" w:type="dxa"/>
                </w:tcPr>
                <w:p w14:paraId="28672AC0" w14:textId="77777777" w:rsidR="00DB7886" w:rsidRPr="00793D51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val="fr-FR" w:eastAsia="es-ES"/>
                    </w:rPr>
                  </w:pPr>
                  <w:r>
                    <w:rPr>
                      <w:rFonts w:cstheme="minorHAnsi"/>
                      <w:color w:val="000000"/>
                      <w:lang w:val="fr-FR" w:eastAsia="es-ES"/>
                    </w:rPr>
                    <w:t>7</w:t>
                  </w:r>
                </w:p>
              </w:tc>
            </w:tr>
            <w:tr w:rsidR="00DB7886" w:rsidRPr="00D777D7" w14:paraId="63527E59" w14:textId="77777777" w:rsidTr="003F6E66">
              <w:tc>
                <w:tcPr>
                  <w:tcW w:w="5416" w:type="dxa"/>
                  <w:shd w:val="clear" w:color="auto" w:fill="F2F2F2" w:themeFill="background1" w:themeFillShade="F2"/>
                </w:tcPr>
                <w:p w14:paraId="5E404226" w14:textId="18033C26" w:rsidR="00DB7886" w:rsidRPr="00793D51" w:rsidRDefault="0062259F" w:rsidP="00DB7886">
                  <w:pPr>
                    <w:pStyle w:val="Listenabsatz"/>
                    <w:ind w:left="0"/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  <w:t>Standardabweichung</w:t>
                  </w:r>
                  <w:proofErr w:type="spellEnd"/>
                  <w:r w:rsidR="00DB7886"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  <w:t xml:space="preserve"> σ :</w:t>
                  </w:r>
                  <w:r w:rsidR="00DB7886" w:rsidRPr="00793D51">
                    <w:rPr>
                      <w:rFonts w:cstheme="minorHAnsi"/>
                      <w:b/>
                      <w:bCs/>
                      <w:color w:val="000000"/>
                      <w:lang w:val="fr-FR" w:eastAsia="es-ES"/>
                    </w:rPr>
                    <w:t xml:space="preserve"> </w:t>
                  </w:r>
                </w:p>
              </w:tc>
              <w:tc>
                <w:tcPr>
                  <w:tcW w:w="1623" w:type="dxa"/>
                </w:tcPr>
                <w:p w14:paraId="6236972D" w14:textId="77777777" w:rsidR="00DB7886" w:rsidRPr="00793D51" w:rsidRDefault="00DB7886" w:rsidP="00DB7886">
                  <w:pPr>
                    <w:pStyle w:val="Listenabsatz"/>
                    <w:ind w:left="0"/>
                    <w:jc w:val="center"/>
                    <w:rPr>
                      <w:rFonts w:cstheme="minorHAnsi"/>
                      <w:color w:val="000000"/>
                      <w:lang w:val="fr-FR" w:eastAsia="es-ES"/>
                    </w:rPr>
                  </w:pPr>
                  <w:r>
                    <w:rPr>
                      <w:rFonts w:cstheme="minorHAnsi"/>
                      <w:color w:val="000000"/>
                      <w:lang w:val="fr-FR" w:eastAsia="es-ES"/>
                    </w:rPr>
                    <w:t>3</w:t>
                  </w:r>
                </w:p>
              </w:tc>
            </w:tr>
          </w:tbl>
          <w:p w14:paraId="6EC616D6" w14:textId="77777777" w:rsidR="00DB7886" w:rsidRPr="00424705" w:rsidRDefault="00DB7886" w:rsidP="00DB7886">
            <w:pPr>
              <w:pStyle w:val="Listenabsatz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/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</w:pPr>
          </w:p>
          <w:p w14:paraId="40670F45" w14:textId="1D2DD7DD" w:rsidR="00DB7886" w:rsidRPr="0062259F" w:rsidRDefault="0062259F" w:rsidP="0095182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62259F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Vergleichen und interpretieren</w:t>
            </w:r>
            <w:r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Sie die Ergebnisse von Abschnitt C mit den Ergebnissen von Abschnitt B</w:t>
            </w:r>
            <w:r w:rsidR="00DC1EA3"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>.</w:t>
            </w:r>
            <w:r w:rsidR="00DB7886" w:rsidRPr="0062259F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</w:p>
          <w:p w14:paraId="76998EDB" w14:textId="19F1F53E" w:rsidR="00DB7886" w:rsidRPr="00DC1EA3" w:rsidRDefault="00DB7886" w:rsidP="00DB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</w:p>
        </w:tc>
      </w:tr>
    </w:tbl>
    <w:p w14:paraId="177C19E2" w14:textId="13CFAC2C" w:rsidR="00DB7886" w:rsidRPr="00DC1EA3" w:rsidRDefault="00DB7886"/>
    <w:tbl>
      <w:tblPr>
        <w:tblW w:w="965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8131"/>
      </w:tblGrid>
      <w:tr w:rsidR="00DB7886" w:rsidRPr="00DB7886" w14:paraId="56B54269" w14:textId="77777777" w:rsidTr="00DB7886">
        <w:tc>
          <w:tcPr>
            <w:tcW w:w="9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B2647" w14:textId="77777777" w:rsidR="0095182F" w:rsidRPr="00DC1EA3" w:rsidRDefault="0095182F" w:rsidP="0095182F">
            <w:pPr>
              <w:tabs>
                <w:tab w:val="left" w:pos="2805"/>
                <w:tab w:val="left" w:pos="429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7A785D3D" w14:textId="41524495" w:rsidR="0095182F" w:rsidRPr="00024EEC" w:rsidRDefault="0095182F" w:rsidP="0095182F">
            <w:pPr>
              <w:pStyle w:val="Kopfzeile"/>
              <w:tabs>
                <w:tab w:val="right" w:pos="5387"/>
              </w:tabs>
              <w:ind w:left="567"/>
              <w:jc w:val="center"/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</w:pPr>
            <w:r w:rsidRPr="00214E07">
              <w:rPr>
                <w:rFonts w:ascii="TI-Nspire Sans Regular" w:eastAsia="TI-Nspire Sans Regular" w:hAnsi="TI-Nspire Sans Regular"/>
                <w:noProof/>
                <w:lang w:eastAsia="es-ES"/>
              </w:rPr>
              <w:drawing>
                <wp:anchor distT="0" distB="0" distL="114300" distR="114300" simplePos="0" relativeHeight="251729920" behindDoc="0" locked="0" layoutInCell="1" allowOverlap="1" wp14:anchorId="209FBD74" wp14:editId="2B33C55D">
                  <wp:simplePos x="0" y="0"/>
                  <wp:positionH relativeFrom="column">
                    <wp:posOffset>5031105</wp:posOffset>
                  </wp:positionH>
                  <wp:positionV relativeFrom="paragraph">
                    <wp:posOffset>-46355</wp:posOffset>
                  </wp:positionV>
                  <wp:extent cx="1276350" cy="476250"/>
                  <wp:effectExtent l="0" t="0" r="0" b="6350"/>
                  <wp:wrapSquare wrapText="bothSides"/>
                  <wp:docPr id="5" name="Imagen 5" descr="Descripción: Logo Europäische 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go Europäische 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1EA3">
              <w:rPr>
                <w:rFonts w:ascii="TI-Nspire Sans Regular" w:eastAsia="TI-Nspire Sans Regular" w:hAnsi="TI-Nspire Sans Regular"/>
                <w:b/>
                <w:bCs/>
                <w:sz w:val="28"/>
              </w:rPr>
              <w:t xml:space="preserve">   </w:t>
            </w:r>
            <w:proofErr w:type="spellStart"/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>Gemeinsames</w:t>
            </w:r>
            <w:proofErr w:type="spellEnd"/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 xml:space="preserve"> Examen (</w:t>
            </w:r>
            <w:proofErr w:type="spellStart"/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>hamonisiert</w:t>
            </w:r>
            <w:proofErr w:type="spellEnd"/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 xml:space="preserve">) </w:t>
            </w:r>
            <w:r w:rsidR="009F3021" w:rsidRPr="00024EEC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 xml:space="preserve">B - </w:t>
            </w:r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>Juni</w:t>
            </w:r>
            <w:r w:rsidR="009F3021" w:rsidRPr="00024EEC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 xml:space="preserve"> 20</w:t>
            </w:r>
            <w:r w:rsidR="009F3021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>21</w:t>
            </w:r>
            <w:r w:rsidRPr="00024EEC">
              <w:rPr>
                <w:rFonts w:ascii="TI-Nspire Sans Regular" w:eastAsia="TI-Nspire Sans Regular" w:hAnsi="TI-Nspire Sans Regular"/>
                <w:b/>
                <w:bCs/>
                <w:sz w:val="28"/>
                <w:lang w:val="fr-FR"/>
              </w:rPr>
              <w:t xml:space="preserve"> </w:t>
            </w:r>
          </w:p>
          <w:p w14:paraId="769DD921" w14:textId="5382D837" w:rsidR="0095182F" w:rsidRPr="00024EEC" w:rsidRDefault="009F3021" w:rsidP="0095182F">
            <w:pPr>
              <w:pStyle w:val="Kopfzeile"/>
              <w:pBdr>
                <w:bottom w:val="single" w:sz="4" w:space="1" w:color="auto"/>
              </w:pBdr>
              <w:tabs>
                <w:tab w:val="center" w:pos="4962"/>
              </w:tabs>
              <w:ind w:left="567"/>
              <w:rPr>
                <w:rFonts w:ascii="TI-Nspire Sans Regular" w:eastAsia="TI-Nspire Sans Regular" w:hAnsi="TI-Nspire Sans Regular"/>
                <w:b/>
                <w:lang w:val="fr-FR"/>
              </w:rPr>
            </w:pPr>
            <w:proofErr w:type="spellStart"/>
            <w:r>
              <w:rPr>
                <w:rFonts w:ascii="TI-Nspire Sans Regular" w:eastAsia="TI-Nspire Sans Regular" w:hAnsi="TI-Nspire Sans Regular"/>
                <w:b/>
                <w:lang w:val="fr-FR"/>
              </w:rPr>
              <w:t>Europäische</w:t>
            </w:r>
            <w:proofErr w:type="spellEnd"/>
            <w:r>
              <w:rPr>
                <w:rFonts w:ascii="TI-Nspire Sans Regular" w:eastAsia="TI-Nspire Sans Regular" w:hAnsi="TI-Nspire Sans Regular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-Nspire Sans Regular" w:eastAsia="TI-Nspire Sans Regular" w:hAnsi="TI-Nspire Sans Regular"/>
                <w:b/>
                <w:lang w:val="fr-FR"/>
              </w:rPr>
              <w:t>Schule</w:t>
            </w:r>
            <w:proofErr w:type="spellEnd"/>
            <w:r>
              <w:rPr>
                <w:rFonts w:ascii="TI-Nspire Sans Regular" w:eastAsia="TI-Nspire Sans Regular" w:hAnsi="TI-Nspire Sans Regular"/>
                <w:b/>
                <w:lang w:val="fr-FR"/>
              </w:rPr>
              <w:t xml:space="preserve"> Alicante</w:t>
            </w:r>
            <w:r w:rsidRPr="00024EEC">
              <w:rPr>
                <w:rFonts w:ascii="TI-Nspire Sans Regular" w:eastAsia="TI-Nspire Sans Regular" w:hAnsi="TI-Nspire Sans Regular"/>
                <w:b/>
                <w:lang w:val="fr-FR"/>
              </w:rPr>
              <w:t xml:space="preserve"> </w:t>
            </w:r>
            <w:r w:rsidRPr="00024EEC">
              <w:rPr>
                <w:rFonts w:ascii="TI-Nspire Sans Regular" w:eastAsia="TI-Nspire Sans Regular" w:hAnsi="TI-Nspire Sans Regular"/>
                <w:b/>
                <w:lang w:val="fr-FR"/>
              </w:rPr>
              <w:tab/>
              <w:t xml:space="preserve">      </w:t>
            </w:r>
            <w:proofErr w:type="spellStart"/>
            <w:r w:rsidRPr="00024EEC">
              <w:rPr>
                <w:rFonts w:ascii="TI-Nspire Sans Regular" w:eastAsia="TI-Nspire Sans Regular" w:hAnsi="TI-Nspire Sans Regular"/>
                <w:b/>
                <w:lang w:val="fr-FR"/>
              </w:rPr>
              <w:t>Mat</w:t>
            </w:r>
            <w:r>
              <w:rPr>
                <w:rFonts w:ascii="TI-Nspire Sans Regular" w:eastAsia="TI-Nspire Sans Regular" w:hAnsi="TI-Nspire Sans Regular"/>
                <w:b/>
                <w:lang w:val="fr-FR"/>
              </w:rPr>
              <w:t>hematik</w:t>
            </w:r>
            <w:proofErr w:type="spellEnd"/>
            <w:r>
              <w:rPr>
                <w:rFonts w:ascii="TI-Nspire Sans Regular" w:eastAsia="TI-Nspire Sans Regular" w:hAnsi="TI-Nspire Sans Regular"/>
                <w:b/>
                <w:lang w:val="fr-FR"/>
              </w:rPr>
              <w:t xml:space="preserve"> –</w:t>
            </w:r>
            <w:r w:rsidRPr="00024EEC">
              <w:rPr>
                <w:rFonts w:ascii="TI-Nspire Sans Regular" w:eastAsia="TI-Nspire Sans Regular" w:hAnsi="TI-Nspire Sans Regular"/>
                <w:b/>
                <w:lang w:val="fr-FR"/>
              </w:rPr>
              <w:t xml:space="preserve"> </w:t>
            </w:r>
            <w:r>
              <w:rPr>
                <w:rFonts w:ascii="TI-Nspire Sans Regular" w:eastAsia="TI-Nspire Sans Regular" w:hAnsi="TI-Nspire Sans Regular"/>
                <w:b/>
                <w:lang w:val="fr-FR"/>
              </w:rPr>
              <w:t>S5 4h</w:t>
            </w:r>
          </w:p>
          <w:p w14:paraId="20B0C99B" w14:textId="77777777" w:rsidR="00DB7886" w:rsidRPr="00AB22C4" w:rsidRDefault="00DB7886" w:rsidP="00DB7886">
            <w:pPr>
              <w:pStyle w:val="Kopfzeile"/>
              <w:ind w:left="-114"/>
              <w:rPr>
                <w:lang w:val="fr-FR"/>
              </w:rPr>
            </w:pPr>
          </w:p>
          <w:tbl>
            <w:tblPr>
              <w:tblStyle w:val="Tabellenraster"/>
              <w:tblW w:w="95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35"/>
            </w:tblGrid>
            <w:tr w:rsidR="00DB7886" w:rsidRPr="00DB7886" w14:paraId="72A45A2C" w14:textId="77777777" w:rsidTr="004278B7">
              <w:trPr>
                <w:jc w:val="center"/>
              </w:trPr>
              <w:tc>
                <w:tcPr>
                  <w:tcW w:w="9535" w:type="dxa"/>
                  <w:tcBorders>
                    <w:bottom w:val="single" w:sz="4" w:space="0" w:color="auto"/>
                  </w:tcBorders>
                </w:tcPr>
                <w:p w14:paraId="3932F316" w14:textId="5BC5D07E" w:rsidR="00DB7886" w:rsidRPr="000963A6" w:rsidRDefault="00DB7886" w:rsidP="00DB7886">
                  <w:pPr>
                    <w:pStyle w:val="Kopfzeile"/>
                    <w:tabs>
                      <w:tab w:val="clear" w:pos="4252"/>
                      <w:tab w:val="center" w:pos="3400"/>
                    </w:tabs>
                    <w:ind w:left="-198"/>
                  </w:pPr>
                  <w:r w:rsidRPr="000963A6">
                    <w:rPr>
                      <w:rFonts w:ascii="TI-Nspire Sans Regular" w:eastAsia="TI-Nspire Sans Regular" w:hAnsi="TI-Nspire Sans Regular"/>
                      <w:b/>
                      <w:sz w:val="28"/>
                      <w:szCs w:val="28"/>
                    </w:rPr>
                    <w:tab/>
                  </w:r>
                  <w:r w:rsidR="008A145B" w:rsidRPr="007D24D9">
                    <w:rPr>
                      <w:rFonts w:cstheme="minorHAnsi"/>
                      <w:sz w:val="24"/>
                      <w:szCs w:val="24"/>
                      <w:lang w:val="de-DE"/>
                    </w:rPr>
                    <w:t>Examen</w:t>
                  </w:r>
                  <w:r w:rsidR="008A145B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 A</w:t>
                  </w:r>
                  <w:r w:rsidR="008A145B" w:rsidRPr="007D24D9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 </w:t>
                  </w:r>
                  <w:r w:rsidR="008A145B" w:rsidRPr="008A145B">
                    <w:rPr>
                      <w:rFonts w:cstheme="minorHAnsi"/>
                      <w:b/>
                      <w:bCs/>
                      <w:sz w:val="24"/>
                      <w:szCs w:val="24"/>
                      <w:lang w:val="de-DE"/>
                    </w:rPr>
                    <w:t>mit</w:t>
                  </w:r>
                  <w:r w:rsidR="008A145B" w:rsidRPr="007D24D9">
                    <w:rPr>
                      <w:rFonts w:cstheme="minorHAnsi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r w:rsidR="008A145B" w:rsidRPr="007D24D9">
                    <w:rPr>
                      <w:rFonts w:cstheme="minorHAnsi"/>
                      <w:sz w:val="24"/>
                      <w:szCs w:val="24"/>
                      <w:lang w:val="de-DE"/>
                    </w:rPr>
                    <w:t>technologische</w:t>
                  </w:r>
                  <w:r w:rsidR="008A145B">
                    <w:rPr>
                      <w:rFonts w:cstheme="minorHAnsi"/>
                      <w:sz w:val="24"/>
                      <w:szCs w:val="24"/>
                      <w:lang w:val="de-DE"/>
                    </w:rPr>
                    <w:t>n</w:t>
                  </w:r>
                  <w:r w:rsidR="008A145B" w:rsidRPr="007D24D9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 Hilfsmittel</w:t>
                  </w:r>
                  <w:r w:rsidR="008A145B">
                    <w:rPr>
                      <w:rFonts w:cstheme="minorHAnsi"/>
                      <w:sz w:val="24"/>
                      <w:szCs w:val="24"/>
                      <w:lang w:val="de-DE"/>
                    </w:rPr>
                    <w:t>n</w:t>
                  </w:r>
                  <w:r w:rsidR="008A145B" w:rsidRPr="00BB6CDB">
                    <w:rPr>
                      <w:rFonts w:ascii="TI-Nspire Sans Regular" w:eastAsia="TI-Nspire Sans Regular" w:hAnsi="TI-Nspire Sans Regular"/>
                      <w:b/>
                      <w:sz w:val="28"/>
                      <w:szCs w:val="28"/>
                    </w:rPr>
                    <w:tab/>
                    <w:t xml:space="preserve">(25 </w:t>
                  </w:r>
                  <w:r w:rsidR="008A145B">
                    <w:rPr>
                      <w:rFonts w:ascii="TI-Nspire Sans Regular" w:eastAsia="TI-Nspire Sans Regular" w:hAnsi="TI-Nspire Sans Regular"/>
                      <w:b/>
                      <w:sz w:val="28"/>
                      <w:szCs w:val="28"/>
                    </w:rPr>
                    <w:t>Punkte</w:t>
                  </w:r>
                  <w:r w:rsidR="008A145B" w:rsidRPr="00BB6CDB">
                    <w:rPr>
                      <w:rFonts w:ascii="TI-Nspire Sans Regular" w:eastAsia="TI-Nspire Sans Regular" w:hAnsi="TI-Nspire Sans Regular"/>
                      <w:b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26243941" w14:textId="77777777" w:rsidR="00DB7886" w:rsidRPr="000963A6" w:rsidRDefault="00DB7886" w:rsidP="00DB78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B7886" w:rsidRPr="00DB7886" w14:paraId="594FCA9A" w14:textId="77777777" w:rsidTr="00DB7886">
        <w:tc>
          <w:tcPr>
            <w:tcW w:w="9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1A125" w14:textId="77777777" w:rsidR="00DB7886" w:rsidRPr="000963A6" w:rsidRDefault="00DB7886" w:rsidP="00DB788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B7886" w:rsidRPr="00DB7886" w14:paraId="7E87E2A3" w14:textId="77777777" w:rsidTr="00DB7886">
        <w:tc>
          <w:tcPr>
            <w:tcW w:w="1520" w:type="dxa"/>
          </w:tcPr>
          <w:p w14:paraId="77B8BB69" w14:textId="77777777" w:rsidR="00DB7886" w:rsidRPr="000963A6" w:rsidRDefault="00DB7886" w:rsidP="00DB7886">
            <w:pPr>
              <w:spacing w:line="240" w:lineRule="auto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64D68662" w14:textId="77777777" w:rsidR="00DB7886" w:rsidRPr="000963A6" w:rsidRDefault="00DB7886" w:rsidP="00DB78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A5</w:t>
            </w:r>
          </w:p>
          <w:p w14:paraId="14EE3F50" w14:textId="28F8789A" w:rsidR="00DB7886" w:rsidRPr="000963A6" w:rsidRDefault="00DB7886" w:rsidP="00DB788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963A6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="008A145B">
              <w:rPr>
                <w:b/>
                <w:sz w:val="24"/>
                <w:szCs w:val="24"/>
                <w:lang w:val="fr-FR"/>
              </w:rPr>
              <w:t>Punkte</w:t>
            </w:r>
            <w:proofErr w:type="spellEnd"/>
          </w:p>
          <w:p w14:paraId="12FF8E25" w14:textId="77777777" w:rsidR="00DB7886" w:rsidRPr="000963A6" w:rsidRDefault="00DB7886" w:rsidP="00DB788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D1D3AFC" w14:textId="77777777" w:rsidR="0095182F" w:rsidRPr="000963A6" w:rsidRDefault="0095182F" w:rsidP="00DB7886">
            <w:pPr>
              <w:jc w:val="center"/>
              <w:rPr>
                <w:bCs/>
                <w:sz w:val="24"/>
                <w:szCs w:val="24"/>
              </w:rPr>
            </w:pPr>
          </w:p>
          <w:p w14:paraId="07A07C65" w14:textId="6A1A6920" w:rsidR="00DB7886" w:rsidRPr="000963A6" w:rsidRDefault="00DB7886" w:rsidP="00DB7886">
            <w:pPr>
              <w:jc w:val="center"/>
              <w:rPr>
                <w:bCs/>
                <w:sz w:val="28"/>
                <w:szCs w:val="28"/>
              </w:rPr>
            </w:pPr>
            <w:r w:rsidRPr="000963A6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Punkte</w:t>
            </w:r>
            <w:proofErr w:type="spellEnd"/>
          </w:p>
          <w:p w14:paraId="32D0D5CE" w14:textId="6EFDDE11" w:rsidR="00DB7886" w:rsidRPr="000963A6" w:rsidRDefault="00DB7886" w:rsidP="00DB7886">
            <w:pPr>
              <w:jc w:val="center"/>
              <w:rPr>
                <w:bCs/>
                <w:sz w:val="28"/>
                <w:szCs w:val="28"/>
              </w:rPr>
            </w:pPr>
            <w:r w:rsidRPr="000963A6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</w:t>
            </w:r>
            <w:proofErr w:type="spellEnd"/>
          </w:p>
          <w:p w14:paraId="04FAAA14" w14:textId="0E44F8FB" w:rsidR="00DB7886" w:rsidRPr="000963A6" w:rsidRDefault="00DB7886" w:rsidP="00DB7886">
            <w:pPr>
              <w:jc w:val="center"/>
              <w:rPr>
                <w:bCs/>
                <w:sz w:val="24"/>
                <w:szCs w:val="24"/>
              </w:rPr>
            </w:pPr>
            <w:r w:rsidRPr="000963A6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</w:t>
            </w:r>
            <w:proofErr w:type="spellEnd"/>
          </w:p>
          <w:p w14:paraId="501C5F3A" w14:textId="06DFC648" w:rsidR="00DB7886" w:rsidRPr="00DB7886" w:rsidRDefault="00DB7886" w:rsidP="00DB7886">
            <w:pPr>
              <w:jc w:val="center"/>
              <w:rPr>
                <w:b/>
                <w:sz w:val="28"/>
                <w:szCs w:val="28"/>
              </w:rPr>
            </w:pPr>
            <w:r w:rsidRPr="000963A6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="008A145B" w:rsidRPr="007D24D9">
              <w:rPr>
                <w:bCs/>
                <w:sz w:val="24"/>
                <w:szCs w:val="24"/>
                <w:lang w:val="fr-FR"/>
              </w:rPr>
              <w:t>Punkt</w:t>
            </w:r>
            <w:proofErr w:type="spellEnd"/>
          </w:p>
        </w:tc>
        <w:tc>
          <w:tcPr>
            <w:tcW w:w="8131" w:type="dxa"/>
          </w:tcPr>
          <w:p w14:paraId="1F5B695B" w14:textId="77777777" w:rsidR="00DB7886" w:rsidRPr="000963A6" w:rsidRDefault="00DB7886" w:rsidP="00DB7886">
            <w:p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900069">
              <w:rPr>
                <w:rFonts w:asciiTheme="majorHAnsi" w:eastAsiaTheme="minorEastAsia" w:hAnsiTheme="majorHAnsi" w:cstheme="majorHAnsi"/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715584" behindDoc="0" locked="0" layoutInCell="1" allowOverlap="1" wp14:anchorId="6549ADFB" wp14:editId="56A46454">
                  <wp:simplePos x="0" y="0"/>
                  <wp:positionH relativeFrom="column">
                    <wp:posOffset>3589655</wp:posOffset>
                  </wp:positionH>
                  <wp:positionV relativeFrom="paragraph">
                    <wp:posOffset>48895</wp:posOffset>
                  </wp:positionV>
                  <wp:extent cx="1428750" cy="119062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90" t="32899" r="36057" b="29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A741B3" w14:textId="77777777" w:rsidR="00E41412" w:rsidRPr="00E41412" w:rsidRDefault="00E41412" w:rsidP="00E41412">
            <w:p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>Das Bild zeigt einen Kreisel in Form eines regelmäßigen Achtecks.</w:t>
            </w:r>
          </w:p>
          <w:p w14:paraId="29CC8D71" w14:textId="0C786EB7" w:rsidR="0095182F" w:rsidRDefault="00E41412" w:rsidP="00E41412">
            <w:p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>Durch Drehen dieses Kreisels können Sie A, B oder C als Ergebnis erhalten.</w:t>
            </w:r>
          </w:p>
          <w:p w14:paraId="033C0B78" w14:textId="77777777" w:rsidR="00E41412" w:rsidRPr="000963A6" w:rsidRDefault="00E41412" w:rsidP="00E41412">
            <w:p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14:paraId="5D372FBA" w14:textId="5D12D44C" w:rsidR="00DB7886" w:rsidRDefault="00E41412" w:rsidP="00DB7886">
            <w:p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Marc lässt den Kreisel </w:t>
            </w:r>
            <w:r w:rsidRPr="00E41412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zweimal</w:t>
            </w: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kreisen.</w:t>
            </w:r>
          </w:p>
          <w:p w14:paraId="366742F3" w14:textId="77777777" w:rsidR="00E41412" w:rsidRPr="000963A6" w:rsidRDefault="00E41412" w:rsidP="00DB7886">
            <w:p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  <w:p w14:paraId="39E1F74A" w14:textId="77777777" w:rsidR="00E41412" w:rsidRPr="00E41412" w:rsidRDefault="00E41412" w:rsidP="0095182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E41412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Zeichnen Sie das Baumdiagramm</w:t>
            </w: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mit allen möglichen Ergebnissen des zweimaligen Werfens des Kreisels und geben Sie die Wahrscheinlichkeit für jedes dieser Ergebnisse an.</w:t>
            </w:r>
          </w:p>
          <w:p w14:paraId="6C5885D4" w14:textId="77777777" w:rsidR="00E41412" w:rsidRDefault="00E41412" w:rsidP="0095182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Berechnen Sie die </w:t>
            </w:r>
            <w:r w:rsidRPr="00E41412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Wahrscheinlichkeit</w:t>
            </w: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>, 2 mal A zu erhalten.</w:t>
            </w:r>
          </w:p>
          <w:p w14:paraId="10FD5298" w14:textId="77777777" w:rsidR="00E41412" w:rsidRDefault="00E41412" w:rsidP="0095182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Berechnen Sie die </w:t>
            </w:r>
            <w:r w:rsidRPr="00E41412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Wahrscheinlichkeit</w:t>
            </w: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>, einmal B und einmal C zu erhalten.</w:t>
            </w:r>
          </w:p>
          <w:p w14:paraId="351EED71" w14:textId="775572E8" w:rsidR="00DB7886" w:rsidRPr="00E41412" w:rsidRDefault="00E41412" w:rsidP="00E41412">
            <w:pPr>
              <w:pStyle w:val="Listenabsatz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Berechnen Sie die </w:t>
            </w:r>
            <w:r w:rsidRPr="00E41412">
              <w:rPr>
                <w:rFonts w:asciiTheme="majorHAnsi" w:eastAsiaTheme="minorEastAsia" w:hAnsiTheme="majorHAnsi" w:cstheme="majorHAnsi"/>
                <w:b/>
                <w:bCs/>
                <w:sz w:val="28"/>
                <w:szCs w:val="28"/>
              </w:rPr>
              <w:t>Wahrscheinlichkeit</w:t>
            </w: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>, dass kein B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kommt</w:t>
            </w:r>
            <w:r w:rsidRPr="00E41412">
              <w:rPr>
                <w:rFonts w:asciiTheme="majorHAnsi" w:eastAsiaTheme="minorEastAsia" w:hAnsiTheme="majorHAnsi" w:cstheme="majorHAnsi"/>
                <w:sz w:val="28"/>
                <w:szCs w:val="28"/>
              </w:rPr>
              <w:t>.</w:t>
            </w:r>
          </w:p>
        </w:tc>
      </w:tr>
    </w:tbl>
    <w:p w14:paraId="36DD1683" w14:textId="77777777" w:rsidR="00DB7886" w:rsidRDefault="00DB7886" w:rsidP="00D109F0">
      <w:pPr>
        <w:jc w:val="center"/>
        <w:rPr>
          <w:b/>
          <w:sz w:val="36"/>
          <w:szCs w:val="36"/>
        </w:rPr>
      </w:pPr>
      <w:bookmarkStart w:id="1" w:name="_Hlk73730303"/>
    </w:p>
    <w:bookmarkEnd w:id="1"/>
    <w:p w14:paraId="0DB007E8" w14:textId="77777777" w:rsidR="008A145B" w:rsidRPr="00EF24D9" w:rsidRDefault="008A145B" w:rsidP="008A1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 DES EXAMENS</w:t>
      </w:r>
    </w:p>
    <w:p w14:paraId="11552FDF" w14:textId="49383E04" w:rsidR="00623C8F" w:rsidRPr="00DA4BFF" w:rsidRDefault="00623C8F" w:rsidP="008A145B">
      <w:pPr>
        <w:jc w:val="center"/>
        <w:rPr>
          <w:b/>
          <w:sz w:val="36"/>
          <w:lang w:val="fr-FR"/>
        </w:rPr>
      </w:pPr>
    </w:p>
    <w:sectPr w:rsidR="00623C8F" w:rsidRPr="00DA4BFF" w:rsidSect="005E2790">
      <w:footerReference w:type="default" r:id="rId14"/>
      <w:pgSz w:w="11906" w:h="16838" w:code="9"/>
      <w:pgMar w:top="720" w:right="720" w:bottom="423" w:left="720" w:header="709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01336" w14:textId="77777777" w:rsidR="009874B6" w:rsidRDefault="009874B6" w:rsidP="005057FD">
      <w:pPr>
        <w:spacing w:after="0" w:line="240" w:lineRule="auto"/>
      </w:pPr>
      <w:r>
        <w:separator/>
      </w:r>
    </w:p>
  </w:endnote>
  <w:endnote w:type="continuationSeparator" w:id="0">
    <w:p w14:paraId="6A49E6DE" w14:textId="77777777" w:rsidR="009874B6" w:rsidRDefault="009874B6" w:rsidP="0050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-Nspire Sans Regular">
    <w:altName w:val="Microsoft JhengHei"/>
    <w:panose1 w:val="020B0604020202020204"/>
    <w:charset w:val="00"/>
    <w:family w:val="auto"/>
    <w:pitch w:val="variable"/>
    <w:sig w:usb0="A00002BF" w:usb1="7ACFFCFB" w:usb2="00000016" w:usb3="00000000" w:csb0="001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0733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9580D" w14:textId="3C20FF17" w:rsidR="004278B7" w:rsidRDefault="008A145B">
        <w:pPr>
          <w:pStyle w:val="Fuzeile"/>
          <w:jc w:val="center"/>
        </w:pPr>
        <w:r>
          <w:t>Seite</w:t>
        </w:r>
        <w:r w:rsidR="004278B7">
          <w:rPr>
            <w:rFonts w:ascii="Times New Roman" w:hAnsi="Times New Roman" w:cs="Times New Roman"/>
          </w:rPr>
          <w:t xml:space="preserve"> </w:t>
        </w:r>
        <w:r w:rsidR="004278B7">
          <w:rPr>
            <w:rFonts w:ascii="Times New Roman" w:hAnsi="Times New Roman" w:cs="Times New Roman"/>
          </w:rPr>
          <w:fldChar w:fldCharType="begin"/>
        </w:r>
        <w:r w:rsidR="004278B7">
          <w:rPr>
            <w:rFonts w:ascii="Times New Roman" w:hAnsi="Times New Roman" w:cs="Times New Roman"/>
          </w:rPr>
          <w:instrText xml:space="preserve"> PAGE  \* MERGEFORMAT </w:instrText>
        </w:r>
        <w:r w:rsidR="004278B7">
          <w:rPr>
            <w:rFonts w:ascii="Times New Roman" w:hAnsi="Times New Roman" w:cs="Times New Roman"/>
          </w:rPr>
          <w:fldChar w:fldCharType="separate"/>
        </w:r>
        <w:r w:rsidR="00C24075">
          <w:rPr>
            <w:rFonts w:ascii="Times New Roman" w:hAnsi="Times New Roman" w:cs="Times New Roman"/>
            <w:noProof/>
          </w:rPr>
          <w:t>2</w:t>
        </w:r>
        <w:r w:rsidR="004278B7">
          <w:rPr>
            <w:rFonts w:ascii="Times New Roman" w:hAnsi="Times New Roman" w:cs="Times New Roman"/>
          </w:rPr>
          <w:fldChar w:fldCharType="end"/>
        </w:r>
        <w:r w:rsidR="004278B7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von</w:t>
        </w:r>
        <w:r w:rsidR="004278B7">
          <w:rPr>
            <w:rFonts w:ascii="Times New Roman" w:hAnsi="Times New Roman" w:cs="Times New Roman"/>
          </w:rPr>
          <w:t xml:space="preserve"> </w:t>
        </w:r>
        <w:r w:rsidR="004278B7">
          <w:rPr>
            <w:rFonts w:ascii="Times New Roman" w:hAnsi="Times New Roman" w:cs="Times New Roman"/>
          </w:rPr>
          <w:fldChar w:fldCharType="begin"/>
        </w:r>
        <w:r w:rsidR="004278B7">
          <w:rPr>
            <w:rFonts w:ascii="Times New Roman" w:hAnsi="Times New Roman" w:cs="Times New Roman"/>
          </w:rPr>
          <w:instrText xml:space="preserve"> SECTIONPAGES  \* MERGEFORMAT </w:instrText>
        </w:r>
        <w:r w:rsidR="004278B7">
          <w:rPr>
            <w:rFonts w:ascii="Times New Roman" w:hAnsi="Times New Roman" w:cs="Times New Roman"/>
          </w:rPr>
          <w:fldChar w:fldCharType="separate"/>
        </w:r>
        <w:r w:rsidR="00E41412">
          <w:rPr>
            <w:rFonts w:ascii="Times New Roman" w:hAnsi="Times New Roman" w:cs="Times New Roman"/>
            <w:noProof/>
          </w:rPr>
          <w:t>4</w:t>
        </w:r>
        <w:r w:rsidR="004278B7">
          <w:rPr>
            <w:rFonts w:ascii="Times New Roman" w:hAnsi="Times New Roman" w:cs="Times New Roman"/>
          </w:rPr>
          <w:fldChar w:fldCharType="end"/>
        </w:r>
      </w:p>
    </w:sdtContent>
  </w:sdt>
  <w:p w14:paraId="35E3DF9D" w14:textId="77777777" w:rsidR="004278B7" w:rsidRDefault="004278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B9B4C" w14:textId="77777777" w:rsidR="009874B6" w:rsidRDefault="009874B6" w:rsidP="005057FD">
      <w:pPr>
        <w:spacing w:after="0" w:line="240" w:lineRule="auto"/>
      </w:pPr>
      <w:r>
        <w:separator/>
      </w:r>
    </w:p>
  </w:footnote>
  <w:footnote w:type="continuationSeparator" w:id="0">
    <w:p w14:paraId="2DECE86B" w14:textId="77777777" w:rsidR="009874B6" w:rsidRDefault="009874B6" w:rsidP="0050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C5037"/>
    <w:multiLevelType w:val="hybridMultilevel"/>
    <w:tmpl w:val="19B2FFEC"/>
    <w:lvl w:ilvl="0" w:tplc="0C0A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F465B"/>
    <w:multiLevelType w:val="hybridMultilevel"/>
    <w:tmpl w:val="F6CE02DA"/>
    <w:lvl w:ilvl="0" w:tplc="0C0A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41B24"/>
    <w:multiLevelType w:val="hybridMultilevel"/>
    <w:tmpl w:val="68EE0632"/>
    <w:lvl w:ilvl="0" w:tplc="F10017AE">
      <w:start w:val="1"/>
      <w:numFmt w:val="lowerLetter"/>
      <w:lvlText w:val="%1)"/>
      <w:lvlJc w:val="left"/>
      <w:pPr>
        <w:ind w:left="1440" w:hanging="720"/>
      </w:pPr>
      <w:rPr>
        <w:rFonts w:ascii="Arial" w:hAnsi="Arial" w:cs="Arial" w:hint="default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2512C"/>
    <w:multiLevelType w:val="hybridMultilevel"/>
    <w:tmpl w:val="DDB60B68"/>
    <w:lvl w:ilvl="0" w:tplc="0C0A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446A04"/>
    <w:multiLevelType w:val="hybridMultilevel"/>
    <w:tmpl w:val="19B2FFEC"/>
    <w:lvl w:ilvl="0" w:tplc="0C0A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A5B6C"/>
    <w:multiLevelType w:val="hybridMultilevel"/>
    <w:tmpl w:val="29E4979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15C0AAA"/>
    <w:multiLevelType w:val="hybridMultilevel"/>
    <w:tmpl w:val="4580CEFC"/>
    <w:lvl w:ilvl="0" w:tplc="0C0A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4830EF"/>
    <w:multiLevelType w:val="hybridMultilevel"/>
    <w:tmpl w:val="7DA0EDFA"/>
    <w:lvl w:ilvl="0" w:tplc="0F78B6CE">
      <w:start w:val="1"/>
      <w:numFmt w:val="lowerLetter"/>
      <w:lvlText w:val="%1)"/>
      <w:lvlJc w:val="left"/>
      <w:pPr>
        <w:ind w:left="1440" w:hanging="72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D833CE"/>
    <w:multiLevelType w:val="hybridMultilevel"/>
    <w:tmpl w:val="446C7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F02F3"/>
    <w:multiLevelType w:val="hybridMultilevel"/>
    <w:tmpl w:val="AEFCA6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BB6F79"/>
    <w:multiLevelType w:val="hybridMultilevel"/>
    <w:tmpl w:val="F03AA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A7"/>
    <w:rsid w:val="00004B97"/>
    <w:rsid w:val="00024EEC"/>
    <w:rsid w:val="00027A50"/>
    <w:rsid w:val="000430E3"/>
    <w:rsid w:val="000447E8"/>
    <w:rsid w:val="00047948"/>
    <w:rsid w:val="00052F73"/>
    <w:rsid w:val="000711ED"/>
    <w:rsid w:val="00077BAB"/>
    <w:rsid w:val="00092265"/>
    <w:rsid w:val="000963A6"/>
    <w:rsid w:val="00097A14"/>
    <w:rsid w:val="000A4295"/>
    <w:rsid w:val="000C64FB"/>
    <w:rsid w:val="000D25BB"/>
    <w:rsid w:val="00106B0F"/>
    <w:rsid w:val="00120B2B"/>
    <w:rsid w:val="00121B63"/>
    <w:rsid w:val="00130ECE"/>
    <w:rsid w:val="00145DA8"/>
    <w:rsid w:val="00151A92"/>
    <w:rsid w:val="00162473"/>
    <w:rsid w:val="0017705B"/>
    <w:rsid w:val="001845DD"/>
    <w:rsid w:val="001A0B2C"/>
    <w:rsid w:val="001A7BD8"/>
    <w:rsid w:val="001B1B73"/>
    <w:rsid w:val="001C38A0"/>
    <w:rsid w:val="001C7778"/>
    <w:rsid w:val="001D3EB1"/>
    <w:rsid w:val="00210E5D"/>
    <w:rsid w:val="0022004A"/>
    <w:rsid w:val="00221F0D"/>
    <w:rsid w:val="00233858"/>
    <w:rsid w:val="0024648F"/>
    <w:rsid w:val="00254AB7"/>
    <w:rsid w:val="00262B89"/>
    <w:rsid w:val="00270F78"/>
    <w:rsid w:val="002852DF"/>
    <w:rsid w:val="00293F90"/>
    <w:rsid w:val="002B40F0"/>
    <w:rsid w:val="002C3A69"/>
    <w:rsid w:val="002F572D"/>
    <w:rsid w:val="00321D99"/>
    <w:rsid w:val="0033489F"/>
    <w:rsid w:val="003459F5"/>
    <w:rsid w:val="00363056"/>
    <w:rsid w:val="003707CD"/>
    <w:rsid w:val="00372C8C"/>
    <w:rsid w:val="00380BB5"/>
    <w:rsid w:val="003861CB"/>
    <w:rsid w:val="0039606A"/>
    <w:rsid w:val="003A6171"/>
    <w:rsid w:val="003A69C0"/>
    <w:rsid w:val="003D2806"/>
    <w:rsid w:val="003D412B"/>
    <w:rsid w:val="003E1C8F"/>
    <w:rsid w:val="003E55A0"/>
    <w:rsid w:val="003F7B2F"/>
    <w:rsid w:val="004028E4"/>
    <w:rsid w:val="004046FF"/>
    <w:rsid w:val="00424705"/>
    <w:rsid w:val="004278B7"/>
    <w:rsid w:val="00432089"/>
    <w:rsid w:val="00447BDF"/>
    <w:rsid w:val="004546AB"/>
    <w:rsid w:val="00457552"/>
    <w:rsid w:val="00457F5C"/>
    <w:rsid w:val="004633CA"/>
    <w:rsid w:val="00475266"/>
    <w:rsid w:val="0047599B"/>
    <w:rsid w:val="00493B94"/>
    <w:rsid w:val="00494FC9"/>
    <w:rsid w:val="00495151"/>
    <w:rsid w:val="004B1D9D"/>
    <w:rsid w:val="004D7B8A"/>
    <w:rsid w:val="0050472F"/>
    <w:rsid w:val="005057FD"/>
    <w:rsid w:val="00533224"/>
    <w:rsid w:val="0053614F"/>
    <w:rsid w:val="005660B3"/>
    <w:rsid w:val="005847BA"/>
    <w:rsid w:val="005868FC"/>
    <w:rsid w:val="0059267B"/>
    <w:rsid w:val="005B3489"/>
    <w:rsid w:val="005C3FC3"/>
    <w:rsid w:val="005C6A33"/>
    <w:rsid w:val="005E2790"/>
    <w:rsid w:val="005E37A4"/>
    <w:rsid w:val="0062259F"/>
    <w:rsid w:val="00623C8F"/>
    <w:rsid w:val="00630322"/>
    <w:rsid w:val="00640CF2"/>
    <w:rsid w:val="0065012E"/>
    <w:rsid w:val="006557CE"/>
    <w:rsid w:val="00665C57"/>
    <w:rsid w:val="006853FA"/>
    <w:rsid w:val="00691C9E"/>
    <w:rsid w:val="006C2C47"/>
    <w:rsid w:val="006C3E87"/>
    <w:rsid w:val="006C5D79"/>
    <w:rsid w:val="006F3A8B"/>
    <w:rsid w:val="006F3EC5"/>
    <w:rsid w:val="006F3F4A"/>
    <w:rsid w:val="00700328"/>
    <w:rsid w:val="007060F4"/>
    <w:rsid w:val="007072EB"/>
    <w:rsid w:val="00720FC0"/>
    <w:rsid w:val="00725EEF"/>
    <w:rsid w:val="00737CA8"/>
    <w:rsid w:val="00753D64"/>
    <w:rsid w:val="00756670"/>
    <w:rsid w:val="007725E8"/>
    <w:rsid w:val="00777BB4"/>
    <w:rsid w:val="007825A3"/>
    <w:rsid w:val="00785C28"/>
    <w:rsid w:val="007B0372"/>
    <w:rsid w:val="007D57E3"/>
    <w:rsid w:val="007E5E54"/>
    <w:rsid w:val="007F16BC"/>
    <w:rsid w:val="007F4A18"/>
    <w:rsid w:val="007F4CFE"/>
    <w:rsid w:val="00802A54"/>
    <w:rsid w:val="00803FC6"/>
    <w:rsid w:val="008136FD"/>
    <w:rsid w:val="0082357D"/>
    <w:rsid w:val="0082738E"/>
    <w:rsid w:val="0084297F"/>
    <w:rsid w:val="0084556A"/>
    <w:rsid w:val="00850F78"/>
    <w:rsid w:val="00875950"/>
    <w:rsid w:val="008849A0"/>
    <w:rsid w:val="008872A6"/>
    <w:rsid w:val="00890333"/>
    <w:rsid w:val="00892C73"/>
    <w:rsid w:val="00896241"/>
    <w:rsid w:val="008A145B"/>
    <w:rsid w:val="008A2B61"/>
    <w:rsid w:val="008A7066"/>
    <w:rsid w:val="008B7AAE"/>
    <w:rsid w:val="008C2893"/>
    <w:rsid w:val="008C3F76"/>
    <w:rsid w:val="008C4379"/>
    <w:rsid w:val="008D0A6A"/>
    <w:rsid w:val="008D2193"/>
    <w:rsid w:val="008D6569"/>
    <w:rsid w:val="008E0B83"/>
    <w:rsid w:val="00900069"/>
    <w:rsid w:val="00904869"/>
    <w:rsid w:val="00912A5C"/>
    <w:rsid w:val="00914C58"/>
    <w:rsid w:val="00915576"/>
    <w:rsid w:val="00921378"/>
    <w:rsid w:val="0092241B"/>
    <w:rsid w:val="009234A7"/>
    <w:rsid w:val="00925077"/>
    <w:rsid w:val="0095182F"/>
    <w:rsid w:val="00964F2D"/>
    <w:rsid w:val="00971EA0"/>
    <w:rsid w:val="00982A6A"/>
    <w:rsid w:val="009874B6"/>
    <w:rsid w:val="0099356C"/>
    <w:rsid w:val="00994FA7"/>
    <w:rsid w:val="009B031B"/>
    <w:rsid w:val="009B40BA"/>
    <w:rsid w:val="009B60F7"/>
    <w:rsid w:val="009B6E7D"/>
    <w:rsid w:val="009E0077"/>
    <w:rsid w:val="009E0E26"/>
    <w:rsid w:val="009E65F0"/>
    <w:rsid w:val="009F3021"/>
    <w:rsid w:val="00A01B2B"/>
    <w:rsid w:val="00A06C56"/>
    <w:rsid w:val="00A16AEE"/>
    <w:rsid w:val="00A16F98"/>
    <w:rsid w:val="00A22AEA"/>
    <w:rsid w:val="00A52201"/>
    <w:rsid w:val="00A5768A"/>
    <w:rsid w:val="00A65911"/>
    <w:rsid w:val="00A6710B"/>
    <w:rsid w:val="00A777AD"/>
    <w:rsid w:val="00A9109C"/>
    <w:rsid w:val="00AB22C4"/>
    <w:rsid w:val="00AB4966"/>
    <w:rsid w:val="00AE74FB"/>
    <w:rsid w:val="00B06CAF"/>
    <w:rsid w:val="00B43329"/>
    <w:rsid w:val="00B4775B"/>
    <w:rsid w:val="00B54CA1"/>
    <w:rsid w:val="00B646F3"/>
    <w:rsid w:val="00B64E3F"/>
    <w:rsid w:val="00B96594"/>
    <w:rsid w:val="00BB1465"/>
    <w:rsid w:val="00BD5A5E"/>
    <w:rsid w:val="00BD5E82"/>
    <w:rsid w:val="00BF69E7"/>
    <w:rsid w:val="00C069FB"/>
    <w:rsid w:val="00C21B57"/>
    <w:rsid w:val="00C23AC2"/>
    <w:rsid w:val="00C24075"/>
    <w:rsid w:val="00C3173E"/>
    <w:rsid w:val="00C7171A"/>
    <w:rsid w:val="00C72F64"/>
    <w:rsid w:val="00C746E7"/>
    <w:rsid w:val="00C74C75"/>
    <w:rsid w:val="00C86195"/>
    <w:rsid w:val="00C87806"/>
    <w:rsid w:val="00CA65C4"/>
    <w:rsid w:val="00CB1D57"/>
    <w:rsid w:val="00CC1FDB"/>
    <w:rsid w:val="00CF2F3F"/>
    <w:rsid w:val="00D109F0"/>
    <w:rsid w:val="00D113A6"/>
    <w:rsid w:val="00D1313C"/>
    <w:rsid w:val="00D14BC6"/>
    <w:rsid w:val="00D24E87"/>
    <w:rsid w:val="00D37324"/>
    <w:rsid w:val="00D41234"/>
    <w:rsid w:val="00D42C03"/>
    <w:rsid w:val="00D54752"/>
    <w:rsid w:val="00D60331"/>
    <w:rsid w:val="00D62B9A"/>
    <w:rsid w:val="00D73F34"/>
    <w:rsid w:val="00D777D7"/>
    <w:rsid w:val="00DA4BFF"/>
    <w:rsid w:val="00DB0FDD"/>
    <w:rsid w:val="00DB46AC"/>
    <w:rsid w:val="00DB6972"/>
    <w:rsid w:val="00DB7886"/>
    <w:rsid w:val="00DC1EA3"/>
    <w:rsid w:val="00DC236C"/>
    <w:rsid w:val="00DC4CDB"/>
    <w:rsid w:val="00DD1E48"/>
    <w:rsid w:val="00DD2ADE"/>
    <w:rsid w:val="00DD6A4F"/>
    <w:rsid w:val="00DD7873"/>
    <w:rsid w:val="00DE3E3F"/>
    <w:rsid w:val="00E00423"/>
    <w:rsid w:val="00E158CB"/>
    <w:rsid w:val="00E30CFA"/>
    <w:rsid w:val="00E41412"/>
    <w:rsid w:val="00E425A9"/>
    <w:rsid w:val="00E55EA4"/>
    <w:rsid w:val="00E611B1"/>
    <w:rsid w:val="00E7646E"/>
    <w:rsid w:val="00E80588"/>
    <w:rsid w:val="00E900EF"/>
    <w:rsid w:val="00E938EF"/>
    <w:rsid w:val="00EA02C1"/>
    <w:rsid w:val="00EA17DA"/>
    <w:rsid w:val="00EA644F"/>
    <w:rsid w:val="00EB5E4B"/>
    <w:rsid w:val="00EC3111"/>
    <w:rsid w:val="00EC5E4B"/>
    <w:rsid w:val="00ED0D6B"/>
    <w:rsid w:val="00ED4131"/>
    <w:rsid w:val="00EE33BF"/>
    <w:rsid w:val="00EE568C"/>
    <w:rsid w:val="00F2401B"/>
    <w:rsid w:val="00F30364"/>
    <w:rsid w:val="00F37AFF"/>
    <w:rsid w:val="00F41926"/>
    <w:rsid w:val="00F44839"/>
    <w:rsid w:val="00F46D52"/>
    <w:rsid w:val="00F522D7"/>
    <w:rsid w:val="00F62E6B"/>
    <w:rsid w:val="00F673CC"/>
    <w:rsid w:val="00F73164"/>
    <w:rsid w:val="00F739C5"/>
    <w:rsid w:val="00F8407F"/>
    <w:rsid w:val="00F93CB2"/>
    <w:rsid w:val="00FC2D89"/>
    <w:rsid w:val="00FC7EE3"/>
    <w:rsid w:val="00FE7735"/>
    <w:rsid w:val="00FF3987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376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53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F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99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5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57FD"/>
  </w:style>
  <w:style w:type="paragraph" w:styleId="Fuzeile">
    <w:name w:val="footer"/>
    <w:basedOn w:val="Standard"/>
    <w:link w:val="FuzeileZchn"/>
    <w:uiPriority w:val="99"/>
    <w:unhideWhenUsed/>
    <w:rsid w:val="00505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7FD"/>
  </w:style>
  <w:style w:type="paragraph" w:styleId="Endnotentext">
    <w:name w:val="endnote text"/>
    <w:basedOn w:val="Standard"/>
    <w:link w:val="EndnotentextZchn"/>
    <w:uiPriority w:val="99"/>
    <w:semiHidden/>
    <w:unhideWhenUsed/>
    <w:rsid w:val="009234A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234A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234A7"/>
    <w:rPr>
      <w:vertAlign w:val="superscript"/>
    </w:rPr>
  </w:style>
  <w:style w:type="paragraph" w:styleId="Listenabsatz">
    <w:name w:val="List Paragraph"/>
    <w:basedOn w:val="Standard"/>
    <w:link w:val="ListenabsatzZchn"/>
    <w:uiPriority w:val="34"/>
    <w:qFormat/>
    <w:rsid w:val="0084297F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rsid w:val="0084297F"/>
  </w:style>
  <w:style w:type="paragraph" w:styleId="StandardWeb">
    <w:name w:val="Normal (Web)"/>
    <w:basedOn w:val="Standard"/>
    <w:rsid w:val="0021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210E5D"/>
    <w:rPr>
      <w:color w:val="808080"/>
    </w:rPr>
  </w:style>
  <w:style w:type="character" w:customStyle="1" w:styleId="normaltextrun">
    <w:name w:val="normaltextrun"/>
    <w:basedOn w:val="Absatz-Standardschriftart"/>
    <w:rsid w:val="00C21B57"/>
  </w:style>
  <w:style w:type="character" w:customStyle="1" w:styleId="eop">
    <w:name w:val="eop"/>
    <w:basedOn w:val="Absatz-Standardschriftart"/>
    <w:rsid w:val="00C21B57"/>
  </w:style>
  <w:style w:type="paragraph" w:customStyle="1" w:styleId="paragraph">
    <w:name w:val="paragraph"/>
    <w:basedOn w:val="Standard"/>
    <w:rsid w:val="00C2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Absatz-Standardschriftart"/>
    <w:rsid w:val="00DA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BD501030A4478284C2FD7327BC5A" ma:contentTypeVersion="13" ma:contentTypeDescription="Ein neues Dokument erstellen." ma:contentTypeScope="" ma:versionID="3830eac3113bd582633f478bf6033a7e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ac8e911fa26eff2bb3c913424de6cb0b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139B8-2860-43DF-8864-1DC4FB231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D3EDE-D9BB-406E-AE37-132B66E95AD0}"/>
</file>

<file path=customXml/itemProps3.xml><?xml version="1.0" encoding="utf-8"?>
<ds:datastoreItem xmlns:ds="http://schemas.openxmlformats.org/officeDocument/2006/customXml" ds:itemID="{1E494DD2-9C72-4DDF-9513-FFBFA6FCBD3F}"/>
</file>

<file path=customXml/itemProps4.xml><?xml version="1.0" encoding="utf-8"?>
<ds:datastoreItem xmlns:ds="http://schemas.openxmlformats.org/officeDocument/2006/customXml" ds:itemID="{D55A446B-F917-4950-96DF-B5D0071B8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3625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Arnedo Lázaro</dc:creator>
  <cp:lastModifiedBy>Jörg Müller-Gesser</cp:lastModifiedBy>
  <cp:revision>7</cp:revision>
  <cp:lastPrinted>2021-06-08T08:02:00Z</cp:lastPrinted>
  <dcterms:created xsi:type="dcterms:W3CDTF">2021-06-08T16:46:00Z</dcterms:created>
  <dcterms:modified xsi:type="dcterms:W3CDTF">2021-06-08T21:04:00Z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