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embeddings/oleObject1.xlsx" ContentType="application/vnd.openxmlformats-officedocument.spreadsheetml.sheet"/>
  <Override PartName="/word/header3.xml" ContentType="application/vnd.openxmlformats-officedocument.wordprocessingml.header+xml"/>
  <Override PartName="/word/media/image1.jpeg" ContentType="image/jpeg"/>
  <Override PartName="/word/media/image5.png" ContentType="image/png"/>
  <Override PartName="/word/media/image2.png" ContentType="image/png"/>
  <Override PartName="/word/media/image3.png" ContentType="image/png"/>
  <Override PartName="/word/media/image4.emf" ContentType="image/x-emf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4"/>
        <w:gridCol w:w="6123"/>
      </w:tblGrid>
      <w:tr>
        <w:trPr/>
        <w:tc>
          <w:tcPr>
            <w:tcW w:w="3514" w:type="dxa"/>
            <w:tcBorders/>
          </w:tcPr>
          <w:p>
            <w:pPr>
              <w:pStyle w:val="Contenudetableau"/>
              <w:widowControl w:val="false"/>
              <w:suppressLineNumbers/>
              <w:spacing w:before="0" w:after="160"/>
              <w:rPr/>
            </w:pPr>
            <w:r>
              <w:rPr/>
              <w:drawing>
                <wp:inline distT="0" distB="0" distL="0" distR="0">
                  <wp:extent cx="2162810" cy="865505"/>
                  <wp:effectExtent l="0" t="0" r="0" b="0"/>
                  <wp:docPr id="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Arial" w:hAnsi="Arial"/>
                <w:b w:val="false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</w:pPr>
            <w:r>
              <w:rPr>
                <w:rFonts w:cs="Calibri" w:ascii="Arial" w:hAnsi="Arial" w:cstheme="minorHAnsi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  <w:t>Test B de S5, juin 2022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</w:pPr>
            <w:r>
              <w:rPr>
                <w:rFonts w:cs="Calibri" w:ascii="Arial" w:hAnsi="Arial" w:cstheme="minorHAnsi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  <w:t>Professeur : Y. BARSAMIAN</w:t>
            </w:r>
          </w:p>
        </w:tc>
      </w:tr>
    </w:tbl>
    <w:p>
      <w:pPr>
        <w:pStyle w:val="ListParagraph"/>
        <w:spacing w:before="0" w:after="0"/>
        <w:ind w:left="720" w:hanging="0"/>
        <w:contextualSpacing/>
        <w:rPr>
          <w:rFonts w:ascii="Arial" w:hAnsi="Arial" w:cs="Calibri" w:cstheme="minorHAnsi"/>
          <w:sz w:val="24"/>
          <w:szCs w:val="24"/>
          <w:lang w:val="fr-FR"/>
        </w:rPr>
      </w:pPr>
      <w:r>
        <w:rPr>
          <w:rFonts w:cs="Calibri" w:cstheme="minorHAnsi" w:ascii="Arial" w:hAnsi="Arial"/>
          <w:sz w:val="24"/>
          <w:szCs w:val="24"/>
          <w:lang w:val="fr-F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5102"/>
        <w:gridCol w:w="2274"/>
      </w:tblGrid>
      <w:tr>
        <w:trPr/>
        <w:tc>
          <w:tcPr>
            <w:tcW w:w="2262" w:type="dxa"/>
            <w:tcBorders/>
          </w:tcPr>
          <w:p>
            <w:pPr>
              <w:pStyle w:val="Contenudetableau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Arial" w:hAnsi="Arial" w:cs="Calibri"/>
                <w:sz w:val="32"/>
                <w:szCs w:val="32"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  <w:lang w:val="fr-FR"/>
              </w:rPr>
              <w:t>Mathématiques 4 périodes</w:t>
            </w:r>
          </w:p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160"/>
              <w:jc w:val="center"/>
              <w:rPr>
                <w:rFonts w:ascii="Arial" w:hAnsi="Arial" w:cs="Calibri"/>
                <w:sz w:val="32"/>
                <w:szCs w:val="32"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  <w:lang w:val="fr-FR"/>
              </w:rPr>
              <w:t>Partie B</w:t>
            </w:r>
          </w:p>
        </w:tc>
        <w:tc>
          <w:tcPr>
            <w:tcW w:w="2274" w:type="dxa"/>
            <w:tcBorders/>
          </w:tcPr>
          <w:p>
            <w:pPr>
              <w:pStyle w:val="Contenudetableau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ListParagraph"/>
        <w:spacing w:before="0" w:after="0"/>
        <w:ind w:left="720" w:hanging="0"/>
        <w:contextualSpacing/>
        <w:rPr>
          <w:rFonts w:ascii="Arial" w:hAnsi="Arial" w:cs="Calibri" w:cstheme="minorHAnsi"/>
          <w:sz w:val="24"/>
          <w:szCs w:val="24"/>
          <w:lang w:val="fr-FR"/>
        </w:rPr>
      </w:pPr>
      <w:r>
        <w:rPr>
          <w:rFonts w:cs="Calibri" w:cstheme="minorHAnsi" w:ascii="Arial" w:hAnsi="Arial"/>
          <w:sz w:val="24"/>
          <w:szCs w:val="24"/>
          <w:lang w:val="fr-FR"/>
        </w:rPr>
      </w:r>
    </w:p>
    <w:p>
      <w:pPr>
        <w:pStyle w:val="ListParagraph"/>
        <w:spacing w:before="0" w:after="0"/>
        <w:ind w:left="720" w:hanging="0"/>
        <w:contextualSpacing/>
        <w:rPr>
          <w:rFonts w:ascii="Arial" w:hAnsi="Arial"/>
          <w:caps/>
          <w:lang w:val="fr-FR"/>
        </w:rPr>
      </w:pPr>
      <w:r>
        <w:rPr>
          <w:rFonts w:ascii="Arial" w:hAnsi="Arial"/>
          <w:caps/>
          <w:lang w:val="fr-FR"/>
        </w:rPr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lang w:val="fr-FR"/>
        </w:rPr>
      </w:pPr>
      <w:r>
        <w:rPr>
          <w:rFonts w:cs="Calibri" w:ascii="Arial" w:hAnsi="Arial" w:cstheme="minorHAnsi"/>
          <w:b/>
          <w:bCs/>
          <w:caps/>
          <w:sz w:val="24"/>
          <w:szCs w:val="24"/>
          <w:lang w:val="fr-FR"/>
        </w:rPr>
        <w:t xml:space="preserve">Date : </w:t>
      </w:r>
      <w:r>
        <w:rPr>
          <w:rFonts w:cs="Calibri" w:ascii="Arial" w:hAnsi="Arial" w:cstheme="minorHAnsi"/>
          <w:sz w:val="24"/>
          <w:szCs w:val="24"/>
          <w:lang w:val="fr-FR"/>
        </w:rPr>
        <w:t>13 juin 2022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  <w:lang w:val="fr-FR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Nom : _______________________________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  <w:lang w:val="fr-FR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Prénom : 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  <w:lang w:val="fr-FR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Classe : 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  <w:lang w:val="fr-FR"/>
        </w:rPr>
      </w:pPr>
      <w:r>
        <w:rPr>
          <w:rFonts w:cs="Calibri" w:ascii="Arial" w:hAnsi="Arial" w:cstheme="minorHAnsi"/>
          <w:sz w:val="36"/>
          <w:szCs w:val="36"/>
          <w:lang w:val="fr-FR"/>
        </w:rPr>
        <w:t xml:space="preserve">Note : _____ / </w:t>
      </w:r>
      <w:r>
        <w:rPr>
          <w:rFonts w:eastAsia="Calibri" w:cs="Calibri" w:ascii="Arial" w:hAnsi="Arial" w:cstheme="minorHAnsi"/>
          <w:color w:val="auto"/>
          <w:kern w:val="0"/>
          <w:sz w:val="36"/>
          <w:szCs w:val="36"/>
          <w:lang w:val="fr-FR" w:eastAsia="en-US" w:bidi="ar-SA"/>
        </w:rPr>
        <w:t>25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lang w:val="fr-FR"/>
        </w:rPr>
      </w:pPr>
      <w:r>
        <w:rPr>
          <w:rFonts w:ascii="Arial" w:hAnsi="Arial"/>
          <w:lang w:val="fr-FR"/>
        </w:rPr>
      </w:r>
    </w:p>
    <w:tbl>
      <w:tblPr>
        <w:tblW w:w="902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874"/>
        <w:gridCol w:w="4151"/>
      </w:tblGrid>
      <w:tr>
        <w:trPr>
          <w:trHeight w:val="2895" w:hRule="atLeast"/>
        </w:trPr>
        <w:tc>
          <w:tcPr>
            <w:tcW w:w="487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/>
                <w:bCs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Durée de l’épreuve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fr-FR"/>
              </w:rPr>
            </w:pPr>
            <w:r>
              <w:rPr>
                <w:rFonts w:cs="Calibri" w:ascii="Arial" w:hAnsi="Arial" w:cstheme="minorHAnsi"/>
                <w:lang w:val="fr-FR"/>
              </w:rPr>
              <w:t>45 minutes</w:t>
            </w:r>
          </w:p>
          <w:p>
            <w:pPr>
              <w:pStyle w:val="ListParagraph"/>
              <w:widowControl w:val="false"/>
              <w:spacing w:before="0" w:after="0"/>
              <w:contextualSpacing/>
              <w:rPr>
                <w:rFonts w:ascii="Arial" w:hAnsi="Arial" w:cs="Calibri" w:cstheme="minorHAnsi"/>
                <w:lang w:val="fr-FR"/>
              </w:rPr>
            </w:pPr>
            <w:r>
              <w:rPr>
                <w:rFonts w:cs="Calibri" w:cstheme="minorHAnsi" w:ascii="Arial" w:hAnsi="Arial"/>
                <w:lang w:val="fr-FR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/>
                <w:bCs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Matériel autorisé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eastAsia="Calibri" w:cs="Calibri" w:cstheme="minorHAnsi"/>
                <w:color w:val="auto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Calibri" w:ascii="Arial" w:hAnsi="Arial" w:cstheme="minorHAnsi"/>
                <w:color w:val="auto"/>
                <w:kern w:val="0"/>
                <w:sz w:val="22"/>
                <w:szCs w:val="22"/>
                <w:lang w:val="fr-FR" w:eastAsia="en-US" w:bidi="ar-SA"/>
              </w:rPr>
              <w:t>Calculatrice scientifique non graphique non programmable.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fr-FR"/>
              </w:rPr>
            </w:pPr>
            <w:r>
              <w:rPr>
                <w:rFonts w:cs="Calibri" w:ascii="Arial" w:hAnsi="Arial" w:cstheme="minorHAnsi"/>
                <w:lang w:val="fr-FR"/>
              </w:rPr>
              <w:t>Crayon pour les graphiques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fr-FR"/>
              </w:rPr>
            </w:pPr>
            <w:r>
              <w:rPr>
                <w:rFonts w:cs="Calibri" w:ascii="Arial" w:hAnsi="Arial" w:cstheme="minorHAnsi"/>
                <w:lang w:val="fr-FR"/>
              </w:rPr>
              <w:t>Règle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/>
                <w:bCs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Remarques particulières :</w:t>
            </w:r>
          </w:p>
        </w:tc>
        <w:tc>
          <w:tcPr>
            <w:tcW w:w="4151" w:type="dxa"/>
            <w:tcBorders/>
            <w:shd w:color="auto" w:fill="auto" w:val="clear"/>
          </w:tcPr>
          <w:p>
            <w:pPr>
              <w:pStyle w:val="Contenudetableau"/>
              <w:widowControl w:val="false"/>
              <w:spacing w:before="0" w:after="160"/>
              <w:jc w:val="right"/>
              <w:rPr>
                <w:rFonts w:ascii="Arial" w:hAnsi="Arial"/>
                <w:lang w:val="fr-FR"/>
              </w:rPr>
            </w:pPr>
            <w:r>
              <w:rPr/>
              <w:drawing>
                <wp:inline distT="0" distB="0" distL="0" distR="0">
                  <wp:extent cx="1380490" cy="1762125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b w:val="false"/>
          <w:b w:val="false"/>
          <w:bCs w:val="false"/>
          <w:lang w:val="fr-FR"/>
        </w:rPr>
      </w:pPr>
      <w:r>
        <w:rPr>
          <w:rFonts w:cs="Calibri" w:ascii="Arial" w:hAnsi="Arial" w:cstheme="minorHAnsi"/>
          <w:b w:val="false"/>
          <w:bCs w:val="false"/>
          <w:lang w:val="fr-FR"/>
        </w:rPr>
        <w:t xml:space="preserve"> </w:t>
      </w:r>
      <w:r>
        <w:rPr>
          <w:rFonts w:cs="Calibri" w:ascii="Arial" w:hAnsi="Arial" w:cstheme="minorHAnsi"/>
          <w:b w:val="false"/>
          <w:bCs w:val="false"/>
          <w:lang w:val="fr-FR"/>
        </w:rPr>
        <w:t>Le sujet comporte 4 exercices obligatoires.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b w:val="false"/>
          <w:b w:val="false"/>
          <w:bCs w:val="false"/>
          <w:lang w:val="fr-FR"/>
        </w:rPr>
      </w:pPr>
      <w:r>
        <w:rPr>
          <w:rFonts w:cs="Calibri" w:ascii="Arial" w:hAnsi="Arial" w:cstheme="minorHAnsi"/>
          <w:b w:val="false"/>
          <w:bCs w:val="false"/>
          <w:lang w:val="fr-FR"/>
        </w:rPr>
        <w:t xml:space="preserve"> </w:t>
      </w:r>
      <w:r>
        <w:rPr>
          <w:rFonts w:cs="Calibri" w:ascii="Arial" w:hAnsi="Arial" w:cstheme="minorHAnsi"/>
          <w:b w:val="false"/>
          <w:bCs w:val="false"/>
          <w:lang w:val="fr-BE"/>
        </w:rPr>
        <w:t>La qualité et la précision de la rédaction seront prises en compte dans la note.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lang w:val="fr-FR"/>
        </w:rPr>
      </w:pPr>
      <w:r>
        <w:rPr>
          <w:rFonts w:cs="Calibri" w:ascii="Arial" w:hAnsi="Arial" w:cstheme="minorHAnsi"/>
          <w:b w:val="false"/>
          <w:bCs w:val="false"/>
          <w:lang w:val="fr-FR"/>
        </w:rPr>
        <w:t xml:space="preserve"> </w:t>
      </w:r>
      <w:r>
        <w:rPr>
          <w:rFonts w:cs="Calibri" w:ascii="Arial" w:hAnsi="Arial" w:cstheme="minorHAnsi"/>
          <w:b w:val="false"/>
          <w:bCs w:val="false"/>
          <w:lang w:val="fr-BE"/>
        </w:rPr>
        <w:t>Le candidat doit répondre sur le sujet : des emplacements vides sont laissés après chaque exercice pour ce faire.</w:t>
      </w:r>
    </w:p>
    <w:p>
      <w:pPr>
        <w:pStyle w:val="Normal"/>
        <w:rPr>
          <w:rFonts w:ascii="Arial" w:hAnsi="Arial" w:cs="Calibri" w:cstheme="minorHAnsi"/>
          <w:lang w:val="fr-FR"/>
        </w:rPr>
      </w:pPr>
      <w:r>
        <w:rPr>
          <w:rFonts w:cs="Calibri" w:cstheme="minorHAnsi" w:ascii="Arial" w:hAnsi="Arial"/>
          <w:lang w:val="fr-FR"/>
        </w:rPr>
      </w:r>
    </w:p>
    <w:p>
      <w:pPr>
        <w:pStyle w:val="ListParagraph"/>
        <w:jc w:val="right"/>
        <w:rPr>
          <w:rFonts w:ascii="Arial" w:hAnsi="Arial"/>
          <w:lang w:val="fr-FR"/>
        </w:rPr>
      </w:pPr>
      <w:r>
        <w:rPr>
          <w:rFonts w:cs="Calibri" w:ascii="Arial" w:hAnsi="Arial" w:cstheme="minorHAnsi"/>
          <w:lang w:val="fr-FR"/>
        </w:rPr>
        <w:t>Restez calme et concentré.</w:t>
      </w:r>
    </w:p>
    <w:p>
      <w:pPr>
        <w:pStyle w:val="ListParagraph"/>
        <w:jc w:val="right"/>
        <w:rPr>
          <w:rFonts w:ascii="Arial" w:hAnsi="Arial"/>
          <w:lang w:val="fr-FR"/>
        </w:rPr>
      </w:pPr>
      <w:r>
        <w:rPr>
          <w:rFonts w:cs="Calibri" w:ascii="Arial" w:hAnsi="Arial" w:cstheme="minorHAnsi"/>
          <w:lang w:val="fr-FR"/>
        </w:rPr>
        <w:t>Bon travail et bonne réussite.</w:t>
      </w:r>
      <w:r>
        <w:br w:type="page"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4"/>
        <w:gridCol w:w="1140"/>
      </w:tblGrid>
      <w:tr>
        <w:trPr/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pageBreakBefore/>
              <w:widowControl w:val="false"/>
              <w:suppressLineNumbers/>
              <w:suppressAutoHyphens w:val="true"/>
              <w:bidi w:val="0"/>
              <w:spacing w:lineRule="auto" w:line="259" w:before="0" w:after="160"/>
              <w:ind w:left="0" w:right="-113" w:hanging="0"/>
              <w:jc w:val="both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Exercice B1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Barème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4442460" cy="1833245"/>
                  <wp:effectExtent l="0" t="0" r="0" b="0"/>
                  <wp:docPr id="3" name="Imagen 10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0" descr="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460" cy="183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Trouvez la hauteur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</m:oMath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 de la tour.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points</w:t>
            </w:r>
          </w:p>
        </w:tc>
      </w:tr>
    </w:tbl>
    <w:p>
      <w:pPr>
        <w:pStyle w:val="ListParagraph"/>
        <w:spacing w:lineRule="auto" w:line="360"/>
        <w:ind w:left="720" w:hanging="0"/>
        <w:rPr>
          <w:rFonts w:ascii="Arial" w:hAnsi="Arial"/>
          <w:b w:val="false"/>
          <w:b w:val="false"/>
          <w:bCs w:val="false"/>
          <w:sz w:val="14"/>
          <w:szCs w:val="14"/>
          <w:lang w:val="fr-FR"/>
        </w:rPr>
      </w:pPr>
      <w:r>
        <w:rPr>
          <w:rFonts w:ascii="Arial" w:hAnsi="Arial"/>
          <w:b w:val="false"/>
          <w:bCs w:val="false"/>
          <w:sz w:val="14"/>
          <w:szCs w:val="14"/>
          <w:lang w:val="fr-FR"/>
        </w:rPr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3"/>
        <w:gridCol w:w="1141"/>
      </w:tblGrid>
      <w:tr>
        <w:trPr/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pageBreakBefore/>
              <w:widowControl w:val="false"/>
              <w:suppressLineNumbers/>
              <w:suppressAutoHyphens w:val="true"/>
              <w:bidi w:val="0"/>
              <w:spacing w:lineRule="auto" w:line="259" w:before="0" w:after="160"/>
              <w:ind w:left="0" w:right="-113" w:hanging="0"/>
              <w:jc w:val="both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Exercice B2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Barème</w:t>
            </w:r>
          </w:p>
        </w:tc>
      </w:tr>
      <w:tr>
        <w:trPr/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Franck a une collection de porcelaines de Chine telle que 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* il y a 20 porcelaines bleues, les autres sont vertes ;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* 10 des porcelaines sont des éléphants, les autres sont des tigres ;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* il y a 50 porcelaines en tout, dont aucun éléphant vert.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Franck choisit au hasard une porcelaine de sa collection. On note 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* E = « il sélectionne un éléphant »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* B = « il sélectionne une porcelaine bleue »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1) Pour représenter la situation, remplissez le tableau suivant 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/>
                <w:sz w:val="28"/>
                <w:szCs w:val="28"/>
              </w:rPr>
            </w:pPr>
            <w:r>
              <w:rPr/>
              <w:object w:dxaOrig="5818" w:dyaOrig="2650">
                <v:shapetype id="_x0000_tole_rId5" coordsize="21600,21600" o:spt="ole_rId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5" type="_x0000_tole_rId5" style="width:214.55pt;height:125.3pt;mso-wrap-distance-right:0pt" filled="f" o:ole="">
                  <v:imagedata r:id="rId6" o:title=""/>
                </v:shape>
                <o:OLEObject Type="Embed" ProgID="Excel.Sheet.12" ShapeID="ole_rId5" DrawAspect="Content" ObjectID="_859452917" r:id="rId5"/>
              </w:objec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 points</w:t>
            </w:r>
          </w:p>
        </w:tc>
      </w:tr>
      <w:tr>
        <w:trPr/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2) Quelle est la probabilité que Franck sélectionne une porcelaine qui n’est pas un éléphant bleu ?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 points</w:t>
            </w:r>
          </w:p>
        </w:tc>
      </w:tr>
      <w:tr>
        <w:trPr/>
        <w:tc>
          <w:tcPr>
            <w:tcW w:w="850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3) Calculez </w:t>
            </w: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P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B</m:t>
                  </m:r>
                </m:sub>
              </m:sSub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E</m:t>
                  </m:r>
                </m:e>
              </m:d>
            </m:oMath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.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 points</w:t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75"/>
        <w:gridCol w:w="4428"/>
        <w:gridCol w:w="1142"/>
      </w:tblGrid>
      <w:tr>
        <w:trPr/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suppressAutoHyphens w:val="true"/>
              <w:bidi w:val="0"/>
              <w:spacing w:lineRule="auto" w:line="259" w:before="0" w:after="160"/>
              <w:ind w:left="0" w:right="-113" w:hanging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Exercice B3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Barème</w:t>
            </w:r>
          </w:p>
        </w:tc>
      </w:tr>
      <w:tr>
        <w:trPr/>
        <w:tc>
          <w:tcPr>
            <w:tcW w:w="4075" w:type="dxa"/>
            <w:vMerge w:val="restart"/>
            <w:tcBorders>
              <w:lef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2250440" cy="2105660"/>
                  <wp:effectExtent l="0" t="0" r="0" b="0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210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Une cannette a la forme d’un cylindre, de diamètre 7,86 cm et de hauteur 23,4 cm.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</w:rPr>
              <w:t>Le schéma ci-contre n’est pas à l’échelle.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>
          <w:trHeight w:val="898" w:hRule="atLeast"/>
        </w:trPr>
        <w:tc>
          <w:tcPr>
            <w:tcW w:w="4075" w:type="dxa"/>
            <w:vMerge w:val="continue"/>
            <w:tcBorders>
              <w:lef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4428" w:type="dxa"/>
            <w:tcBorders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" w:ascii="Arial" w:hAnsi="Arial" w:cstheme="minorBidi" w:eastAsiaTheme="minorHAnsi"/>
                <w:i w:val="false"/>
                <w:iCs w:val="false"/>
                <w:color w:val="auto"/>
                <w:kern w:val="0"/>
                <w:sz w:val="28"/>
                <w:szCs w:val="28"/>
                <w:lang w:val="fr-FR" w:eastAsia="en-US" w:bidi="ar-SA"/>
              </w:rPr>
              <w:t>1) Donner le rayon de cette cannette (à 0,01 cm près).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point</w:t>
            </w:r>
          </w:p>
        </w:tc>
      </w:tr>
      <w:tr>
        <w:trPr/>
        <w:tc>
          <w:tcPr>
            <w:tcW w:w="8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Arial" w:hAnsi="Arial"/>
                <w:i w:val="false"/>
                <w:iCs w:val="false"/>
                <w:sz w:val="28"/>
                <w:szCs w:val="28"/>
              </w:rPr>
              <w:t>2) Calculez l’aire de la base de cette cannette (à 0,01 cm² près).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point</w:t>
            </w:r>
          </w:p>
        </w:tc>
      </w:tr>
      <w:tr>
        <w:trPr/>
        <w:tc>
          <w:tcPr>
            <w:tcW w:w="8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La formule du volume d’un cylindre est : Aire(base) x hauteur.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3) Calculez le volume de la cannette (à 0,01 cm³ près).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point</w:t>
            </w:r>
          </w:p>
        </w:tc>
      </w:tr>
      <w:tr>
        <w:trPr/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right"/>
              <w:rPr>
                <w:rFonts w:ascii="Arial" w:hAnsi="Arial" w:eastAsia="Calibri" w:cs="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>L’exercice continue sur la page suivante.</w:t>
            </w:r>
          </w:p>
        </w:tc>
      </w:tr>
    </w:tbl>
    <w:p>
      <w:pPr>
        <w:pStyle w:val="Normal"/>
        <w:spacing w:lineRule="auto" w:line="360"/>
        <w:ind w:hanging="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4"/>
        <w:gridCol w:w="1140"/>
      </w:tblGrid>
      <w:tr>
        <w:trPr/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uppressAutoHyphens w:val="true"/>
              <w:bidi w:val="0"/>
              <w:spacing w:lineRule="auto" w:line="259" w:before="0" w:after="160"/>
              <w:ind w:left="0" w:right="-113" w:hanging="0"/>
              <w:jc w:val="both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Exercice B3 (suite)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Barème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>Veronica veut décorer la face latérale et la base de la cannette. Elle veut utiliser du papier décoratif qui est vendu par feuilles de dimension 14,8 cm x 21 cm.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>4) a) Quelle aire de papier décoratif est nécessaire ?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 points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>b) Combien de feuilles de papier décoratif sont nécessaires ?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 points</w:t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4"/>
        <w:gridCol w:w="1140"/>
      </w:tblGrid>
      <w:tr>
        <w:trPr/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suppressAutoHyphens w:val="true"/>
              <w:bidi w:val="0"/>
              <w:spacing w:lineRule="auto" w:line="259" w:before="0" w:after="160"/>
              <w:ind w:left="0" w:right="-113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Exercice B4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Barème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>Un patient reçoit une injection de 10 mg d’un médicament.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>Lors de l’injection, tout le médicament va dans le sang.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>Ensuite, chaque jour, 30 % de l’antibiotique encore dans le sang est absorbé par le corps du patient.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>1) Combien de milligrammes du médicament sont présents dans le sang deux jours après l’injection ? Trois jours après l’injection ? Dix jours après l’injection ?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 points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>2) Au bout de combien de jours la quantité de médicament dans le sang devient-elle inférieure à 1 mg ?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 points</w:t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</w:tbl>
    <w:p>
      <w:pPr>
        <w:pStyle w:val="Normal"/>
        <w:spacing w:before="0" w:after="160"/>
        <w:rPr>
          <w:rFonts w:ascii="Arial" w:hAnsi="Arial"/>
          <w:sz w:val="12"/>
          <w:szCs w:val="12"/>
        </w:rPr>
      </w:pPr>
      <w:r>
        <w:rPr/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134" w:right="1134" w:gutter="0" w:header="567" w:top="1299" w:footer="567" w:bottom="129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>
        <w:lang w:val="fr-FR"/>
      </w:rPr>
    </w:pPr>
    <w:r>
      <w:rPr>
        <w:lang w:val="fr-FR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60217083"/>
    </w:sdtPr>
    <w:sdtContent>
      <w:p>
        <w:pPr>
          <w:pStyle w:val="Pieddepage"/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5</w:t>
        </w:r>
        <w:r>
          <w:rPr>
            <w:lang w:val="fr-FR"/>
          </w:rPr>
          <w:fldChar w:fldCharType="end"/>
        </w:r>
        <w:r>
          <w:rPr>
            <w:lang w:val="fr-FR"/>
          </w:rPr>
          <w:t>/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6</w:t>
        </w:r>
        <w:r>
          <w:rPr>
            <w:lang w:val="fr-FR"/>
          </w:rPr>
          <w:fldChar w:fldCharType="end"/>
        </w:r>
      </w:p>
      <w:p>
        <w:pPr>
          <w:pStyle w:val="Pieddepage"/>
          <w:rPr>
            <w:lang w:val="fr-FR"/>
          </w:rPr>
        </w:pPr>
        <w:r>
          <w:rPr>
            <w:lang w:val="fr-FR"/>
          </w:rPr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66751468"/>
    </w:sdtPr>
    <w:sdtContent>
      <w:p>
        <w:pPr>
          <w:pStyle w:val="Pieddepage"/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5</w:t>
        </w:r>
        <w:r>
          <w:rPr>
            <w:lang w:val="fr-FR"/>
          </w:rPr>
          <w:fldChar w:fldCharType="end"/>
        </w:r>
        <w:r>
          <w:rPr>
            <w:lang w:val="fr-FR"/>
          </w:rPr>
          <w:t>/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6</w:t>
        </w:r>
        <w:r>
          <w:rPr>
            <w:lang w:val="fr-FR"/>
          </w:rPr>
          <w:fldChar w:fldCharType="end"/>
        </w:r>
      </w:p>
      <w:p>
        <w:pPr>
          <w:pStyle w:val="Pieddepage"/>
          <w:rPr>
            <w:lang w:val="fr-FR"/>
          </w:rPr>
        </w:pPr>
        <w:r>
          <w:rPr>
            <w:lang w:val="fr-FR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lang w:val="fr-FR"/>
      </w:rPr>
    </w:pPr>
    <w:r>
      <w:rPr>
        <w:lang w:val="fr-F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lang w:val="fr-FR"/>
      </w:rPr>
    </w:pPr>
    <w:r>
      <w:rPr>
        <w:lang w:val="fr-FR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lang w:val="fr-FR"/>
      </w:rPr>
    </w:pPr>
    <w:r>
      <w:rPr>
        <w:lang w:val="fr-F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57221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uiPriority w:val="9"/>
    <w:qFormat/>
    <w:rsid w:val="0057221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8000fd"/>
    <w:rPr>
      <w:color w:val="808080"/>
    </w:rPr>
  </w:style>
  <w:style w:type="character" w:styleId="Bekezdsalapbettpusa" w:customStyle="1">
    <w:name w:val="Bekezdés alapbetűtípusa"/>
    <w:qFormat/>
    <w:rsid w:val="00265bc4"/>
    <w:rPr/>
  </w:style>
  <w:style w:type="character" w:styleId="Normaltextrun" w:customStyle="1">
    <w:name w:val="normaltextrun"/>
    <w:basedOn w:val="DefaultParagraphFont"/>
    <w:qFormat/>
    <w:rsid w:val="00ad2e24"/>
    <w:rPr/>
  </w:style>
  <w:style w:type="character" w:styleId="Eop" w:customStyle="1">
    <w:name w:val="eop"/>
    <w:basedOn w:val="DefaultParagraphFont"/>
    <w:qFormat/>
    <w:rsid w:val="00ad2e24"/>
    <w:rPr/>
  </w:style>
  <w:style w:type="character" w:styleId="HeaderChar" w:customStyle="1">
    <w:name w:val="Header Char"/>
    <w:basedOn w:val="DefaultParagraphFont"/>
    <w:uiPriority w:val="99"/>
    <w:qFormat/>
    <w:rsid w:val="009b08eb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FooterChar" w:customStyle="1">
    <w:name w:val="Footer Char"/>
    <w:basedOn w:val="DefaultParagraphFont"/>
    <w:uiPriority w:val="99"/>
    <w:qFormat/>
    <w:rsid w:val="008e54d3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eastAsia="zxx" w:bidi="zxx"/>
    </w:rPr>
  </w:style>
  <w:style w:type="paragraph" w:styleId="ListParagraph">
    <w:name w:val="List Paragraph"/>
    <w:basedOn w:val="Normal"/>
    <w:uiPriority w:val="99"/>
    <w:qFormat/>
    <w:rsid w:val="008000fd"/>
    <w:pPr>
      <w:spacing w:before="0" w:after="160"/>
      <w:ind w:left="720" w:hanging="0"/>
      <w:contextualSpacing/>
    </w:pPr>
    <w:rPr/>
  </w:style>
  <w:style w:type="paragraph" w:styleId="Listaszerbekezds" w:customStyle="1">
    <w:name w:val="Listaszerű bekezdés"/>
    <w:basedOn w:val="Normal"/>
    <w:qFormat/>
    <w:rsid w:val="00265bc4"/>
    <w:pPr>
      <w:suppressAutoHyphens w:val="true"/>
      <w:spacing w:lineRule="auto" w:line="247"/>
      <w:ind w:left="720" w:hanging="0"/>
    </w:pPr>
    <w:rPr>
      <w:rFonts w:ascii="Calibri" w:hAnsi="Calibri" w:eastAsia="Calibri" w:cs="Times New Roman"/>
    </w:rPr>
  </w:style>
  <w:style w:type="paragraph" w:styleId="Question" w:customStyle="1">
    <w:name w:val="question"/>
    <w:basedOn w:val="Normal"/>
    <w:qFormat/>
    <w:rsid w:val="001b760d"/>
    <w:pPr>
      <w:widowControl w:val="false"/>
      <w:spacing w:lineRule="auto" w:line="240" w:before="240" w:after="0"/>
      <w:ind w:left="567" w:right="567" w:hanging="567"/>
    </w:pPr>
    <w:rPr>
      <w:rFonts w:ascii="Times New Roman" w:hAnsi="Times New Roman" w:eastAsia="Times New Roman" w:cs="Times New Roman"/>
      <w:lang w:eastAsia="pl-PL"/>
    </w:rPr>
  </w:style>
  <w:style w:type="paragraph" w:styleId="Paragraph" w:customStyle="1">
    <w:name w:val="paragraph"/>
    <w:basedOn w:val="Normal"/>
    <w:qFormat/>
    <w:rsid w:val="00ad2e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9b08eb"/>
    <w:pPr>
      <w:tabs>
        <w:tab w:val="clear" w:pos="720"/>
        <w:tab w:val="center" w:pos="4536" w:leader="none"/>
        <w:tab w:val="right" w:pos="9072" w:leader="none"/>
      </w:tabs>
      <w:overflowPunct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FooterChar"/>
    <w:uiPriority w:val="99"/>
    <w:unhideWhenUsed/>
    <w:rsid w:val="008e54d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Contenudetableau" w:customStyle="1">
    <w:name w:val="Contenu de tableau"/>
    <w:basedOn w:val="Normal"/>
    <w:qFormat/>
    <w:rsid w:val="00752444"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b760d"/>
    <w:pPr>
      <w:spacing w:after="0" w:line="240" w:lineRule="auto"/>
    </w:pPr>
    <w:rPr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package" Target="embeddings/oleObject1.xlsx"/><Relationship Id="rId6" Type="http://schemas.openxmlformats.org/officeDocument/2006/relationships/image" Target="media/image4.emf"/><Relationship Id="rId7" Type="http://schemas.openxmlformats.org/officeDocument/2006/relationships/image" Target="media/image5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<Relationship Id="rId19" Type="http://schemas.openxmlformats.org/officeDocument/2006/relationships/customXml" Target="../customXml/item2.xml"/><Relationship Id="rId2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0484C323844B34ACBC0C2697A85" ma:contentTypeVersion="2" ma:contentTypeDescription="Create a new document." ma:contentTypeScope="" ma:versionID="3c36c3ed1e10524e48311c3b7e33f9ef">
  <xsd:schema xmlns:xsd="http://www.w3.org/2001/XMLSchema" xmlns:xs="http://www.w3.org/2001/XMLSchema" xmlns:p="http://schemas.microsoft.com/office/2006/metadata/properties" xmlns:ns2="600351cb-fc0f-45f6-879c-76f8af3d84a9" targetNamespace="http://schemas.microsoft.com/office/2006/metadata/properties" ma:root="true" ma:fieldsID="faa665ca516432bfd5f81248972834e0" ns2:_="">
    <xsd:import namespace="600351cb-fc0f-45f6-879c-76f8af3d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51cb-fc0f-45f6-879c-76f8af3d8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B266F-E9E3-4011-B191-7C342076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51cb-fc0f-45f6-879c-76f8af3d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46069-6728-43F2-94BA-6A2A6DEA9FF9}">
  <ds:schemaRefs>
    <ds:schemaRef ds:uri="http://schemas.microsoft.com/office/2006/documentManagement/types"/>
    <ds:schemaRef ds:uri="http://purl.org/dc/terms/"/>
    <ds:schemaRef ds:uri="600351cb-fc0f-45f6-879c-76f8af3d84a9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</TotalTime>
  <Application>LibreOffice/7.3.3.2$Linux_X86_64 LibreOffice_project/30$Build-2</Application>
  <AppVersion>15.0000</AppVersion>
  <Pages>6</Pages>
  <Words>477</Words>
  <Characters>2217</Characters>
  <CharactersWithSpaces>2626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2020-12-14T08:36:00Z</dcterms:created>
  <dc:creator>Emmanuel Allaud - secondary TEACHER</dc:creator>
  <dc:description/>
  <dc:language>fr-FR</dc:language>
  <cp:lastModifiedBy/>
  <cp:lastPrinted>2021-01-21T10:21:00Z</cp:lastPrinted>
  <dcterms:modified xsi:type="dcterms:W3CDTF">2022-05-24T18:54:29Z</dcterms:modified>
  <cp:revision>157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0x0101007EA2F0484C323844B34ACBC0C2697A85</vt:lpwstr>
  </property>
</Properties>
</file>