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numbering.xml" ContentType="application/vnd.openxmlformats-officedocument.wordprocessingml.numbering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styles.xml" ContentType="application/vnd.openxmlformats-officedocument.wordprocessingml.styles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media/image1.jpeg" ContentType="image/jpeg"/>
  <Override PartName="/word/media/image2.png" ContentType="image/png"/>
  <Override PartName="/word/media/image3.jpeg" ContentType="image/jpeg"/>
  <Override PartName="/word/media/image4.jpeg" ContentType="image/jpeg"/>
  <Override PartName="/word/media/image5.jpeg" ContentType="image/jpeg"/>
  <Override PartName="/word/document.xml" ContentType="application/vnd.openxmlformats-officedocument.wordprocessingml.document.main+xml"/>
  <Override PartName="/_rels/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item2.xml" ContentType="application/xml"/>
  <Override PartName="/customXml/_rels/item3.xml.rels" ContentType="application/vnd.openxmlformats-package.relationships+xml"/>
  <Override PartName="/customXml/_rels/item2.xml.rels" ContentType="application/vnd.openxmlformats-package.relationships+xml"/>
  <Override PartName="/customXml/_rels/item1.xml.rels" ContentType="application/vnd.openxmlformats-package.relationships+xml"/>
  <Override PartName="/customXml/itemProps2.xml" ContentType="application/vnd.openxmlformats-officedocument.customXmlProperties+xml"/>
  <Override PartName="/customXml/item3.xml" ContentType="application/xml"/>
  <Override PartName="/customXml/itemProps3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tbl>
      <w:tblPr>
        <w:tblW w:w="5000" w:type="pct"/>
        <w:jc w:val="lef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noHBand="0" w:noVBand="1" w:firstColumn="1" w:lastRow="0" w:lastColumn="0" w:firstRow="1"/>
      </w:tblPr>
      <w:tblGrid>
        <w:gridCol w:w="3514"/>
        <w:gridCol w:w="3060"/>
        <w:gridCol w:w="3064"/>
      </w:tblGrid>
      <w:tr>
        <w:trPr/>
        <w:tc>
          <w:tcPr>
            <w:tcW w:w="3514" w:type="dxa"/>
            <w:vMerge w:val="restart"/>
            <w:tcBorders/>
          </w:tcPr>
          <w:p>
            <w:pPr>
              <w:pStyle w:val="Contenudetableau"/>
              <w:widowControl w:val="false"/>
              <w:spacing w:before="0" w:after="160"/>
              <w:rPr>
                <w:rFonts w:ascii="Arial" w:hAnsi="Arial"/>
              </w:rPr>
            </w:pPr>
            <w:r>
              <w:rPr/>
              <w:drawing>
                <wp:inline distT="0" distB="0" distL="0" distR="0">
                  <wp:extent cx="2162810" cy="865505"/>
                  <wp:effectExtent l="0" t="0" r="0" b="0"/>
                  <wp:docPr id="1" name="Image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810" cy="86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4" w:type="dxa"/>
            <w:gridSpan w:val="2"/>
            <w:tcBorders/>
          </w:tcPr>
          <w:p>
            <w:pPr>
              <w:pStyle w:val="Normal"/>
              <w:widowControl w:val="false"/>
              <w:tabs>
                <w:tab w:val="clear" w:pos="720"/>
                <w:tab w:val="left" w:pos="457" w:leader="none"/>
                <w:tab w:val="center" w:pos="3452" w:leader="none"/>
              </w:tabs>
              <w:spacing w:lineRule="auto" w:line="360" w:before="0" w:after="160"/>
              <w:jc w:val="center"/>
              <w:rPr>
                <w:rFonts w:ascii="Arial" w:hAnsi="Arial"/>
              </w:rPr>
            </w:pPr>
            <w:r>
              <w:rPr>
                <w:rFonts w:cs="Calibri" w:ascii="Arial" w:hAnsi="Arial" w:cstheme="minorHAnsi"/>
                <w:sz w:val="28"/>
                <w:szCs w:val="28"/>
              </w:rPr>
              <w:t>Test B de S5, décembre 2022</w:t>
            </w:r>
          </w:p>
        </w:tc>
      </w:tr>
      <w:tr>
        <w:trPr/>
        <w:tc>
          <w:tcPr>
            <w:tcW w:w="3514" w:type="dxa"/>
            <w:vMerge w:val="continue"/>
            <w:tcBorders/>
          </w:tcPr>
          <w:p>
            <w:pPr>
              <w:pStyle w:val="Contenudetableau"/>
              <w:widowControl w:val="false"/>
              <w:spacing w:before="0" w:after="16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3060" w:type="dxa"/>
            <w:tcBorders/>
          </w:tcPr>
          <w:p>
            <w:pPr>
              <w:pStyle w:val="Normal"/>
              <w:widowControl w:val="false"/>
              <w:spacing w:lineRule="auto" w:line="240" w:before="0" w:after="160"/>
              <w:jc w:val="right"/>
              <w:rPr>
                <w:rFonts w:ascii="Arial" w:hAnsi="Arial"/>
              </w:rPr>
            </w:pPr>
            <w:r>
              <w:rPr>
                <w:rFonts w:cs="Calibri" w:ascii="Arial" w:hAnsi="Arial" w:cstheme="minorHAnsi"/>
                <w:sz w:val="28"/>
                <w:szCs w:val="28"/>
              </w:rPr>
              <w:t>Professeurs :</w:t>
            </w:r>
          </w:p>
        </w:tc>
        <w:tc>
          <w:tcPr>
            <w:tcW w:w="3064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/>
              </w:rPr>
            </w:pPr>
            <w:r>
              <w:rPr>
                <w:rFonts w:cs="Calibri" w:ascii="Arial" w:hAnsi="Arial" w:cstheme="minorHAnsi"/>
                <w:sz w:val="28"/>
                <w:szCs w:val="28"/>
              </w:rPr>
              <w:t>Y. BARSAMIAN</w:t>
              <w:br/>
              <w:t>B. DUROYON</w:t>
              <w:br/>
              <w:t>R. SOUISSI</w:t>
            </w:r>
          </w:p>
        </w:tc>
      </w:tr>
    </w:tbl>
    <w:p>
      <w:pPr>
        <w:pStyle w:val="ListParagraph"/>
        <w:spacing w:before="0" w:after="0"/>
        <w:contextualSpacing/>
        <w:rPr>
          <w:rFonts w:ascii="Arial" w:hAnsi="Arial" w:cs="Calibri" w:cstheme="minorHAnsi"/>
          <w:sz w:val="24"/>
          <w:szCs w:val="24"/>
        </w:rPr>
      </w:pPr>
      <w:r>
        <w:rPr>
          <w:rFonts w:cs="Calibri" w:cstheme="minorHAnsi" w:ascii="Arial" w:hAnsi="Arial"/>
          <w:sz w:val="24"/>
          <w:szCs w:val="24"/>
        </w:rPr>
      </w:r>
    </w:p>
    <w:tbl>
      <w:tblPr>
        <w:tblW w:w="5000" w:type="pct"/>
        <w:jc w:val="lef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noHBand="0" w:noVBand="1" w:firstColumn="1" w:lastRow="0" w:lastColumn="0" w:firstRow="1"/>
      </w:tblPr>
      <w:tblGrid>
        <w:gridCol w:w="2262"/>
        <w:gridCol w:w="5102"/>
        <w:gridCol w:w="2274"/>
      </w:tblGrid>
      <w:tr>
        <w:trPr/>
        <w:tc>
          <w:tcPr>
            <w:tcW w:w="2262" w:type="dxa"/>
            <w:tcBorders/>
          </w:tcPr>
          <w:p>
            <w:pPr>
              <w:pStyle w:val="Contenudetableau"/>
              <w:widowControl w:val="false"/>
              <w:spacing w:before="0" w:after="16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5102" w:type="dxa"/>
            <w:tcBorders/>
          </w:tcPr>
          <w:p>
            <w:pPr>
              <w:pStyle w:val="Normal"/>
              <w:widowControl w:val="false"/>
              <w:pBdr>
                <w:top w:val="single" w:sz="2" w:space="1" w:color="000000"/>
                <w:left w:val="single" w:sz="2" w:space="1" w:color="000000"/>
                <w:bottom w:val="single" w:sz="2" w:space="1" w:color="000000"/>
                <w:right w:val="single" w:sz="2" w:space="1" w:color="000000"/>
              </w:pBdr>
              <w:shd w:val="clear" w:color="auto" w:fill="CCCCCC"/>
              <w:tabs>
                <w:tab w:val="clear" w:pos="720"/>
                <w:tab w:val="left" w:pos="457" w:leader="none"/>
                <w:tab w:val="center" w:pos="3452" w:leader="none"/>
              </w:tabs>
              <w:spacing w:lineRule="auto" w:line="360"/>
              <w:jc w:val="center"/>
              <w:rPr>
                <w:rFonts w:ascii="Arial" w:hAnsi="Arial"/>
              </w:rPr>
            </w:pPr>
            <w:r>
              <w:rPr>
                <w:rFonts w:cs="Calibri" w:ascii="Arial" w:hAnsi="Arial" w:cstheme="minorHAnsi"/>
                <w:b/>
                <w:bCs/>
                <w:caps/>
                <w:sz w:val="32"/>
                <w:szCs w:val="32"/>
              </w:rPr>
              <w:t>Mathématiques 6 périodes</w:t>
            </w:r>
          </w:p>
          <w:p>
            <w:pPr>
              <w:pStyle w:val="Normal"/>
              <w:widowControl w:val="false"/>
              <w:pBdr>
                <w:top w:val="single" w:sz="2" w:space="1" w:color="000000"/>
                <w:left w:val="single" w:sz="2" w:space="1" w:color="000000"/>
                <w:bottom w:val="single" w:sz="2" w:space="1" w:color="000000"/>
                <w:right w:val="single" w:sz="2" w:space="1" w:color="000000"/>
              </w:pBdr>
              <w:shd w:val="clear" w:color="auto" w:fill="CCCCCC"/>
              <w:tabs>
                <w:tab w:val="clear" w:pos="720"/>
                <w:tab w:val="left" w:pos="457" w:leader="none"/>
                <w:tab w:val="center" w:pos="3452" w:leader="none"/>
              </w:tabs>
              <w:spacing w:lineRule="auto" w:line="360" w:before="0" w:after="160"/>
              <w:jc w:val="center"/>
              <w:rPr>
                <w:rFonts w:ascii="Arial" w:hAnsi="Arial"/>
              </w:rPr>
            </w:pPr>
            <w:r>
              <w:rPr>
                <w:rFonts w:cs="Calibri" w:ascii="Arial" w:hAnsi="Arial" w:cstheme="minorHAnsi"/>
                <w:b/>
                <w:bCs/>
                <w:caps/>
                <w:sz w:val="32"/>
                <w:szCs w:val="32"/>
              </w:rPr>
              <w:t>Partie B</w:t>
            </w:r>
          </w:p>
        </w:tc>
        <w:tc>
          <w:tcPr>
            <w:tcW w:w="2274" w:type="dxa"/>
            <w:tcBorders/>
          </w:tcPr>
          <w:p>
            <w:pPr>
              <w:pStyle w:val="Contenudetableau"/>
              <w:widowControl w:val="false"/>
              <w:spacing w:before="0" w:after="16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</w:tbl>
    <w:p>
      <w:pPr>
        <w:pStyle w:val="ListParagraph"/>
        <w:spacing w:before="0" w:after="0"/>
        <w:contextualSpacing/>
        <w:rPr>
          <w:rFonts w:ascii="Arial" w:hAnsi="Arial" w:cs="Calibri" w:cstheme="minorHAnsi"/>
          <w:sz w:val="24"/>
          <w:szCs w:val="24"/>
        </w:rPr>
      </w:pPr>
      <w:r>
        <w:rPr>
          <w:rFonts w:cs="Calibri" w:cstheme="minorHAnsi" w:ascii="Arial" w:hAnsi="Arial"/>
          <w:sz w:val="24"/>
          <w:szCs w:val="24"/>
        </w:rPr>
      </w:r>
    </w:p>
    <w:p>
      <w:pPr>
        <w:pStyle w:val="ListParagraph"/>
        <w:spacing w:before="0" w:after="0"/>
        <w:contextualSpacing/>
        <w:rPr>
          <w:rFonts w:ascii="Arial" w:hAnsi="Arial"/>
          <w:caps/>
        </w:rPr>
      </w:pPr>
      <w:r>
        <w:rPr>
          <w:rFonts w:ascii="Arial" w:hAnsi="Arial"/>
          <w:caps/>
        </w:rPr>
      </w:r>
    </w:p>
    <w:p>
      <w:pPr>
        <w:pStyle w:val="Normal"/>
        <w:tabs>
          <w:tab w:val="clear" w:pos="720"/>
          <w:tab w:val="left" w:pos="457" w:leader="none"/>
          <w:tab w:val="center" w:pos="3452" w:leader="none"/>
        </w:tabs>
        <w:spacing w:lineRule="auto" w:line="360"/>
        <w:jc w:val="center"/>
        <w:rPr>
          <w:rFonts w:ascii="Arial" w:hAnsi="Arial"/>
        </w:rPr>
      </w:pPr>
      <w:r>
        <w:rPr>
          <w:rFonts w:cs="Calibri" w:ascii="Arial" w:hAnsi="Arial" w:cstheme="minorHAnsi"/>
          <w:b/>
          <w:bCs/>
          <w:caps/>
          <w:sz w:val="28"/>
          <w:szCs w:val="28"/>
        </w:rPr>
        <w:t xml:space="preserve">Date : </w:t>
      </w:r>
      <w:r>
        <w:rPr>
          <w:rFonts w:cs="Calibri" w:ascii="Arial" w:hAnsi="Arial" w:cstheme="minorHAnsi"/>
          <w:sz w:val="28"/>
          <w:szCs w:val="28"/>
        </w:rPr>
        <w:t>30 novembre 2022</w:t>
      </w:r>
    </w:p>
    <w:p>
      <w:pPr>
        <w:pStyle w:val="Normal"/>
        <w:tabs>
          <w:tab w:val="clear" w:pos="720"/>
          <w:tab w:val="left" w:pos="457" w:leader="none"/>
          <w:tab w:val="center" w:pos="3452" w:leader="none"/>
        </w:tabs>
        <w:spacing w:lineRule="auto" w:line="360"/>
        <w:jc w:val="center"/>
        <w:rPr>
          <w:rFonts w:ascii="Arial" w:hAnsi="Arial"/>
        </w:rPr>
      </w:pPr>
      <w:r>
        <w:rPr>
          <w:rFonts w:cs="Calibri" w:ascii="Arial" w:hAnsi="Arial" w:cstheme="minorHAnsi"/>
          <w:sz w:val="36"/>
          <w:szCs w:val="36"/>
        </w:rPr>
        <w:t>Nom : _______________________________</w:t>
      </w:r>
    </w:p>
    <w:p>
      <w:pPr>
        <w:pStyle w:val="Normal"/>
        <w:tabs>
          <w:tab w:val="clear" w:pos="720"/>
          <w:tab w:val="left" w:pos="457" w:leader="none"/>
          <w:tab w:val="center" w:pos="3452" w:leader="none"/>
        </w:tabs>
        <w:spacing w:lineRule="auto" w:line="360"/>
        <w:jc w:val="center"/>
        <w:rPr>
          <w:rFonts w:ascii="Arial" w:hAnsi="Arial"/>
        </w:rPr>
      </w:pPr>
      <w:r>
        <w:rPr>
          <w:rFonts w:cs="Calibri" w:ascii="Arial" w:hAnsi="Arial" w:cstheme="minorHAnsi"/>
          <w:sz w:val="36"/>
          <w:szCs w:val="36"/>
        </w:rPr>
        <w:t>Prénom : _____________________________</w:t>
      </w:r>
    </w:p>
    <w:p>
      <w:pPr>
        <w:pStyle w:val="Normal"/>
        <w:tabs>
          <w:tab w:val="clear" w:pos="720"/>
          <w:tab w:val="left" w:pos="457" w:leader="none"/>
          <w:tab w:val="center" w:pos="3452" w:leader="none"/>
        </w:tabs>
        <w:spacing w:lineRule="auto" w:line="360"/>
        <w:jc w:val="center"/>
        <w:rPr>
          <w:rFonts w:ascii="Arial" w:hAnsi="Arial"/>
        </w:rPr>
      </w:pPr>
      <w:r>
        <w:rPr>
          <w:rFonts w:cs="Calibri" w:ascii="Arial" w:hAnsi="Arial" w:cstheme="minorHAnsi"/>
          <w:sz w:val="36"/>
          <w:szCs w:val="36"/>
        </w:rPr>
        <w:t>Classe : __________________</w:t>
      </w:r>
    </w:p>
    <w:p>
      <w:pPr>
        <w:pStyle w:val="Normal"/>
        <w:tabs>
          <w:tab w:val="clear" w:pos="720"/>
          <w:tab w:val="left" w:pos="457" w:leader="none"/>
          <w:tab w:val="center" w:pos="3452" w:leader="none"/>
        </w:tabs>
        <w:spacing w:lineRule="auto" w:line="360"/>
        <w:jc w:val="center"/>
        <w:rPr>
          <w:rFonts w:ascii="Arial" w:hAnsi="Arial"/>
        </w:rPr>
      </w:pPr>
      <w:r>
        <w:rPr>
          <w:rFonts w:cs="Calibri" w:ascii="Arial" w:hAnsi="Arial" w:cstheme="minorHAnsi"/>
          <w:sz w:val="36"/>
          <w:szCs w:val="36"/>
        </w:rPr>
        <w:t>Note : _____ / 1</w:t>
      </w:r>
      <w:r>
        <w:rPr>
          <w:rFonts w:eastAsia="Calibri" w:cs="Calibri" w:ascii="Arial" w:hAnsi="Arial" w:cstheme="minorHAnsi"/>
          <w:sz w:val="36"/>
          <w:szCs w:val="36"/>
        </w:rPr>
        <w:t>0</w:t>
      </w:r>
    </w:p>
    <w:p>
      <w:pPr>
        <w:pStyle w:val="Normal"/>
        <w:tabs>
          <w:tab w:val="clear" w:pos="720"/>
          <w:tab w:val="left" w:pos="457" w:leader="none"/>
          <w:tab w:val="center" w:pos="3452" w:leader="none"/>
        </w:tabs>
        <w:spacing w:lineRule="auto" w:line="360"/>
        <w:jc w:val="center"/>
        <w:rPr>
          <w:rFonts w:ascii="Arial" w:hAnsi="Arial"/>
        </w:rPr>
      </w:pPr>
      <w:r>
        <w:rPr>
          <w:rFonts w:ascii="Arial" w:hAnsi="Arial"/>
        </w:rPr>
      </w:r>
    </w:p>
    <w:tbl>
      <w:tblPr>
        <w:tblW w:w="9026" w:type="dxa"/>
        <w:jc w:val="lef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noHBand="0" w:noVBand="1" w:firstColumn="1" w:lastRow="0" w:lastColumn="0" w:firstRow="1"/>
      </w:tblPr>
      <w:tblGrid>
        <w:gridCol w:w="5100"/>
        <w:gridCol w:w="3925"/>
      </w:tblGrid>
      <w:tr>
        <w:trPr>
          <w:trHeight w:val="2895" w:hRule="atLeast"/>
        </w:trPr>
        <w:tc>
          <w:tcPr>
            <w:tcW w:w="5100" w:type="dxa"/>
            <w:tcBorders/>
            <w:shd w:color="auto" w:fill="auto" w:val="clear"/>
          </w:tcPr>
          <w:p>
            <w:pPr>
              <w:pStyle w:val="Normal"/>
              <w:widowControl w:val="false"/>
              <w:tabs>
                <w:tab w:val="clear" w:pos="720"/>
                <w:tab w:val="left" w:pos="457" w:leader="none"/>
                <w:tab w:val="center" w:pos="3452" w:leader="none"/>
              </w:tabs>
              <w:spacing w:lineRule="auto" w:line="360" w:before="0" w:after="0"/>
              <w:contextualSpacing/>
              <w:rPr>
                <w:rFonts w:ascii="Arial" w:hAnsi="Arial"/>
              </w:rPr>
            </w:pPr>
            <w:r>
              <w:rPr>
                <w:rFonts w:cs="Calibri" w:ascii="Arial" w:hAnsi="Arial" w:cstheme="minorHAnsi"/>
                <w:b/>
                <w:bCs/>
                <w:caps/>
              </w:rPr>
              <w:t>Durée de l’épreuve :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457" w:leader="none"/>
                <w:tab w:val="center" w:pos="3452" w:leader="none"/>
              </w:tabs>
              <w:spacing w:lineRule="auto" w:line="360" w:before="0" w:after="0"/>
              <w:contextualSpacing/>
              <w:rPr>
                <w:rFonts w:ascii="Arial" w:hAnsi="Arial"/>
              </w:rPr>
            </w:pPr>
            <w:r>
              <w:rPr>
                <w:rFonts w:cs="Calibri" w:ascii="Arial" w:hAnsi="Arial" w:cstheme="minorHAnsi"/>
              </w:rPr>
              <w:t>45 minutes</w:t>
            </w:r>
          </w:p>
          <w:p>
            <w:pPr>
              <w:pStyle w:val="ListParagraph"/>
              <w:widowControl w:val="false"/>
              <w:spacing w:before="0" w:after="0"/>
              <w:contextualSpacing/>
              <w:rPr>
                <w:rFonts w:ascii="Arial" w:hAnsi="Arial" w:cs="Calibri" w:cstheme="minorHAnsi"/>
              </w:rPr>
            </w:pPr>
            <w:r>
              <w:rPr>
                <w:rFonts w:cs="Calibri" w:cstheme="minorHAnsi" w:ascii="Arial" w:hAnsi="Arial"/>
              </w:rPr>
            </w:r>
          </w:p>
          <w:p>
            <w:pPr>
              <w:pStyle w:val="Normal"/>
              <w:widowControl w:val="false"/>
              <w:tabs>
                <w:tab w:val="clear" w:pos="720"/>
                <w:tab w:val="left" w:pos="457" w:leader="none"/>
                <w:tab w:val="center" w:pos="3452" w:leader="none"/>
              </w:tabs>
              <w:spacing w:lineRule="auto" w:line="360" w:before="0" w:after="0"/>
              <w:contextualSpacing/>
              <w:rPr>
                <w:rFonts w:ascii="Arial" w:hAnsi="Arial"/>
              </w:rPr>
            </w:pPr>
            <w:r>
              <w:rPr>
                <w:rFonts w:cs="Calibri" w:ascii="Arial" w:hAnsi="Arial" w:cstheme="minorHAnsi"/>
                <w:b/>
                <w:bCs/>
                <w:caps/>
              </w:rPr>
              <w:t>Matériel autorisé :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457" w:leader="none"/>
                <w:tab w:val="center" w:pos="3452" w:leader="none"/>
              </w:tabs>
              <w:spacing w:lineRule="auto" w:line="360" w:before="0" w:after="0"/>
              <w:contextualSpacing/>
              <w:rPr>
                <w:rFonts w:ascii="Arial" w:hAnsi="Arial" w:eastAsia="Calibri" w:cs="Calibri" w:cstheme="minorHAnsi"/>
              </w:rPr>
            </w:pPr>
            <w:r>
              <w:rPr>
                <w:rFonts w:eastAsia="Calibri" w:cs="Calibri" w:ascii="Arial" w:hAnsi="Arial" w:cstheme="minorHAnsi"/>
              </w:rPr>
              <w:t xml:space="preserve">Calculatrice </w:t>
            </w:r>
            <w:r>
              <w:rPr>
                <w:rFonts w:eastAsia="Calibri" w:cs="Calibri" w:ascii="Arial" w:hAnsi="Arial" w:cstheme="minorHAnsi"/>
              </w:rPr>
              <w:t>en mode examen : Casio Graph 90+E, Numworks ou TI 83 Premium CE Python</w:t>
            </w:r>
            <w:r>
              <w:rPr>
                <w:rFonts w:eastAsia="Calibri" w:cs="Calibri" w:ascii="Arial" w:hAnsi="Arial" w:cstheme="minorHAnsi"/>
              </w:rPr>
              <w:t>.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457" w:leader="none"/>
                <w:tab w:val="center" w:pos="3452" w:leader="none"/>
              </w:tabs>
              <w:spacing w:lineRule="auto" w:line="360" w:before="0" w:after="0"/>
              <w:contextualSpacing/>
              <w:rPr>
                <w:rFonts w:ascii="Arial" w:hAnsi="Arial"/>
              </w:rPr>
            </w:pPr>
            <w:r>
              <w:rPr>
                <w:rFonts w:cs="Calibri" w:ascii="Arial" w:hAnsi="Arial" w:cstheme="minorHAnsi"/>
              </w:rPr>
              <w:t>Crayon pour les graphiques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457" w:leader="none"/>
                <w:tab w:val="center" w:pos="3452" w:leader="none"/>
              </w:tabs>
              <w:spacing w:lineRule="auto" w:line="360" w:before="0" w:after="0"/>
              <w:contextualSpacing/>
              <w:rPr>
                <w:rFonts w:ascii="Arial" w:hAnsi="Arial"/>
              </w:rPr>
            </w:pPr>
            <w:r>
              <w:rPr>
                <w:rFonts w:cs="Calibri" w:ascii="Arial" w:hAnsi="Arial" w:cstheme="minorHAnsi"/>
              </w:rPr>
              <w:t>Règle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457" w:leader="none"/>
                <w:tab w:val="center" w:pos="3452" w:leader="none"/>
              </w:tabs>
              <w:spacing w:lineRule="auto" w:line="360" w:before="0" w:after="0"/>
              <w:contextualSpacing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  <w:p>
            <w:pPr>
              <w:pStyle w:val="Normal"/>
              <w:widowControl w:val="false"/>
              <w:tabs>
                <w:tab w:val="clear" w:pos="720"/>
                <w:tab w:val="left" w:pos="457" w:leader="none"/>
                <w:tab w:val="center" w:pos="3452" w:leader="none"/>
              </w:tabs>
              <w:spacing w:lineRule="auto" w:line="360" w:before="0" w:after="0"/>
              <w:contextualSpacing/>
              <w:rPr>
                <w:rFonts w:ascii="Arial" w:hAnsi="Arial"/>
              </w:rPr>
            </w:pPr>
            <w:r>
              <w:rPr>
                <w:rFonts w:cs="Calibri" w:ascii="Arial" w:hAnsi="Arial" w:cstheme="minorHAnsi"/>
                <w:b/>
                <w:bCs/>
                <w:caps/>
              </w:rPr>
              <w:t>Remarques particulières :</w:t>
            </w:r>
          </w:p>
        </w:tc>
        <w:tc>
          <w:tcPr>
            <w:tcW w:w="3925" w:type="dxa"/>
            <w:tcBorders/>
            <w:shd w:color="auto" w:fill="auto" w:val="clear"/>
          </w:tcPr>
          <w:p>
            <w:pPr>
              <w:pStyle w:val="Contenudetableau"/>
              <w:widowControl w:val="false"/>
              <w:spacing w:before="0" w:after="160"/>
              <w:jc w:val="right"/>
              <w:rPr>
                <w:rFonts w:ascii="Arial" w:hAnsi="Arial"/>
              </w:rPr>
            </w:pPr>
            <w:r>
              <w:rPr/>
              <w:drawing>
                <wp:inline distT="0" distB="0" distL="0" distR="0">
                  <wp:extent cx="1380490" cy="1762125"/>
                  <wp:effectExtent l="0" t="0" r="0" b="0"/>
                  <wp:docPr id="2" name="Image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490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numPr>
          <w:ilvl w:val="0"/>
          <w:numId w:val="1"/>
        </w:numPr>
        <w:tabs>
          <w:tab w:val="clear" w:pos="720"/>
          <w:tab w:val="left" w:pos="457" w:leader="none"/>
          <w:tab w:val="center" w:pos="3452" w:leader="none"/>
        </w:tabs>
        <w:spacing w:lineRule="auto" w:line="360" w:before="0" w:after="0"/>
        <w:contextualSpacing/>
        <w:jc w:val="both"/>
        <w:rPr>
          <w:rFonts w:ascii="Arial" w:hAnsi="Arial"/>
        </w:rPr>
      </w:pPr>
      <w:r>
        <w:rPr>
          <w:rFonts w:cs="Calibri" w:ascii="Arial" w:hAnsi="Arial" w:cstheme="minorHAnsi"/>
        </w:rPr>
        <w:t xml:space="preserve"> </w:t>
      </w:r>
      <w:r>
        <w:rPr>
          <w:rFonts w:cs="Calibri" w:ascii="Arial" w:hAnsi="Arial" w:cstheme="minorHAnsi"/>
        </w:rPr>
        <w:t>Le sujet comporte 3 exercices obligatoires.</w:t>
      </w:r>
    </w:p>
    <w:p>
      <w:pPr>
        <w:pStyle w:val="Normal"/>
        <w:numPr>
          <w:ilvl w:val="0"/>
          <w:numId w:val="1"/>
        </w:numPr>
        <w:tabs>
          <w:tab w:val="clear" w:pos="720"/>
          <w:tab w:val="left" w:pos="457" w:leader="none"/>
          <w:tab w:val="center" w:pos="3452" w:leader="none"/>
        </w:tabs>
        <w:spacing w:lineRule="auto" w:line="360" w:before="0" w:after="0"/>
        <w:contextualSpacing/>
        <w:jc w:val="both"/>
        <w:rPr>
          <w:rFonts w:ascii="Arial" w:hAnsi="Arial"/>
        </w:rPr>
      </w:pPr>
      <w:r>
        <w:rPr>
          <w:rFonts w:cs="Calibri" w:ascii="Arial" w:hAnsi="Arial" w:cstheme="minorHAnsi"/>
        </w:rPr>
        <w:t xml:space="preserve"> </w:t>
      </w:r>
      <w:r>
        <w:rPr>
          <w:rFonts w:cs="Calibri" w:ascii="Arial" w:hAnsi="Arial" w:cstheme="minorHAnsi"/>
          <w:lang w:val="fr-BE"/>
        </w:rPr>
        <w:t>La qualité et la précision de la rédaction seront prises en compte dans la note.</w:t>
      </w:r>
    </w:p>
    <w:p>
      <w:pPr>
        <w:pStyle w:val="Normal"/>
        <w:numPr>
          <w:ilvl w:val="0"/>
          <w:numId w:val="1"/>
        </w:numPr>
        <w:tabs>
          <w:tab w:val="clear" w:pos="720"/>
          <w:tab w:val="left" w:pos="457" w:leader="none"/>
          <w:tab w:val="center" w:pos="3452" w:leader="none"/>
        </w:tabs>
        <w:spacing w:lineRule="auto" w:line="360" w:before="0" w:after="0"/>
        <w:contextualSpacing/>
        <w:jc w:val="both"/>
        <w:rPr>
          <w:rFonts w:ascii="Arial" w:hAnsi="Arial"/>
        </w:rPr>
      </w:pPr>
      <w:r>
        <w:rPr>
          <w:rFonts w:cs="Calibri" w:ascii="Arial" w:hAnsi="Arial" w:cstheme="minorHAnsi"/>
        </w:rPr>
        <w:t xml:space="preserve"> </w:t>
      </w:r>
      <w:r>
        <w:rPr>
          <w:rFonts w:cs="Calibri" w:ascii="Arial" w:hAnsi="Arial" w:cstheme="minorHAnsi"/>
          <w:lang w:val="fr-BE"/>
        </w:rPr>
        <w:t>Le candidat doit répondre sur le sujet : des emplacements vides sont laissés après chaque exercice pour ce faire.</w:t>
      </w:r>
    </w:p>
    <w:p>
      <w:pPr>
        <w:pStyle w:val="ListParagraph"/>
        <w:jc w:val="right"/>
        <w:rPr>
          <w:rFonts w:ascii="Arial" w:hAnsi="Arial"/>
        </w:rPr>
      </w:pPr>
      <w:r>
        <w:rPr>
          <w:rFonts w:cs="Calibri" w:ascii="Arial" w:hAnsi="Arial" w:cstheme="minorHAnsi"/>
        </w:rPr>
        <w:t>Restez calme et concentré.</w:t>
      </w:r>
    </w:p>
    <w:p>
      <w:pPr>
        <w:pStyle w:val="ListParagraph"/>
        <w:jc w:val="right"/>
        <w:rPr>
          <w:rFonts w:ascii="Arial" w:hAnsi="Arial"/>
        </w:rPr>
      </w:pPr>
      <w:r>
        <w:rPr>
          <w:rFonts w:cs="Calibri" w:ascii="Arial" w:hAnsi="Arial" w:cstheme="minorHAnsi"/>
        </w:rPr>
        <w:t>Bon travail et bonne réussite.</w:t>
      </w:r>
      <w:r>
        <w:br w:type="page"/>
      </w:r>
    </w:p>
    <w:tbl>
      <w:tblPr>
        <w:tblW w:w="9645" w:type="dxa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noHBand="0" w:noVBand="1" w:firstColumn="1" w:lastRow="0" w:lastColumn="0" w:firstRow="1"/>
      </w:tblPr>
      <w:tblGrid>
        <w:gridCol w:w="8432"/>
        <w:gridCol w:w="1212"/>
      </w:tblGrid>
      <w:tr>
        <w:trPr/>
        <w:tc>
          <w:tcPr>
            <w:tcW w:w="8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detableau"/>
              <w:pageBreakBefore/>
              <w:widowControl w:val="false"/>
              <w:spacing w:before="0" w:after="160"/>
              <w:ind w:right="-113" w:hanging="0"/>
              <w:jc w:val="both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color w:val="000000"/>
                <w:sz w:val="28"/>
                <w:szCs w:val="28"/>
              </w:rPr>
              <w:t>Exercice B1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nudetableau"/>
              <w:widowControl w:val="false"/>
              <w:spacing w:before="0" w:after="160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color w:val="000000"/>
                <w:sz w:val="28"/>
                <w:szCs w:val="28"/>
              </w:rPr>
              <w:t>Barème</w:t>
            </w:r>
          </w:p>
        </w:tc>
      </w:tr>
      <w:tr>
        <w:trPr/>
        <w:tc>
          <w:tcPr>
            <w:tcW w:w="843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spacing w:lineRule="auto" w:line="360" w:before="0" w:after="0"/>
              <w:ind w:left="0" w:hanging="0"/>
              <w:contextualSpacing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cs="Arial" w:ascii="Arial" w:hAnsi="Arial"/>
                <w:color w:val="000000"/>
                <w:sz w:val="28"/>
                <w:szCs w:val="28"/>
              </w:rPr>
              <w:t>Une entreprise fabrique des vélos électriques.</w:t>
            </w:r>
          </w:p>
          <w:p>
            <w:pPr>
              <w:pStyle w:val="ListParagraph"/>
              <w:widowControl w:val="false"/>
              <w:spacing w:lineRule="auto" w:line="360" w:before="0" w:after="0"/>
              <w:ind w:left="0" w:hanging="0"/>
              <w:contextualSpacing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cs="Arial" w:ascii="Arial" w:hAnsi="Arial"/>
                <w:color w:val="000000"/>
                <w:sz w:val="28"/>
                <w:szCs w:val="28"/>
              </w:rPr>
              <w:t>L'offre et la demande varient en fonction du prix de vente choisi.</w:t>
            </w:r>
          </w:p>
          <w:p>
            <w:pPr>
              <w:pStyle w:val="ListParagraph"/>
              <w:widowControl w:val="false"/>
              <w:spacing w:lineRule="auto" w:line="360" w:before="0" w:after="0"/>
              <w:ind w:left="0" w:hanging="0"/>
              <w:contextualSpacing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cs="Arial" w:ascii="Arial" w:hAnsi="Arial"/>
                <w:color w:val="000000"/>
                <w:sz w:val="28"/>
                <w:szCs w:val="28"/>
              </w:rPr>
              <w:t xml:space="preserve">On note </w:t>
            </w:r>
            <w:r>
              <w:rPr/>
            </w:r>
            <m:oMath xmlns:m="http://schemas.openxmlformats.org/officeDocument/2006/math">
              <m:r>
                <w:rPr>
                  <w:rFonts w:ascii="Cambria Math" w:hAnsi="Cambria Math"/>
                </w:rPr>
                <m:t xml:space="preserve">x</m:t>
              </m:r>
            </m:oMath>
            <w:r>
              <w:rPr>
                <w:rFonts w:cs="Arial" w:ascii="Arial" w:hAnsi="Arial"/>
                <w:color w:val="000000"/>
                <w:sz w:val="28"/>
                <w:szCs w:val="28"/>
              </w:rPr>
              <w:t xml:space="preserve"> ce prix en centaines d'euros.</w:t>
            </w:r>
          </w:p>
          <w:p>
            <w:pPr>
              <w:pStyle w:val="ListParagraph"/>
              <w:widowControl w:val="false"/>
              <w:spacing w:lineRule="auto" w:line="360" w:before="0" w:after="0"/>
              <w:ind w:left="0" w:hanging="0"/>
              <w:contextualSpacing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cs="Arial" w:ascii="Arial" w:hAnsi="Arial"/>
                <w:color w:val="000000"/>
                <w:sz w:val="28"/>
                <w:szCs w:val="28"/>
              </w:rPr>
              <w:t>L'entreprise sait qu'elle doit se fixer un prix entre 300 € et 900 €.</w:t>
            </w:r>
          </w:p>
          <w:p>
            <w:pPr>
              <w:pStyle w:val="ListParagraph"/>
              <w:widowControl w:val="false"/>
              <w:spacing w:lineRule="auto" w:line="360" w:before="0" w:after="0"/>
              <w:ind w:left="0" w:hanging="0"/>
              <w:contextualSpacing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cs="Arial" w:ascii="Arial" w:hAnsi="Arial"/>
                <w:color w:val="000000"/>
                <w:sz w:val="28"/>
                <w:szCs w:val="28"/>
              </w:rPr>
              <w:t xml:space="preserve">L'offre est représentée par la fonction </w:t>
            </w:r>
            <w:r>
              <w:rPr/>
            </w:r>
            <m:oMath xmlns:m="http://schemas.openxmlformats.org/officeDocument/2006/math">
              <m:r>
                <w:rPr>
                  <w:rFonts w:ascii="Cambria Math" w:hAnsi="Cambria Math"/>
                </w:rPr>
                <m:t xml:space="preserve">f</m:t>
              </m:r>
            </m:oMath>
            <w:r>
              <w:rPr>
                <w:rFonts w:cs="Arial" w:ascii="Arial" w:hAnsi="Arial"/>
                <w:color w:val="000000"/>
                <w:sz w:val="28"/>
                <w:szCs w:val="28"/>
              </w:rPr>
              <w:t xml:space="preserve"> définie par                             </w:t>
            </w:r>
            <w:r>
              <w:rPr/>
            </w:r>
            <m:oMath xmlns:m="http://schemas.openxmlformats.org/officeDocument/2006/math">
              <m:r>
                <w:rPr>
                  <w:rFonts w:ascii="Cambria Math" w:hAnsi="Cambria Math"/>
                </w:rPr>
                <m:t xml:space="preserve">f</m:t>
              </m:r>
              <m:d>
                <m:dPr>
                  <m:begChr m:val="("/>
                  <m:endChr m:val=")"/>
                </m:dPr>
                <m:e>
                  <m:r>
                    <w:rPr>
                      <w:rFonts w:ascii="Cambria Math" w:hAnsi="Cambria Math"/>
                    </w:rPr>
                    <m:t xml:space="preserve">x</m:t>
                  </m:r>
                </m:e>
              </m:d>
              <m:r>
                <w:rPr>
                  <w:rFonts w:ascii="Cambria Math" w:hAnsi="Cambria Math"/>
                </w:rPr>
                <m:t xml:space="preserve">=</m:t>
              </m:r>
              <m:r>
                <w:rPr>
                  <w:rFonts w:ascii="Cambria Math" w:hAnsi="Cambria Math"/>
                </w:rPr>
                <m:t xml:space="preserve">1,5</m:t>
              </m:r>
              <m:r>
                <w:rPr>
                  <w:rFonts w:ascii="Cambria Math" w:hAnsi="Cambria Math"/>
                </w:rPr>
                <m:t xml:space="preserve">x</m:t>
              </m:r>
              <m:r>
                <w:rPr>
                  <w:rFonts w:ascii="Cambria Math" w:hAnsi="Cambria Math"/>
                </w:rPr>
                <m:t xml:space="preserve">+</m:t>
              </m:r>
              <m:r>
                <w:rPr>
                  <w:rFonts w:ascii="Cambria Math" w:hAnsi="Cambria Math"/>
                </w:rPr>
                <m:t xml:space="preserve">1</m:t>
              </m:r>
            </m:oMath>
            <w:r>
              <w:rPr>
                <w:rFonts w:cs="Arial" w:ascii="Arial" w:hAnsi="Arial"/>
                <w:color w:val="000000"/>
                <w:sz w:val="28"/>
                <w:szCs w:val="28"/>
              </w:rPr>
              <w:t xml:space="preserve">. La demande est représentée par la fonction </w:t>
            </w:r>
            <w:r>
              <w:rPr/>
            </w:r>
            <m:oMath xmlns:m="http://schemas.openxmlformats.org/officeDocument/2006/math">
              <m:r>
                <w:rPr>
                  <w:rFonts w:ascii="Cambria Math" w:hAnsi="Cambria Math"/>
                </w:rPr>
                <m:t xml:space="preserve">g</m:t>
              </m:r>
            </m:oMath>
            <w:r>
              <w:rPr>
                <w:rFonts w:cs="Arial" w:ascii="Arial" w:hAnsi="Arial"/>
                <w:color w:val="000000"/>
                <w:sz w:val="28"/>
                <w:szCs w:val="28"/>
              </w:rPr>
              <w:t xml:space="preserve"> définie par </w:t>
            </w:r>
            <w:r>
              <w:rPr/>
            </w:r>
            <m:oMath xmlns:m="http://schemas.openxmlformats.org/officeDocument/2006/math">
              <m:r>
                <w:rPr>
                  <w:rFonts w:ascii="Cambria Math" w:hAnsi="Cambria Math"/>
                </w:rPr>
                <m:t xml:space="preserve">g</m:t>
              </m:r>
              <m:d>
                <m:dPr>
                  <m:begChr m:val="("/>
                  <m:endChr m:val=")"/>
                </m:dPr>
                <m:e>
                  <m:r>
                    <w:rPr>
                      <w:rFonts w:ascii="Cambria Math" w:hAnsi="Cambria Math"/>
                    </w:rPr>
                    <m:t xml:space="preserve">x</m:t>
                  </m:r>
                </m:e>
              </m:d>
              <m:r>
                <w:rPr>
                  <w:rFonts w:ascii="Cambria Math" w:hAnsi="Cambria Math"/>
                </w:rPr>
                <m:t xml:space="preserve">=</m:t>
              </m:r>
              <m:r>
                <w:rPr>
                  <w:rFonts w:ascii="Cambria Math" w:hAnsi="Cambria Math"/>
                </w:rPr>
                <m:t xml:space="preserve">0,25</m:t>
              </m:r>
              <m:sSup>
                <m:e>
                  <m:r>
                    <w:rPr>
                      <w:rFonts w:ascii="Cambria Math" w:hAnsi="Cambria Math"/>
                    </w:rPr>
                    <m:t xml:space="preserve">x</m:t>
                  </m:r>
                </m:e>
                <m:sup>
                  <m:r>
                    <w:rPr>
                      <w:rFonts w:ascii="Cambria Math" w:hAnsi="Cambria Math"/>
                    </w:rPr>
                    <m:t xml:space="preserve">2</m:t>
                  </m:r>
                </m:sup>
              </m:sSup>
              <m:r>
                <w:rPr>
                  <w:rFonts w:ascii="Cambria Math" w:hAnsi="Cambria Math"/>
                </w:rPr>
                <m:t xml:space="preserve">−</m:t>
              </m:r>
              <m:r>
                <w:rPr>
                  <w:rFonts w:ascii="Cambria Math" w:hAnsi="Cambria Math"/>
                </w:rPr>
                <m:t xml:space="preserve">x</m:t>
              </m:r>
              <m:r>
                <w:rPr>
                  <w:rFonts w:ascii="Cambria Math" w:hAnsi="Cambria Math"/>
                </w:rPr>
                <m:t xml:space="preserve">+</m:t>
              </m:r>
              <m:r>
                <w:rPr>
                  <w:rFonts w:ascii="Cambria Math" w:hAnsi="Cambria Math"/>
                </w:rPr>
                <m:t xml:space="preserve">5</m:t>
              </m:r>
            </m:oMath>
            <w:r>
              <w:rPr>
                <w:rFonts w:cs="Arial" w:ascii="Arial" w:hAnsi="Arial"/>
                <w:color w:val="000000"/>
                <w:sz w:val="28"/>
                <w:szCs w:val="28"/>
              </w:rPr>
              <w:t>.</w:t>
            </w:r>
          </w:p>
        </w:tc>
        <w:tc>
          <w:tcPr>
            <w:tcW w:w="121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Contenudetableau"/>
              <w:widowControl w:val="false"/>
              <w:spacing w:before="0" w:after="160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</w:r>
          </w:p>
        </w:tc>
      </w:tr>
      <w:tr>
        <w:trPr/>
        <w:tc>
          <w:tcPr>
            <w:tcW w:w="843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spacing w:lineRule="auto" w:line="360" w:before="0" w:after="0"/>
              <w:ind w:left="0" w:hanging="0"/>
              <w:contextualSpacing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eastAsia="Calibri" w:cs="Arial" w:ascii="Arial" w:hAnsi="Arial"/>
                <w:color w:val="000000"/>
                <w:sz w:val="28"/>
                <w:szCs w:val="28"/>
              </w:rPr>
              <w:t xml:space="preserve">1) </w:t>
            </w:r>
            <w:r>
              <w:rPr>
                <w:rFonts w:eastAsia="Calibri" w:cs="Arial" w:ascii="Arial" w:hAnsi="Arial"/>
                <w:b/>
                <w:bCs/>
                <w:color w:val="000000"/>
                <w:sz w:val="28"/>
                <w:szCs w:val="28"/>
              </w:rPr>
              <w:t>Remplissez</w:t>
            </w:r>
            <w:r>
              <w:rPr>
                <w:rFonts w:eastAsia="Calibri" w:cs="Arial" w:ascii="Arial" w:hAnsi="Arial"/>
                <w:color w:val="000000"/>
                <w:sz w:val="28"/>
                <w:szCs w:val="28"/>
              </w:rPr>
              <w:t xml:space="preserve"> le tableau de valeurs suivant :</w:t>
            </w:r>
          </w:p>
          <w:tbl>
            <w:tblPr>
              <w:tblW w:w="7847" w:type="dxa"/>
              <w:jc w:val="left"/>
              <w:tblInd w:w="264" w:type="dxa"/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noHBand="0" w:noVBand="1" w:firstColumn="1" w:lastRow="0" w:lastColumn="0" w:firstRow="1"/>
            </w:tblPr>
            <w:tblGrid>
              <w:gridCol w:w="663"/>
              <w:gridCol w:w="1024"/>
              <w:gridCol w:w="1075"/>
              <w:gridCol w:w="1027"/>
              <w:gridCol w:w="948"/>
              <w:gridCol w:w="1073"/>
              <w:gridCol w:w="1027"/>
              <w:gridCol w:w="1009"/>
            </w:tblGrid>
            <w:tr>
              <w:trPr/>
              <w:tc>
                <w:tcPr>
                  <w:tcW w:w="66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</w:tcBorders>
                </w:tcPr>
                <w:p>
                  <w:pPr>
                    <w:pStyle w:val="Contenudetableau"/>
                    <w:widowControl w:val="false"/>
                    <w:spacing w:lineRule="auto" w:line="360" w:before="0" w:after="160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cs="Arial" w:ascii="Arial" w:hAnsi="Arial"/>
                      <w:sz w:val="28"/>
                      <w:szCs w:val="28"/>
                    </w:rPr>
                    <w:t>x</w:t>
                  </w:r>
                </w:p>
              </w:tc>
              <w:tc>
                <w:tcPr>
                  <w:tcW w:w="102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</w:tcBorders>
                </w:tcPr>
                <w:p>
                  <w:pPr>
                    <w:pStyle w:val="Contenudetableau"/>
                    <w:widowControl w:val="false"/>
                    <w:spacing w:lineRule="auto" w:line="360" w:before="0" w:after="160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cs="Arial" w:ascii="Arial" w:hAnsi="Arial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107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</w:tcBorders>
                </w:tcPr>
                <w:p>
                  <w:pPr>
                    <w:pStyle w:val="Contenudetableau"/>
                    <w:widowControl w:val="false"/>
                    <w:spacing w:lineRule="auto" w:line="360" w:before="0" w:after="160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cs="Arial" w:ascii="Arial" w:hAnsi="Arial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102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</w:tcBorders>
                </w:tcPr>
                <w:p>
                  <w:pPr>
                    <w:pStyle w:val="Contenudetableau"/>
                    <w:widowControl w:val="false"/>
                    <w:spacing w:lineRule="auto" w:line="360" w:before="0" w:after="160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cs="Arial" w:ascii="Arial" w:hAnsi="Arial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94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</w:tcBorders>
                </w:tcPr>
                <w:p>
                  <w:pPr>
                    <w:pStyle w:val="Contenudetableau"/>
                    <w:widowControl w:val="false"/>
                    <w:spacing w:lineRule="auto" w:line="360" w:before="0" w:after="160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cs="Arial" w:ascii="Arial" w:hAnsi="Arial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107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</w:tcBorders>
                </w:tcPr>
                <w:p>
                  <w:pPr>
                    <w:pStyle w:val="Contenudetableau"/>
                    <w:widowControl w:val="false"/>
                    <w:spacing w:lineRule="auto" w:line="360" w:before="0" w:after="160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cs="Arial" w:ascii="Arial" w:hAnsi="Arial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102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</w:tcBorders>
                </w:tcPr>
                <w:p>
                  <w:pPr>
                    <w:pStyle w:val="Contenudetableau"/>
                    <w:widowControl w:val="false"/>
                    <w:spacing w:lineRule="auto" w:line="360" w:before="0" w:after="160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cs="Arial" w:ascii="Arial" w:hAnsi="Arial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100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>
                  <w:pPr>
                    <w:pStyle w:val="Contenudetableau"/>
                    <w:widowControl w:val="false"/>
                    <w:spacing w:lineRule="auto" w:line="360" w:before="0" w:after="160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cs="Arial" w:ascii="Arial" w:hAnsi="Arial"/>
                      <w:sz w:val="28"/>
                      <w:szCs w:val="28"/>
                    </w:rPr>
                    <w:t>9</w:t>
                  </w:r>
                </w:p>
              </w:tc>
            </w:tr>
            <w:tr>
              <w:trPr/>
              <w:tc>
                <w:tcPr>
                  <w:tcW w:w="663" w:type="dxa"/>
                  <w:tcBorders>
                    <w:left w:val="single" w:sz="2" w:space="0" w:color="000000"/>
                    <w:bottom w:val="single" w:sz="2" w:space="0" w:color="000000"/>
                  </w:tcBorders>
                </w:tcPr>
                <w:p>
                  <w:pPr>
                    <w:pStyle w:val="Contenudetableau"/>
                    <w:widowControl w:val="false"/>
                    <w:spacing w:lineRule="auto" w:line="360" w:before="0" w:after="160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cs="Arial" w:ascii="Arial" w:hAnsi="Arial"/>
                      <w:sz w:val="28"/>
                      <w:szCs w:val="28"/>
                    </w:rPr>
                    <w:t>f(x)</w:t>
                  </w:r>
                </w:p>
              </w:tc>
              <w:tc>
                <w:tcPr>
                  <w:tcW w:w="1024" w:type="dxa"/>
                  <w:tcBorders>
                    <w:left w:val="single" w:sz="2" w:space="0" w:color="000000"/>
                    <w:bottom w:val="single" w:sz="2" w:space="0" w:color="000000"/>
                  </w:tcBorders>
                </w:tcPr>
                <w:p>
                  <w:pPr>
                    <w:pStyle w:val="Contenudetableau"/>
                    <w:widowControl w:val="false"/>
                    <w:spacing w:lineRule="auto" w:line="360" w:before="0" w:after="160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cs="Arial" w:ascii="Arial" w:hAnsi="Arial"/>
                      <w:sz w:val="28"/>
                      <w:szCs w:val="28"/>
                    </w:rPr>
                  </w:r>
                </w:p>
              </w:tc>
              <w:tc>
                <w:tcPr>
                  <w:tcW w:w="1075" w:type="dxa"/>
                  <w:tcBorders>
                    <w:left w:val="single" w:sz="2" w:space="0" w:color="000000"/>
                    <w:bottom w:val="single" w:sz="2" w:space="0" w:color="000000"/>
                  </w:tcBorders>
                </w:tcPr>
                <w:p>
                  <w:pPr>
                    <w:pStyle w:val="Contenudetableau"/>
                    <w:widowControl w:val="false"/>
                    <w:spacing w:lineRule="auto" w:line="360" w:before="0" w:after="160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cs="Arial" w:ascii="Arial" w:hAnsi="Arial"/>
                      <w:sz w:val="28"/>
                      <w:szCs w:val="28"/>
                    </w:rPr>
                  </w:r>
                </w:p>
              </w:tc>
              <w:tc>
                <w:tcPr>
                  <w:tcW w:w="1027" w:type="dxa"/>
                  <w:tcBorders>
                    <w:left w:val="single" w:sz="2" w:space="0" w:color="000000"/>
                    <w:bottom w:val="single" w:sz="2" w:space="0" w:color="000000"/>
                  </w:tcBorders>
                </w:tcPr>
                <w:p>
                  <w:pPr>
                    <w:pStyle w:val="Contenudetableau"/>
                    <w:widowControl w:val="false"/>
                    <w:spacing w:lineRule="auto" w:line="360" w:before="0" w:after="160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cs="Arial" w:ascii="Arial" w:hAnsi="Arial"/>
                      <w:sz w:val="28"/>
                      <w:szCs w:val="28"/>
                    </w:rPr>
                  </w:r>
                </w:p>
              </w:tc>
              <w:tc>
                <w:tcPr>
                  <w:tcW w:w="948" w:type="dxa"/>
                  <w:tcBorders>
                    <w:left w:val="single" w:sz="2" w:space="0" w:color="000000"/>
                    <w:bottom w:val="single" w:sz="2" w:space="0" w:color="000000"/>
                  </w:tcBorders>
                </w:tcPr>
                <w:p>
                  <w:pPr>
                    <w:pStyle w:val="Contenudetableau"/>
                    <w:widowControl w:val="false"/>
                    <w:spacing w:lineRule="auto" w:line="360" w:before="0" w:after="160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cs="Arial" w:ascii="Arial" w:hAnsi="Arial"/>
                      <w:sz w:val="28"/>
                      <w:szCs w:val="28"/>
                    </w:rPr>
                  </w:r>
                </w:p>
              </w:tc>
              <w:tc>
                <w:tcPr>
                  <w:tcW w:w="1073" w:type="dxa"/>
                  <w:tcBorders>
                    <w:left w:val="single" w:sz="2" w:space="0" w:color="000000"/>
                    <w:bottom w:val="single" w:sz="2" w:space="0" w:color="000000"/>
                  </w:tcBorders>
                </w:tcPr>
                <w:p>
                  <w:pPr>
                    <w:pStyle w:val="Contenudetableau"/>
                    <w:widowControl w:val="false"/>
                    <w:spacing w:lineRule="auto" w:line="360" w:before="0" w:after="160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cs="Arial" w:ascii="Arial" w:hAnsi="Arial"/>
                      <w:sz w:val="28"/>
                      <w:szCs w:val="28"/>
                    </w:rPr>
                  </w:r>
                </w:p>
              </w:tc>
              <w:tc>
                <w:tcPr>
                  <w:tcW w:w="1027" w:type="dxa"/>
                  <w:tcBorders>
                    <w:left w:val="single" w:sz="2" w:space="0" w:color="000000"/>
                    <w:bottom w:val="single" w:sz="2" w:space="0" w:color="000000"/>
                  </w:tcBorders>
                </w:tcPr>
                <w:p>
                  <w:pPr>
                    <w:pStyle w:val="Contenudetableau"/>
                    <w:widowControl w:val="false"/>
                    <w:spacing w:lineRule="auto" w:line="360" w:before="0" w:after="160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cs="Arial" w:ascii="Arial" w:hAnsi="Arial"/>
                      <w:sz w:val="28"/>
                      <w:szCs w:val="28"/>
                    </w:rPr>
                  </w:r>
                </w:p>
              </w:tc>
              <w:tc>
                <w:tcPr>
                  <w:tcW w:w="1009" w:type="dxa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>
                  <w:pPr>
                    <w:pStyle w:val="Contenudetableau"/>
                    <w:widowControl w:val="false"/>
                    <w:spacing w:lineRule="auto" w:line="360" w:before="0" w:after="160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cs="Arial" w:ascii="Arial" w:hAnsi="Arial"/>
                      <w:sz w:val="28"/>
                      <w:szCs w:val="28"/>
                    </w:rPr>
                  </w:r>
                </w:p>
              </w:tc>
            </w:tr>
            <w:tr>
              <w:trPr/>
              <w:tc>
                <w:tcPr>
                  <w:tcW w:w="663" w:type="dxa"/>
                  <w:tcBorders>
                    <w:left w:val="single" w:sz="2" w:space="0" w:color="000000"/>
                    <w:bottom w:val="single" w:sz="2" w:space="0" w:color="000000"/>
                  </w:tcBorders>
                </w:tcPr>
                <w:p>
                  <w:pPr>
                    <w:pStyle w:val="Contenudetableau"/>
                    <w:widowControl w:val="false"/>
                    <w:spacing w:lineRule="auto" w:line="360" w:before="0" w:after="160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cs="Arial" w:ascii="Arial" w:hAnsi="Arial"/>
                      <w:sz w:val="28"/>
                      <w:szCs w:val="28"/>
                    </w:rPr>
                    <w:t>g(x)</w:t>
                  </w:r>
                </w:p>
              </w:tc>
              <w:tc>
                <w:tcPr>
                  <w:tcW w:w="1024" w:type="dxa"/>
                  <w:tcBorders>
                    <w:left w:val="single" w:sz="2" w:space="0" w:color="000000"/>
                    <w:bottom w:val="single" w:sz="2" w:space="0" w:color="000000"/>
                  </w:tcBorders>
                </w:tcPr>
                <w:p>
                  <w:pPr>
                    <w:pStyle w:val="Contenudetableau"/>
                    <w:widowControl w:val="false"/>
                    <w:spacing w:lineRule="auto" w:line="360" w:before="0" w:after="160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cs="Arial" w:ascii="Arial" w:hAnsi="Arial"/>
                      <w:sz w:val="28"/>
                      <w:szCs w:val="28"/>
                    </w:rPr>
                  </w:r>
                </w:p>
              </w:tc>
              <w:tc>
                <w:tcPr>
                  <w:tcW w:w="1075" w:type="dxa"/>
                  <w:tcBorders>
                    <w:left w:val="single" w:sz="2" w:space="0" w:color="000000"/>
                    <w:bottom w:val="single" w:sz="2" w:space="0" w:color="000000"/>
                  </w:tcBorders>
                </w:tcPr>
                <w:p>
                  <w:pPr>
                    <w:pStyle w:val="Contenudetableau"/>
                    <w:widowControl w:val="false"/>
                    <w:spacing w:lineRule="auto" w:line="360" w:before="0" w:after="160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cs="Arial" w:ascii="Arial" w:hAnsi="Arial"/>
                      <w:sz w:val="28"/>
                      <w:szCs w:val="28"/>
                    </w:rPr>
                  </w:r>
                </w:p>
              </w:tc>
              <w:tc>
                <w:tcPr>
                  <w:tcW w:w="1027" w:type="dxa"/>
                  <w:tcBorders>
                    <w:left w:val="single" w:sz="2" w:space="0" w:color="000000"/>
                    <w:bottom w:val="single" w:sz="2" w:space="0" w:color="000000"/>
                  </w:tcBorders>
                </w:tcPr>
                <w:p>
                  <w:pPr>
                    <w:pStyle w:val="Contenudetableau"/>
                    <w:widowControl w:val="false"/>
                    <w:spacing w:lineRule="auto" w:line="360" w:before="0" w:after="160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cs="Arial" w:ascii="Arial" w:hAnsi="Arial"/>
                      <w:sz w:val="28"/>
                      <w:szCs w:val="28"/>
                    </w:rPr>
                  </w:r>
                </w:p>
              </w:tc>
              <w:tc>
                <w:tcPr>
                  <w:tcW w:w="948" w:type="dxa"/>
                  <w:tcBorders>
                    <w:left w:val="single" w:sz="2" w:space="0" w:color="000000"/>
                    <w:bottom w:val="single" w:sz="2" w:space="0" w:color="000000"/>
                  </w:tcBorders>
                </w:tcPr>
                <w:p>
                  <w:pPr>
                    <w:pStyle w:val="Contenudetableau"/>
                    <w:widowControl w:val="false"/>
                    <w:spacing w:lineRule="auto" w:line="360" w:before="0" w:after="160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cs="Arial" w:ascii="Arial" w:hAnsi="Arial"/>
                      <w:sz w:val="28"/>
                      <w:szCs w:val="28"/>
                    </w:rPr>
                  </w:r>
                </w:p>
              </w:tc>
              <w:tc>
                <w:tcPr>
                  <w:tcW w:w="1073" w:type="dxa"/>
                  <w:tcBorders>
                    <w:left w:val="single" w:sz="2" w:space="0" w:color="000000"/>
                    <w:bottom w:val="single" w:sz="2" w:space="0" w:color="000000"/>
                  </w:tcBorders>
                </w:tcPr>
                <w:p>
                  <w:pPr>
                    <w:pStyle w:val="Contenudetableau"/>
                    <w:widowControl w:val="false"/>
                    <w:spacing w:lineRule="auto" w:line="360" w:before="0" w:after="160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cs="Arial" w:ascii="Arial" w:hAnsi="Arial"/>
                      <w:sz w:val="28"/>
                      <w:szCs w:val="28"/>
                    </w:rPr>
                  </w:r>
                </w:p>
              </w:tc>
              <w:tc>
                <w:tcPr>
                  <w:tcW w:w="1027" w:type="dxa"/>
                  <w:tcBorders>
                    <w:left w:val="single" w:sz="2" w:space="0" w:color="000000"/>
                    <w:bottom w:val="single" w:sz="2" w:space="0" w:color="000000"/>
                  </w:tcBorders>
                </w:tcPr>
                <w:p>
                  <w:pPr>
                    <w:pStyle w:val="Contenudetableau"/>
                    <w:widowControl w:val="false"/>
                    <w:spacing w:lineRule="auto" w:line="360" w:before="0" w:after="160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cs="Arial" w:ascii="Arial" w:hAnsi="Arial"/>
                      <w:sz w:val="28"/>
                      <w:szCs w:val="28"/>
                    </w:rPr>
                  </w:r>
                </w:p>
              </w:tc>
              <w:tc>
                <w:tcPr>
                  <w:tcW w:w="1009" w:type="dxa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>
                  <w:pPr>
                    <w:pStyle w:val="Contenudetableau"/>
                    <w:widowControl w:val="false"/>
                    <w:spacing w:lineRule="auto" w:line="360" w:before="0" w:after="160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cs="Arial" w:ascii="Arial" w:hAnsi="Arial"/>
                      <w:sz w:val="28"/>
                      <w:szCs w:val="28"/>
                    </w:rPr>
                  </w:r>
                </w:p>
              </w:tc>
            </w:tr>
          </w:tbl>
          <w:p>
            <w:pPr>
              <w:pStyle w:val="ListParagraph"/>
              <w:widowControl w:val="false"/>
              <w:spacing w:lineRule="auto" w:line="360" w:before="0" w:after="0"/>
              <w:ind w:left="0" w:hanging="0"/>
              <w:contextualSpacing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cs="Arial" w:ascii="Arial" w:hAnsi="Arial"/>
                <w:sz w:val="28"/>
                <w:szCs w:val="28"/>
              </w:rPr>
            </w:r>
          </w:p>
        </w:tc>
        <w:tc>
          <w:tcPr>
            <w:tcW w:w="121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Contenudetableau"/>
              <w:widowControl w:val="false"/>
              <w:spacing w:before="0" w:after="160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  <w:t>1 point</w:t>
            </w:r>
          </w:p>
        </w:tc>
      </w:tr>
      <w:tr>
        <w:trPr/>
        <w:tc>
          <w:tcPr>
            <w:tcW w:w="843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spacing w:lineRule="auto" w:line="360" w:before="0" w:after="0"/>
              <w:ind w:left="0" w:hanging="0"/>
              <w:contextualSpacing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eastAsia="Calibri" w:cs="Arial" w:ascii="Arial" w:hAnsi="Arial"/>
                <w:color w:val="000000"/>
                <w:sz w:val="28"/>
                <w:szCs w:val="28"/>
              </w:rPr>
              <w:t xml:space="preserve">2) À l’aide du tableau de la question 1), </w:t>
            </w:r>
            <w:r>
              <w:rPr>
                <w:rFonts w:eastAsia="Calibri" w:cs="Arial" w:ascii="Arial" w:hAnsi="Arial"/>
                <w:b/>
                <w:bCs/>
                <w:color w:val="000000"/>
                <w:sz w:val="28"/>
                <w:szCs w:val="28"/>
              </w:rPr>
              <w:t>tracer</w:t>
            </w:r>
            <w:r>
              <w:rPr>
                <w:rFonts w:eastAsia="Calibri" w:cs="Arial" w:ascii="Arial" w:hAnsi="Arial"/>
                <w:color w:val="000000"/>
                <w:sz w:val="28"/>
                <w:szCs w:val="28"/>
              </w:rPr>
              <w:t xml:space="preserve"> les courbes des fonctions </w:t>
            </w:r>
            <w:r>
              <w:rPr/>
            </w:r>
            <m:oMath xmlns:m="http://schemas.openxmlformats.org/officeDocument/2006/math">
              <m:r>
                <w:rPr>
                  <w:rFonts w:ascii="Cambria Math" w:hAnsi="Cambria Math"/>
                </w:rPr>
                <m:t xml:space="preserve">f</m:t>
              </m:r>
            </m:oMath>
            <w:r>
              <w:rPr>
                <w:rFonts w:eastAsia="Calibri" w:cs="Arial" w:ascii="Arial" w:hAnsi="Arial"/>
                <w:color w:val="000000"/>
                <w:sz w:val="28"/>
                <w:szCs w:val="28"/>
              </w:rPr>
              <w:t xml:space="preserve"> et </w:t>
            </w:r>
            <w:r>
              <w:rPr/>
            </w:r>
            <m:oMath xmlns:m="http://schemas.openxmlformats.org/officeDocument/2006/math">
              <m:r>
                <w:rPr>
                  <w:rFonts w:ascii="Cambria Math" w:hAnsi="Cambria Math"/>
                </w:rPr>
                <m:t xml:space="preserve">g</m:t>
              </m:r>
            </m:oMath>
            <w:r>
              <w:rPr>
                <w:rFonts w:eastAsia="Calibri" w:cs="Arial" w:ascii="Arial" w:hAnsi="Arial"/>
                <w:color w:val="000000"/>
                <w:sz w:val="28"/>
                <w:szCs w:val="28"/>
              </w:rPr>
              <w:t xml:space="preserve"> pour des valeurs de </w:t>
            </w:r>
            <w:r>
              <w:rPr/>
            </w:r>
            <m:oMath xmlns:m="http://schemas.openxmlformats.org/officeDocument/2006/math">
              <m:r>
                <w:rPr>
                  <w:rFonts w:ascii="Cambria Math" w:hAnsi="Cambria Math"/>
                </w:rPr>
                <m:t xml:space="preserve">x</m:t>
              </m:r>
            </m:oMath>
            <w:r>
              <w:rPr>
                <w:rFonts w:eastAsia="Calibri" w:cs="Arial" w:ascii="Arial" w:hAnsi="Arial"/>
                <w:color w:val="000000"/>
                <w:sz w:val="28"/>
                <w:szCs w:val="28"/>
              </w:rPr>
              <w:t xml:space="preserve"> entre 3 et 9 dans l’encart de papier millimétré prévu à cet effet.</w:t>
            </w:r>
          </w:p>
        </w:tc>
        <w:tc>
          <w:tcPr>
            <w:tcW w:w="121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Contenudetableau"/>
              <w:widowControl w:val="false"/>
              <w:spacing w:before="0" w:after="160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  <w:t>1,5 point</w:t>
            </w:r>
          </w:p>
        </w:tc>
      </w:tr>
      <w:tr>
        <w:trPr/>
        <w:tc>
          <w:tcPr>
            <w:tcW w:w="843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spacing w:lineRule="auto" w:line="360" w:before="0" w:after="0"/>
              <w:ind w:left="0" w:hanging="0"/>
              <w:contextualSpacing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eastAsia="Calibri" w:cs="Arial" w:ascii="Arial" w:hAnsi="Arial"/>
                <w:color w:val="000000"/>
                <w:sz w:val="28"/>
                <w:szCs w:val="28"/>
              </w:rPr>
              <w:t xml:space="preserve">3) </w:t>
            </w:r>
            <w:r>
              <w:rPr>
                <w:rFonts w:eastAsia="Calibri" w:cs="Arial" w:ascii="Arial" w:hAnsi="Arial"/>
                <w:b/>
                <w:bCs/>
                <w:color w:val="000000"/>
                <w:sz w:val="28"/>
                <w:szCs w:val="28"/>
              </w:rPr>
              <w:t xml:space="preserve">Résoudre </w:t>
            </w:r>
            <w:r>
              <w:rPr>
                <w:rFonts w:eastAsia="Calibri" w:cs="Arial" w:ascii="Arial" w:hAnsi="Arial"/>
                <w:color w:val="000000"/>
                <w:sz w:val="28"/>
                <w:szCs w:val="28"/>
              </w:rPr>
              <w:t xml:space="preserve">l’équation </w:t>
            </w:r>
            <w:r>
              <w:rPr/>
            </w:r>
            <m:oMath xmlns:m="http://schemas.openxmlformats.org/officeDocument/2006/math">
              <m:r>
                <w:rPr>
                  <w:rFonts w:ascii="Cambria Math" w:hAnsi="Cambria Math"/>
                </w:rPr>
                <m:t xml:space="preserve">f</m:t>
              </m:r>
              <m:d>
                <m:dPr>
                  <m:begChr m:val="("/>
                  <m:endChr m:val=")"/>
                </m:dPr>
                <m:e>
                  <m:r>
                    <w:rPr>
                      <w:rFonts w:ascii="Cambria Math" w:hAnsi="Cambria Math"/>
                    </w:rPr>
                    <m:t xml:space="preserve">x</m:t>
                  </m:r>
                </m:e>
              </m:d>
              <m:r>
                <w:rPr>
                  <w:rFonts w:ascii="Cambria Math" w:hAnsi="Cambria Math"/>
                </w:rPr>
                <m:t xml:space="preserve">=</m:t>
              </m:r>
              <m:r>
                <w:rPr>
                  <w:rFonts w:ascii="Cambria Math" w:hAnsi="Cambria Math"/>
                </w:rPr>
                <m:t xml:space="preserve">g</m:t>
              </m:r>
              <m:d>
                <m:dPr>
                  <m:begChr m:val="("/>
                  <m:endChr m:val=")"/>
                </m:dPr>
                <m:e>
                  <m:r>
                    <w:rPr>
                      <w:rFonts w:ascii="Cambria Math" w:hAnsi="Cambria Math"/>
                    </w:rPr>
                    <m:t xml:space="preserve">x</m:t>
                  </m:r>
                </m:e>
              </m:d>
            </m:oMath>
            <w:r>
              <w:rPr>
                <w:rFonts w:eastAsia="Calibri" w:cs="Arial" w:ascii="Arial" w:hAnsi="Arial"/>
                <w:color w:val="000000"/>
                <w:sz w:val="28"/>
                <w:szCs w:val="28"/>
              </w:rPr>
              <w:t xml:space="preserve"> de manière algébrique</w:t>
            </w:r>
            <w:r>
              <w:rPr>
                <w:rFonts w:eastAsia="" w:cs="Arial" w:ascii="Arial" w:hAnsi="Arial" w:eastAsiaTheme="minorEastAsia"/>
                <w:color w:val="000000"/>
                <w:sz w:val="28"/>
                <w:szCs w:val="28"/>
              </w:rPr>
              <w:t>.</w:t>
            </w:r>
          </w:p>
        </w:tc>
        <w:tc>
          <w:tcPr>
            <w:tcW w:w="121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Contenudetableau"/>
              <w:widowControl w:val="false"/>
              <w:spacing w:before="0" w:after="160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  <w:t>1 point</w:t>
            </w:r>
          </w:p>
        </w:tc>
      </w:tr>
      <w:tr>
        <w:trPr/>
        <w:tc>
          <w:tcPr>
            <w:tcW w:w="843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ListParagraph"/>
              <w:widowControl w:val="false"/>
              <w:spacing w:lineRule="auto" w:line="360" w:before="0" w:after="0"/>
              <w:ind w:left="0" w:hanging="0"/>
              <w:contextualSpacing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eastAsia="Calibri" w:cs="Arial" w:ascii="Arial" w:hAnsi="Arial"/>
                <w:color w:val="000000"/>
                <w:sz w:val="28"/>
                <w:szCs w:val="28"/>
              </w:rPr>
              <w:t xml:space="preserve">4) </w:t>
            </w:r>
            <w:r>
              <w:rPr>
                <w:rFonts w:eastAsia="Calibri" w:cs="Arial" w:ascii="Arial" w:hAnsi="Arial"/>
                <w:b/>
                <w:bCs/>
                <w:color w:val="000000"/>
                <w:sz w:val="28"/>
                <w:szCs w:val="28"/>
              </w:rPr>
              <w:t>Déterminer</w:t>
            </w:r>
            <w:r>
              <w:rPr>
                <w:rFonts w:eastAsia="Calibri" w:cs="Arial" w:ascii="Arial" w:hAnsi="Arial"/>
                <w:color w:val="000000"/>
                <w:sz w:val="28"/>
                <w:szCs w:val="28"/>
              </w:rPr>
              <w:t xml:space="preserve"> le prix d’équilibre, c’est-à-dire le prix qui permet d’avoir une offre égale à la demande.</w:t>
            </w:r>
          </w:p>
        </w:tc>
        <w:tc>
          <w:tcPr>
            <w:tcW w:w="12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nudetableau"/>
              <w:widowControl w:val="false"/>
              <w:spacing w:before="0" w:after="160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  <w:t>0,5 point</w:t>
            </w:r>
          </w:p>
        </w:tc>
      </w:tr>
    </w:tbl>
    <w:p>
      <w:pPr>
        <w:pStyle w:val="Normal"/>
        <w:spacing w:lineRule="auto" w:line="360"/>
        <w:rPr>
          <w:rFonts w:ascii="Arial" w:hAnsi="Arial"/>
          <w:sz w:val="14"/>
          <w:szCs w:val="14"/>
        </w:rPr>
      </w:pPr>
      <w:r>
        <w:rPr>
          <w:rFonts w:ascii="Arial" w:hAnsi="Arial"/>
          <w:sz w:val="14"/>
          <w:szCs w:val="14"/>
        </w:rPr>
      </w:r>
    </w:p>
    <w:tbl>
      <w:tblPr>
        <w:tblW w:w="9645" w:type="dxa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noHBand="0" w:noVBand="1" w:firstColumn="1" w:lastRow="0" w:lastColumn="0" w:firstRow="1"/>
      </w:tblPr>
      <w:tblGrid>
        <w:gridCol w:w="9645"/>
      </w:tblGrid>
      <w:tr>
        <w:trPr/>
        <w:tc>
          <w:tcPr>
            <w:tcW w:w="9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nudetableau"/>
              <w:widowControl w:val="false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</w:r>
          </w:p>
          <w:p>
            <w:pPr>
              <w:pStyle w:val="Contenudetableau"/>
              <w:widowControl w:val="false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</w:r>
          </w:p>
          <w:p>
            <w:pPr>
              <w:pStyle w:val="Contenudetableau"/>
              <w:widowControl w:val="false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</w:r>
          </w:p>
          <w:p>
            <w:pPr>
              <w:pStyle w:val="Contenudetableau"/>
              <w:widowControl w:val="false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</w:r>
          </w:p>
          <w:p>
            <w:pPr>
              <w:pStyle w:val="Contenudetableau"/>
              <w:widowControl w:val="false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</w:r>
          </w:p>
          <w:p>
            <w:pPr>
              <w:pStyle w:val="Contenudetableau"/>
              <w:widowControl w:val="false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</w:r>
          </w:p>
          <w:p>
            <w:pPr>
              <w:pStyle w:val="Contenudetableau"/>
              <w:widowControl w:val="false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</w:r>
          </w:p>
          <w:p>
            <w:pPr>
              <w:pStyle w:val="Contenudetableau"/>
              <w:widowControl w:val="false"/>
              <w:jc w:val="center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5939790" cy="4874260"/>
                  <wp:effectExtent l="0" t="0" r="0" b="0"/>
                  <wp:docPr id="3" name="Image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9790" cy="4874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Contenudetableau"/>
              <w:widowControl w:val="false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</w:r>
          </w:p>
          <w:p>
            <w:pPr>
              <w:pStyle w:val="Contenudetableau"/>
              <w:widowControl w:val="false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</w:r>
          </w:p>
          <w:p>
            <w:pPr>
              <w:pStyle w:val="Contenudetableau"/>
              <w:widowControl w:val="false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</w:r>
          </w:p>
          <w:p>
            <w:pPr>
              <w:pStyle w:val="Contenudetableau"/>
              <w:widowControl w:val="false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</w:r>
          </w:p>
          <w:p>
            <w:pPr>
              <w:pStyle w:val="Contenudetableau"/>
              <w:widowControl w:val="false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</w:r>
          </w:p>
          <w:p>
            <w:pPr>
              <w:pStyle w:val="Contenudetableau"/>
              <w:widowControl w:val="false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</w:r>
          </w:p>
          <w:p>
            <w:pPr>
              <w:pStyle w:val="Contenudetableau"/>
              <w:widowControl w:val="false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</w:r>
          </w:p>
          <w:p>
            <w:pPr>
              <w:pStyle w:val="Contenudetableau"/>
              <w:widowControl w:val="false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</w:r>
          </w:p>
          <w:p>
            <w:pPr>
              <w:pStyle w:val="Contenudetableau"/>
              <w:widowControl w:val="false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</w:r>
          </w:p>
          <w:p>
            <w:pPr>
              <w:pStyle w:val="Contenudetableau"/>
              <w:widowControl w:val="false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</w:r>
          </w:p>
          <w:p>
            <w:pPr>
              <w:pStyle w:val="Contenudetableau"/>
              <w:widowControl w:val="false"/>
              <w:spacing w:before="0" w:after="160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</w:r>
          </w:p>
        </w:tc>
      </w:tr>
    </w:tbl>
    <w:p>
      <w:pPr>
        <w:pStyle w:val="Normal"/>
        <w:spacing w:lineRule="auto" w:line="360"/>
        <w:rPr>
          <w:rFonts w:ascii="Arial" w:hAnsi="Arial"/>
          <w:sz w:val="14"/>
          <w:szCs w:val="14"/>
        </w:rPr>
      </w:pPr>
      <w:r>
        <w:rPr>
          <w:rFonts w:ascii="Arial" w:hAnsi="Arial"/>
          <w:sz w:val="14"/>
          <w:szCs w:val="14"/>
        </w:rPr>
      </w:r>
      <w:r>
        <w:br w:type="page"/>
      </w:r>
    </w:p>
    <w:tbl>
      <w:tblPr>
        <w:tblW w:w="9645" w:type="dxa"/>
        <w:jc w:val="left"/>
        <w:tblInd w:w="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noHBand="0" w:noVBand="1" w:firstColumn="1" w:lastRow="0" w:lastColumn="0" w:firstRow="1"/>
      </w:tblPr>
      <w:tblGrid>
        <w:gridCol w:w="8448"/>
        <w:gridCol w:w="1196"/>
      </w:tblGrid>
      <w:tr>
        <w:trPr/>
        <w:tc>
          <w:tcPr>
            <w:tcW w:w="8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pageBreakBefore/>
              <w:widowControl w:val="false"/>
              <w:spacing w:before="0" w:after="160"/>
              <w:ind w:right="-113" w:hanging="0"/>
              <w:jc w:val="both"/>
              <w:rPr>
                <w:rFonts w:ascii="Arial" w:hAnsi="Arial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Exercice B2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udetableau"/>
              <w:widowControl w:val="false"/>
              <w:spacing w:before="0" w:after="160"/>
              <w:rPr>
                <w:rFonts w:ascii="Arial" w:hAnsi="Arial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Barème</w:t>
            </w:r>
          </w:p>
        </w:tc>
      </w:tr>
      <w:tr>
        <w:trPr/>
        <w:tc>
          <w:tcPr>
            <w:tcW w:w="8448" w:type="dxa"/>
            <w:tcBorders>
              <w:lef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>
            <w:pPr>
              <w:pStyle w:val="ListParagraph"/>
              <w:widowControl w:val="false"/>
              <w:spacing w:lineRule="auto" w:line="360" w:before="0" w:after="0"/>
              <w:ind w:left="0" w:hanging="0"/>
              <w:contextualSpacing/>
              <w:jc w:val="both"/>
              <w:rPr>
                <w:rFonts w:ascii="Arial" w:hAnsi="Arial"/>
              </w:rPr>
            </w:pPr>
            <w:r>
              <w:rPr>
                <w:rFonts w:ascii="Arial" w:hAnsi="Arial"/>
                <w:sz w:val="28"/>
                <w:szCs w:val="28"/>
              </w:rPr>
              <w:t>On considère l’organigramme ci-dessous :</w:t>
            </w:r>
          </w:p>
          <w:p>
            <w:pPr>
              <w:pStyle w:val="ListParagraph"/>
              <w:widowControl w:val="false"/>
              <w:spacing w:lineRule="auto" w:line="360" w:before="0" w:after="0"/>
              <w:ind w:left="0" w:hanging="0"/>
              <w:contextualSpacing/>
              <w:jc w:val="both"/>
              <w:rPr>
                <w:rFonts w:ascii="Arial" w:hAnsi="Arial"/>
              </w:rPr>
            </w:pPr>
            <w:r>
              <w:rPr/>
              <w:drawing>
                <wp:inline distT="0" distB="0" distL="0" distR="0">
                  <wp:extent cx="5302885" cy="3764915"/>
                  <wp:effectExtent l="0" t="0" r="0" b="0"/>
                  <wp:docPr id="4" name="Image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885" cy="376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" w:type="dxa"/>
            <w:tcBorders>
              <w:left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>
            <w:pPr>
              <w:pStyle w:val="Contenudetableau"/>
              <w:widowControl w:val="false"/>
              <w:spacing w:before="0" w:after="160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</w:r>
          </w:p>
        </w:tc>
      </w:tr>
      <w:tr>
        <w:trPr/>
        <w:tc>
          <w:tcPr>
            <w:tcW w:w="8448" w:type="dxa"/>
            <w:tcBorders>
              <w:lef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>
            <w:pPr>
              <w:pStyle w:val="ListParagraph"/>
              <w:widowControl w:val="false"/>
              <w:spacing w:lineRule="auto" w:line="360" w:before="0" w:after="0"/>
              <w:ind w:left="0" w:hanging="0"/>
              <w:contextualSpacing/>
              <w:jc w:val="both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1) </w:t>
            </w:r>
            <w:r>
              <w:rPr>
                <w:rFonts w:ascii="Arial" w:hAnsi="Arial"/>
                <w:b/>
                <w:bCs/>
                <w:sz w:val="28"/>
                <w:szCs w:val="28"/>
              </w:rPr>
              <w:t>Quelle est</w:t>
            </w:r>
            <w:r>
              <w:rPr>
                <w:rFonts w:ascii="Arial" w:hAnsi="Arial"/>
                <w:sz w:val="28"/>
                <w:szCs w:val="28"/>
              </w:rPr>
              <w:t xml:space="preserve"> la valeur de s donnée à l’utilisateur à la fin de l’algorithme si l’utilisateur saisit n=3 ? Si l’utilisateur saisit n=5 ?</w:t>
            </w:r>
          </w:p>
          <w:p>
            <w:pPr>
              <w:pStyle w:val="ListParagraph"/>
              <w:widowControl w:val="false"/>
              <w:spacing w:lineRule="auto" w:line="360" w:before="0" w:after="0"/>
              <w:ind w:left="0" w:hanging="0"/>
              <w:contextualSpacing/>
              <w:jc w:val="both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On pourra remplir un tableau de suivi de variables comme suit :</w:t>
            </w:r>
          </w:p>
          <w:tbl>
            <w:tblPr>
              <w:tblW w:w="7879" w:type="dxa"/>
              <w:jc w:val="left"/>
              <w:tblInd w:w="223" w:type="dxa"/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noHBand="0" w:noVBand="1" w:firstColumn="1" w:lastRow="0" w:lastColumn="0" w:firstRow="1"/>
            </w:tblPr>
            <w:tblGrid>
              <w:gridCol w:w="2715"/>
              <w:gridCol w:w="2622"/>
              <w:gridCol w:w="2542"/>
            </w:tblGrid>
            <w:tr>
              <w:trPr/>
              <w:tc>
                <w:tcPr>
                  <w:tcW w:w="271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</w:tcBorders>
                </w:tcPr>
                <w:p>
                  <w:pPr>
                    <w:pStyle w:val="Contenudetableau"/>
                    <w:widowControl w:val="false"/>
                    <w:spacing w:before="0" w:after="16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n</w:t>
                  </w:r>
                </w:p>
              </w:tc>
              <w:tc>
                <w:tcPr>
                  <w:tcW w:w="262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</w:tcBorders>
                </w:tcPr>
                <w:p>
                  <w:pPr>
                    <w:pStyle w:val="Contenudetableau"/>
                    <w:widowControl w:val="false"/>
                    <w:spacing w:before="0" w:after="16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s</w:t>
                  </w:r>
                </w:p>
              </w:tc>
              <w:tc>
                <w:tcPr>
                  <w:tcW w:w="254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>
                  <w:pPr>
                    <w:pStyle w:val="Contenudetableau"/>
                    <w:widowControl w:val="false"/>
                    <w:spacing w:before="0" w:after="16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k</w:t>
                  </w:r>
                </w:p>
              </w:tc>
            </w:tr>
            <w:tr>
              <w:trPr/>
              <w:tc>
                <w:tcPr>
                  <w:tcW w:w="2715" w:type="dxa"/>
                  <w:tcBorders>
                    <w:left w:val="single" w:sz="2" w:space="0" w:color="000000"/>
                    <w:bottom w:val="single" w:sz="2" w:space="0" w:color="000000"/>
                  </w:tcBorders>
                </w:tcPr>
                <w:p>
                  <w:pPr>
                    <w:pStyle w:val="Contenudetableau"/>
                    <w:widowControl w:val="false"/>
                    <w:spacing w:before="0" w:after="16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</w:r>
                </w:p>
              </w:tc>
              <w:tc>
                <w:tcPr>
                  <w:tcW w:w="2622" w:type="dxa"/>
                  <w:tcBorders>
                    <w:left w:val="single" w:sz="2" w:space="0" w:color="000000"/>
                    <w:bottom w:val="single" w:sz="2" w:space="0" w:color="000000"/>
                  </w:tcBorders>
                </w:tcPr>
                <w:p>
                  <w:pPr>
                    <w:pStyle w:val="Contenudetableau"/>
                    <w:widowControl w:val="false"/>
                    <w:spacing w:before="0" w:after="16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</w:r>
                </w:p>
              </w:tc>
              <w:tc>
                <w:tcPr>
                  <w:tcW w:w="2542" w:type="dxa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>
                  <w:pPr>
                    <w:pStyle w:val="Contenudetableau"/>
                    <w:widowControl w:val="false"/>
                    <w:spacing w:before="0" w:after="16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</w:r>
                </w:p>
              </w:tc>
            </w:tr>
            <w:tr>
              <w:trPr/>
              <w:tc>
                <w:tcPr>
                  <w:tcW w:w="2715" w:type="dxa"/>
                  <w:tcBorders>
                    <w:left w:val="single" w:sz="2" w:space="0" w:color="000000"/>
                    <w:bottom w:val="single" w:sz="2" w:space="0" w:color="000000"/>
                  </w:tcBorders>
                </w:tcPr>
                <w:p>
                  <w:pPr>
                    <w:pStyle w:val="Contenudetableau"/>
                    <w:widowControl w:val="false"/>
                    <w:spacing w:before="0" w:after="16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…</w:t>
                  </w:r>
                </w:p>
              </w:tc>
              <w:tc>
                <w:tcPr>
                  <w:tcW w:w="2622" w:type="dxa"/>
                  <w:tcBorders>
                    <w:left w:val="single" w:sz="2" w:space="0" w:color="000000"/>
                    <w:bottom w:val="single" w:sz="2" w:space="0" w:color="000000"/>
                  </w:tcBorders>
                </w:tcPr>
                <w:p>
                  <w:pPr>
                    <w:pStyle w:val="Contenudetableau"/>
                    <w:widowControl w:val="false"/>
                    <w:spacing w:before="0" w:after="16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…</w:t>
                  </w:r>
                </w:p>
              </w:tc>
              <w:tc>
                <w:tcPr>
                  <w:tcW w:w="2542" w:type="dxa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>
                  <w:pPr>
                    <w:pStyle w:val="Contenudetableau"/>
                    <w:widowControl w:val="false"/>
                    <w:spacing w:before="0" w:after="16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…</w:t>
                  </w:r>
                </w:p>
              </w:tc>
            </w:tr>
          </w:tbl>
          <w:p>
            <w:pPr>
              <w:pStyle w:val="ListParagraph"/>
              <w:widowControl w:val="false"/>
              <w:spacing w:lineRule="auto" w:line="360" w:before="0" w:after="0"/>
              <w:ind w:left="0" w:hanging="0"/>
              <w:contextualSpacing/>
              <w:jc w:val="both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</w:r>
          </w:p>
        </w:tc>
        <w:tc>
          <w:tcPr>
            <w:tcW w:w="1196" w:type="dxa"/>
            <w:tcBorders>
              <w:left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>
            <w:pPr>
              <w:pStyle w:val="Contenudetableau"/>
              <w:widowControl w:val="false"/>
              <w:spacing w:before="0" w:after="160"/>
              <w:rPr>
                <w:rFonts w:ascii="Arial" w:hAnsi="Arial"/>
              </w:rPr>
            </w:pPr>
            <w:r>
              <w:rPr>
                <w:rFonts w:ascii="Arial" w:hAnsi="Arial"/>
                <w:sz w:val="28"/>
                <w:szCs w:val="28"/>
              </w:rPr>
              <w:t>2 points</w:t>
            </w:r>
          </w:p>
        </w:tc>
      </w:tr>
      <w:tr>
        <w:trPr/>
        <w:tc>
          <w:tcPr>
            <w:tcW w:w="8448" w:type="dxa"/>
            <w:tcBorders>
              <w:lef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>
            <w:pPr>
              <w:pStyle w:val="ListParagraph"/>
              <w:widowControl w:val="false"/>
              <w:spacing w:lineRule="auto" w:line="360" w:before="0" w:after="0"/>
              <w:ind w:left="0" w:hanging="0"/>
              <w:contextualSpacing/>
              <w:jc w:val="both"/>
              <w:rPr>
                <w:rFonts w:ascii="Arial" w:hAnsi="Arial"/>
                <w:sz w:val="28"/>
                <w:szCs w:val="28"/>
              </w:rPr>
            </w:pPr>
            <w:r>
              <w:rPr>
                <w:rFonts w:eastAsia="Calibri" w:ascii="Arial" w:hAnsi="Arial"/>
                <w:sz w:val="28"/>
                <w:szCs w:val="28"/>
              </w:rPr>
              <w:t xml:space="preserve">2) </w:t>
            </w:r>
            <w:r>
              <w:rPr>
                <w:rFonts w:eastAsia="Calibri" w:ascii="Arial" w:hAnsi="Arial"/>
                <w:b/>
                <w:bCs/>
                <w:sz w:val="28"/>
                <w:szCs w:val="28"/>
              </w:rPr>
              <w:t>Conjecturez</w:t>
            </w:r>
            <w:r>
              <w:rPr>
                <w:rFonts w:eastAsia="Calibri" w:ascii="Arial" w:hAnsi="Arial"/>
                <w:sz w:val="28"/>
                <w:szCs w:val="28"/>
              </w:rPr>
              <w:t xml:space="preserve"> une expression de la valeur s donnée à l’utilisateur, en fonction de la valeur de n saisie en entrée. On pourra répondre avec une phrase, ou avec une expression utilisant « … ».</w:t>
            </w:r>
          </w:p>
        </w:tc>
        <w:tc>
          <w:tcPr>
            <w:tcW w:w="1196" w:type="dxa"/>
            <w:tcBorders>
              <w:left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>
            <w:pPr>
              <w:pStyle w:val="Contenudetableau"/>
              <w:widowControl w:val="false"/>
              <w:spacing w:before="0" w:after="160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0,5 point</w:t>
            </w:r>
          </w:p>
        </w:tc>
      </w:tr>
      <w:tr>
        <w:trPr/>
        <w:tc>
          <w:tcPr>
            <w:tcW w:w="844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ListParagraph"/>
              <w:widowControl w:val="false"/>
              <w:spacing w:lineRule="auto" w:line="360" w:before="0" w:after="0"/>
              <w:ind w:left="0" w:hanging="0"/>
              <w:contextualSpacing/>
              <w:jc w:val="both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3) Si vous deviez transformer cet organigramme en programme, </w:t>
            </w:r>
            <w:r>
              <w:rPr>
                <w:rFonts w:ascii="Arial" w:hAnsi="Arial"/>
                <w:b/>
                <w:bCs/>
                <w:sz w:val="28"/>
                <w:szCs w:val="28"/>
              </w:rPr>
              <w:t>utiliseriez-vous</w:t>
            </w:r>
            <w:r>
              <w:rPr>
                <w:rFonts w:ascii="Arial" w:hAnsi="Arial"/>
                <w:sz w:val="28"/>
                <w:szCs w:val="28"/>
              </w:rPr>
              <w:t xml:space="preserve"> une boucle « For » (une boucle « Pour ») ou une boucle « While » (une boucle « Tant que ») ? </w:t>
            </w:r>
            <w:r>
              <w:rPr>
                <w:rFonts w:ascii="Arial" w:hAnsi="Arial"/>
                <w:b/>
                <w:bCs/>
                <w:sz w:val="28"/>
                <w:szCs w:val="28"/>
              </w:rPr>
              <w:t>Justifiez</w:t>
            </w:r>
            <w:r>
              <w:rPr>
                <w:rFonts w:ascii="Arial" w:hAnsi="Arial"/>
                <w:sz w:val="28"/>
                <w:szCs w:val="28"/>
              </w:rPr>
              <w:t>.</w:t>
            </w:r>
          </w:p>
        </w:tc>
        <w:tc>
          <w:tcPr>
            <w:tcW w:w="11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udetableau"/>
              <w:widowControl w:val="false"/>
              <w:spacing w:before="0" w:after="160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1 point</w:t>
            </w:r>
          </w:p>
        </w:tc>
      </w:tr>
    </w:tbl>
    <w:p>
      <w:pPr>
        <w:pStyle w:val="Normal"/>
        <w:rPr>
          <w:rFonts w:ascii="Arial" w:hAnsi="Arial"/>
        </w:rPr>
      </w:pPr>
      <w:r>
        <w:rPr>
          <w:rFonts w:ascii="Arial" w:hAnsi="Arial"/>
        </w:rPr>
      </w:r>
    </w:p>
    <w:tbl>
      <w:tblPr>
        <w:tblW w:w="9645" w:type="dxa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noHBand="0" w:noVBand="1" w:firstColumn="1" w:lastRow="0" w:lastColumn="0" w:firstRow="1"/>
      </w:tblPr>
      <w:tblGrid>
        <w:gridCol w:w="9645"/>
      </w:tblGrid>
      <w:tr>
        <w:trPr/>
        <w:tc>
          <w:tcPr>
            <w:tcW w:w="9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nudetableau"/>
              <w:widowControl w:val="false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</w:r>
          </w:p>
          <w:p>
            <w:pPr>
              <w:pStyle w:val="Contenudetableau"/>
              <w:widowControl w:val="false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</w:r>
          </w:p>
          <w:p>
            <w:pPr>
              <w:pStyle w:val="Contenudetableau"/>
              <w:widowControl w:val="false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</w:r>
          </w:p>
          <w:p>
            <w:pPr>
              <w:pStyle w:val="Contenudetableau"/>
              <w:widowControl w:val="false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</w:r>
          </w:p>
          <w:p>
            <w:pPr>
              <w:pStyle w:val="Contenudetableau"/>
              <w:widowControl w:val="false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</w:r>
          </w:p>
          <w:p>
            <w:pPr>
              <w:pStyle w:val="Contenudetableau"/>
              <w:widowControl w:val="false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</w:r>
          </w:p>
          <w:p>
            <w:pPr>
              <w:pStyle w:val="Contenudetableau"/>
              <w:widowControl w:val="false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</w:r>
          </w:p>
          <w:p>
            <w:pPr>
              <w:pStyle w:val="Contenudetableau"/>
              <w:widowControl w:val="false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</w:r>
          </w:p>
          <w:p>
            <w:pPr>
              <w:pStyle w:val="Contenudetableau"/>
              <w:widowControl w:val="false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</w:r>
          </w:p>
          <w:p>
            <w:pPr>
              <w:pStyle w:val="Contenudetableau"/>
              <w:widowControl w:val="false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</w:r>
          </w:p>
          <w:p>
            <w:pPr>
              <w:pStyle w:val="Contenudetableau"/>
              <w:widowControl w:val="false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</w:r>
          </w:p>
          <w:p>
            <w:pPr>
              <w:pStyle w:val="Contenudetableau"/>
              <w:widowControl w:val="false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</w:r>
          </w:p>
          <w:p>
            <w:pPr>
              <w:pStyle w:val="Contenudetableau"/>
              <w:widowControl w:val="false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</w:r>
          </w:p>
          <w:p>
            <w:pPr>
              <w:pStyle w:val="Contenudetableau"/>
              <w:widowControl w:val="false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</w:r>
          </w:p>
          <w:p>
            <w:pPr>
              <w:pStyle w:val="Contenudetableau"/>
              <w:widowControl w:val="false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</w:r>
          </w:p>
          <w:p>
            <w:pPr>
              <w:pStyle w:val="Contenudetableau"/>
              <w:widowControl w:val="false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</w:r>
          </w:p>
          <w:p>
            <w:pPr>
              <w:pStyle w:val="Contenudetableau"/>
              <w:widowControl w:val="false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</w:r>
          </w:p>
          <w:p>
            <w:pPr>
              <w:pStyle w:val="Contenudetableau"/>
              <w:widowControl w:val="false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</w:r>
          </w:p>
          <w:p>
            <w:pPr>
              <w:pStyle w:val="Contenudetableau"/>
              <w:widowControl w:val="false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</w:r>
          </w:p>
          <w:p>
            <w:pPr>
              <w:pStyle w:val="Contenudetableau"/>
              <w:widowControl w:val="false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</w:r>
          </w:p>
          <w:p>
            <w:pPr>
              <w:pStyle w:val="Contenudetableau"/>
              <w:widowControl w:val="false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</w:r>
          </w:p>
          <w:p>
            <w:pPr>
              <w:pStyle w:val="Contenudetableau"/>
              <w:widowControl w:val="false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</w:r>
          </w:p>
          <w:p>
            <w:pPr>
              <w:pStyle w:val="Contenudetableau"/>
              <w:widowControl w:val="false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</w:r>
          </w:p>
          <w:p>
            <w:pPr>
              <w:pStyle w:val="Contenudetableau"/>
              <w:widowControl w:val="false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</w:r>
          </w:p>
          <w:p>
            <w:pPr>
              <w:pStyle w:val="Contenudetableau"/>
              <w:widowControl w:val="false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</w:r>
          </w:p>
          <w:p>
            <w:pPr>
              <w:pStyle w:val="Contenudetableau"/>
              <w:widowControl w:val="false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</w:r>
          </w:p>
          <w:p>
            <w:pPr>
              <w:pStyle w:val="Contenudetableau"/>
              <w:widowControl w:val="false"/>
              <w:spacing w:before="0" w:after="160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</w:r>
          </w:p>
        </w:tc>
      </w:tr>
    </w:tbl>
    <w:p>
      <w:pPr>
        <w:pStyle w:val="Normal"/>
        <w:rPr>
          <w:rFonts w:ascii="Arial" w:hAnsi="Arial"/>
        </w:rPr>
      </w:pPr>
      <w:r>
        <w:rPr>
          <w:rFonts w:ascii="Arial" w:hAnsi="Arial"/>
        </w:rPr>
      </w:r>
      <w:r>
        <w:br w:type="page"/>
      </w:r>
    </w:p>
    <w:tbl>
      <w:tblPr>
        <w:tblW w:w="9645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noHBand="0" w:noVBand="1" w:firstColumn="1" w:lastRow="0" w:lastColumn="0" w:firstRow="1"/>
      </w:tblPr>
      <w:tblGrid>
        <w:gridCol w:w="8504"/>
        <w:gridCol w:w="1140"/>
      </w:tblGrid>
      <w:tr>
        <w:trPr/>
        <w:tc>
          <w:tcPr>
            <w:tcW w:w="8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Contenudetableau"/>
              <w:pageBreakBefore/>
              <w:widowControl w:val="false"/>
              <w:spacing w:before="0" w:after="160"/>
              <w:ind w:right="-113" w:hanging="0"/>
              <w:jc w:val="both"/>
              <w:rPr>
                <w:rFonts w:ascii="Arial" w:hAnsi="Arial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Exercice B3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udetableau"/>
              <w:widowControl w:val="false"/>
              <w:spacing w:before="0" w:after="160"/>
              <w:rPr>
                <w:rFonts w:ascii="Arial" w:hAnsi="Arial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Barème</w:t>
            </w:r>
          </w:p>
        </w:tc>
      </w:tr>
      <w:tr>
        <w:trPr/>
        <w:tc>
          <w:tcPr>
            <w:tcW w:w="8504" w:type="dxa"/>
            <w:tcBorders>
              <w:lef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>
            <w:pPr>
              <w:pStyle w:val="ListParagraph"/>
              <w:widowControl w:val="false"/>
              <w:spacing w:lineRule="auto" w:line="360" w:before="0" w:after="0"/>
              <w:ind w:left="0" w:hanging="0"/>
              <w:contextualSpacing/>
              <w:jc w:val="both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1) </w:t>
            </w:r>
            <w:r>
              <w:rPr>
                <w:rFonts w:cs="Arial" w:ascii="Arial" w:hAnsi="Arial"/>
                <w:b/>
                <w:bCs/>
                <w:sz w:val="28"/>
                <w:szCs w:val="28"/>
              </w:rPr>
              <w:t xml:space="preserve">Convertir </w:t>
            </w:r>
            <w:r>
              <w:rPr>
                <w:rFonts w:cs="Arial" w:ascii="Arial" w:hAnsi="Arial"/>
                <w:sz w:val="28"/>
                <w:szCs w:val="28"/>
              </w:rPr>
              <w:t>en radians 112°.</w:t>
            </w:r>
          </w:p>
        </w:tc>
        <w:tc>
          <w:tcPr>
            <w:tcW w:w="1140" w:type="dxa"/>
            <w:tcBorders>
              <w:left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>
            <w:pPr>
              <w:pStyle w:val="Contenudetableau"/>
              <w:widowControl w:val="false"/>
              <w:spacing w:before="0" w:after="160"/>
              <w:rPr>
                <w:rFonts w:ascii="Arial" w:hAnsi="Arial"/>
              </w:rPr>
            </w:pPr>
            <w:r>
              <w:rPr>
                <w:rFonts w:ascii="Arial" w:hAnsi="Arial"/>
                <w:sz w:val="28"/>
                <w:szCs w:val="28"/>
              </w:rPr>
              <w:t>1 point</w:t>
            </w:r>
          </w:p>
        </w:tc>
      </w:tr>
      <w:tr>
        <w:trPr/>
        <w:tc>
          <w:tcPr>
            <w:tcW w:w="8504" w:type="dxa"/>
            <w:tcBorders>
              <w:lef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>
            <w:pPr>
              <w:pStyle w:val="ListParagraph"/>
              <w:widowControl w:val="false"/>
              <w:spacing w:lineRule="auto" w:line="360" w:before="0" w:after="0"/>
              <w:ind w:left="0" w:hanging="0"/>
              <w:contextualSpacing/>
              <w:jc w:val="both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  <w:t xml:space="preserve">2) </w:t>
            </w:r>
            <w:r>
              <w:rPr>
                <w:rFonts w:ascii="Arial" w:hAnsi="Arial"/>
                <w:b/>
                <w:bCs/>
                <w:color w:val="000000"/>
                <w:sz w:val="28"/>
                <w:szCs w:val="28"/>
              </w:rPr>
              <w:t>Indiquer</w:t>
            </w:r>
            <w:r>
              <w:rPr>
                <w:rFonts w:ascii="Arial" w:hAnsi="Arial"/>
                <w:color w:val="000000"/>
                <w:sz w:val="28"/>
                <w:szCs w:val="28"/>
              </w:rPr>
              <w:t xml:space="preserve"> la lettre représentant les mesures d’angles suivantes sur le cercle trigonométrique ci-dessous :</w:t>
            </w:r>
          </w:p>
          <w:tbl>
            <w:tblPr>
              <w:tblW w:w="7658" w:type="dxa"/>
              <w:jc w:val="left"/>
              <w:tblInd w:w="431" w:type="dxa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  <w:tblLook w:val="04a0" w:noHBand="0" w:noVBand="1" w:firstColumn="1" w:lastRow="0" w:lastColumn="0" w:firstRow="1"/>
            </w:tblPr>
            <w:tblGrid>
              <w:gridCol w:w="2834"/>
              <w:gridCol w:w="2770"/>
              <w:gridCol w:w="2054"/>
            </w:tblGrid>
            <w:tr>
              <w:trPr/>
              <w:tc>
                <w:tcPr>
                  <w:tcW w:w="2834" w:type="dxa"/>
                  <w:tcBorders/>
                  <w:vAlign w:val="center"/>
                </w:tcPr>
                <w:p>
                  <w:pPr>
                    <w:pStyle w:val="ListParagraph"/>
                    <w:widowControl w:val="false"/>
                    <w:spacing w:lineRule="auto" w:line="360" w:before="0" w:after="0"/>
                    <w:ind w:left="0" w:hanging="0"/>
                    <w:contextualSpacing/>
                    <w:jc w:val="both"/>
                    <w:rPr>
                      <w:rFonts w:ascii="Arial" w:hAnsi="Arial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color w:val="000000"/>
                      <w:sz w:val="28"/>
                      <w:szCs w:val="28"/>
                    </w:rPr>
                    <w:t xml:space="preserve">(a) </w:t>
                  </w:r>
                  <w:r>
                    <w:rPr/>
                  </w:r>
                  <m:oMath xmlns:m="http://schemas.openxmlformats.org/officeDocument/2006/math">
                    <m:f>
                      <m:num>
                        <m:r>
                          <w:rPr>
                            <w:rFonts w:ascii="Cambria Math" w:hAnsi="Cambria Math"/>
                          </w:rPr>
                          <m:t xml:space="preserve">15</m:t>
                        </m:r>
                        <m:r>
                          <w:rPr>
                            <w:rFonts w:ascii="Cambria Math" w:hAnsi="Cambria Math"/>
                          </w:rPr>
                          <m:t xml:space="preserve">π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 xml:space="preserve">4</m:t>
                        </m:r>
                      </m:den>
                    </m:f>
                  </m:oMath>
                  <w:r>
                    <w:rPr>
                      <w:rFonts w:ascii="Arial" w:hAnsi="Arial"/>
                      <w:color w:val="000000"/>
                      <w:sz w:val="28"/>
                      <w:szCs w:val="28"/>
                    </w:rPr>
                    <w:t xml:space="preserve"> rad</w:t>
                  </w:r>
                </w:p>
              </w:tc>
              <w:tc>
                <w:tcPr>
                  <w:tcW w:w="2770" w:type="dxa"/>
                  <w:tcBorders/>
                  <w:vAlign w:val="center"/>
                </w:tcPr>
                <w:p>
                  <w:pPr>
                    <w:pStyle w:val="ListParagraph"/>
                    <w:widowControl w:val="false"/>
                    <w:spacing w:lineRule="auto" w:line="360" w:before="0" w:after="0"/>
                    <w:ind w:left="0" w:hanging="0"/>
                    <w:contextualSpacing/>
                    <w:jc w:val="both"/>
                    <w:rPr>
                      <w:rFonts w:ascii="Arial" w:hAnsi="Arial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color w:val="000000"/>
                      <w:sz w:val="28"/>
                      <w:szCs w:val="28"/>
                    </w:rPr>
                    <w:t xml:space="preserve">(b) </w:t>
                  </w:r>
                  <w:r>
                    <w:rPr/>
                  </w:r>
                  <m:oMath xmlns:m="http://schemas.openxmlformats.org/officeDocument/2006/math">
                    <m:f>
                      <m:num>
                        <m:r>
                          <w:rPr>
                            <w:rFonts w:ascii="Cambria Math" w:hAnsi="Cambria Math"/>
                          </w:rPr>
                          <m:t xml:space="preserve">14</m:t>
                        </m:r>
                        <m:r>
                          <w:rPr>
                            <w:rFonts w:ascii="Cambria Math" w:hAnsi="Cambria Math"/>
                          </w:rPr>
                          <m:t xml:space="preserve">π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 xml:space="preserve">3</m:t>
                        </m:r>
                      </m:den>
                    </m:f>
                  </m:oMath>
                  <w:r>
                    <w:rPr>
                      <w:rFonts w:ascii="Arial" w:hAnsi="Arial"/>
                      <w:color w:val="000000"/>
                      <w:sz w:val="28"/>
                      <w:szCs w:val="28"/>
                    </w:rPr>
                    <w:t xml:space="preserve"> rad</w:t>
                  </w:r>
                </w:p>
              </w:tc>
              <w:tc>
                <w:tcPr>
                  <w:tcW w:w="2054" w:type="dxa"/>
                  <w:tcBorders/>
                  <w:vAlign w:val="center"/>
                </w:tcPr>
                <w:p>
                  <w:pPr>
                    <w:pStyle w:val="ListParagraph"/>
                    <w:widowControl w:val="false"/>
                    <w:spacing w:lineRule="auto" w:line="360" w:before="0" w:after="0"/>
                    <w:ind w:left="0" w:hanging="0"/>
                    <w:contextualSpacing/>
                    <w:jc w:val="both"/>
                    <w:rPr>
                      <w:rFonts w:ascii="Arial" w:hAnsi="Arial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color w:val="000000"/>
                      <w:sz w:val="28"/>
                      <w:szCs w:val="28"/>
                    </w:rPr>
                    <w:t>(c) 315°</w:t>
                  </w:r>
                </w:p>
              </w:tc>
            </w:tr>
          </w:tbl>
          <w:p>
            <w:pPr>
              <w:pStyle w:val="ListParagraph"/>
              <w:widowControl w:val="false"/>
              <w:spacing w:lineRule="auto" w:line="360" w:before="0" w:after="0"/>
              <w:ind w:left="0" w:hanging="0"/>
              <w:contextualSpacing/>
              <w:jc w:val="both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</w:r>
          </w:p>
        </w:tc>
        <w:tc>
          <w:tcPr>
            <w:tcW w:w="1140" w:type="dxa"/>
            <w:tcBorders>
              <w:left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>
            <w:pPr>
              <w:pStyle w:val="Contenudetableau"/>
              <w:widowControl w:val="false"/>
              <w:spacing w:before="0" w:after="160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  <w:t>1,5 point</w:t>
            </w:r>
          </w:p>
        </w:tc>
      </w:tr>
      <w:tr>
        <w:trPr/>
        <w:tc>
          <w:tcPr>
            <w:tcW w:w="850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>
            <w:pPr>
              <w:pStyle w:val="ListParagraph"/>
              <w:widowControl w:val="false"/>
              <w:spacing w:lineRule="auto" w:line="360" w:before="0" w:after="0"/>
              <w:ind w:left="0" w:hanging="0"/>
              <w:contextualSpacing/>
              <w:jc w:val="center"/>
              <w:rPr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3837305" cy="3853815"/>
                  <wp:effectExtent l="0" t="0" r="0" b="0"/>
                  <wp:docPr id="5" name="Image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7305" cy="3853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>
            <w:pPr>
              <w:pStyle w:val="Contenudetableau"/>
              <w:widowControl w:val="false"/>
              <w:spacing w:before="0" w:after="16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</w:tbl>
    <w:p>
      <w:pPr>
        <w:pStyle w:val="ListParagraph"/>
        <w:spacing w:lineRule="auto" w:line="360"/>
        <w:rPr>
          <w:rFonts w:ascii="Arial" w:hAnsi="Arial"/>
          <w:sz w:val="14"/>
          <w:szCs w:val="14"/>
        </w:rPr>
      </w:pPr>
      <w:r>
        <w:rPr>
          <w:rFonts w:ascii="Arial" w:hAnsi="Arial"/>
          <w:sz w:val="14"/>
          <w:szCs w:val="14"/>
        </w:rPr>
      </w:r>
    </w:p>
    <w:tbl>
      <w:tblPr>
        <w:tblW w:w="9645" w:type="dxa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noHBand="0" w:noVBand="1" w:firstColumn="1" w:lastRow="0" w:lastColumn="0" w:firstRow="1"/>
      </w:tblPr>
      <w:tblGrid>
        <w:gridCol w:w="9645"/>
      </w:tblGrid>
      <w:tr>
        <w:trPr/>
        <w:tc>
          <w:tcPr>
            <w:tcW w:w="9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nudetableau"/>
              <w:widowControl w:val="false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</w:r>
          </w:p>
          <w:p>
            <w:pPr>
              <w:pStyle w:val="Contenudetableau"/>
              <w:widowControl w:val="false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</w:r>
          </w:p>
          <w:p>
            <w:pPr>
              <w:pStyle w:val="Contenudetableau"/>
              <w:widowControl w:val="false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</w:r>
          </w:p>
          <w:p>
            <w:pPr>
              <w:pStyle w:val="Contenudetableau"/>
              <w:widowControl w:val="false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</w:r>
          </w:p>
          <w:p>
            <w:pPr>
              <w:pStyle w:val="Contenudetableau"/>
              <w:widowControl w:val="false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</w:r>
          </w:p>
          <w:p>
            <w:pPr>
              <w:pStyle w:val="Contenudetableau"/>
              <w:widowControl w:val="false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</w:r>
          </w:p>
          <w:p>
            <w:pPr>
              <w:pStyle w:val="Contenudetableau"/>
              <w:widowControl w:val="false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</w:r>
          </w:p>
          <w:p>
            <w:pPr>
              <w:pStyle w:val="Contenudetableau"/>
              <w:widowControl w:val="false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</w:r>
          </w:p>
          <w:p>
            <w:pPr>
              <w:pStyle w:val="Contenudetableau"/>
              <w:widowControl w:val="false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</w:r>
          </w:p>
          <w:p>
            <w:pPr>
              <w:pStyle w:val="Contenudetableau"/>
              <w:widowControl w:val="false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</w:r>
          </w:p>
          <w:p>
            <w:pPr>
              <w:pStyle w:val="Contenudetableau"/>
              <w:widowControl w:val="false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</w:r>
          </w:p>
          <w:p>
            <w:pPr>
              <w:pStyle w:val="Contenudetableau"/>
              <w:widowControl w:val="false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</w:r>
          </w:p>
          <w:p>
            <w:pPr>
              <w:pStyle w:val="Contenudetableau"/>
              <w:widowControl w:val="false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</w:r>
          </w:p>
          <w:p>
            <w:pPr>
              <w:pStyle w:val="Contenudetableau"/>
              <w:widowControl w:val="false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</w:r>
          </w:p>
          <w:p>
            <w:pPr>
              <w:pStyle w:val="Contenudetableau"/>
              <w:widowControl w:val="false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</w:r>
          </w:p>
          <w:p>
            <w:pPr>
              <w:pStyle w:val="Contenudetableau"/>
              <w:widowControl w:val="false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</w:r>
          </w:p>
          <w:p>
            <w:pPr>
              <w:pStyle w:val="Contenudetableau"/>
              <w:widowControl w:val="false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</w:r>
          </w:p>
          <w:p>
            <w:pPr>
              <w:pStyle w:val="Contenudetableau"/>
              <w:widowControl w:val="false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</w:r>
          </w:p>
          <w:p>
            <w:pPr>
              <w:pStyle w:val="Contenudetableau"/>
              <w:widowControl w:val="false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</w:r>
          </w:p>
          <w:p>
            <w:pPr>
              <w:pStyle w:val="Contenudetableau"/>
              <w:widowControl w:val="false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</w:r>
          </w:p>
          <w:p>
            <w:pPr>
              <w:pStyle w:val="Contenudetableau"/>
              <w:widowControl w:val="false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</w:r>
          </w:p>
          <w:p>
            <w:pPr>
              <w:pStyle w:val="Contenudetableau"/>
              <w:widowControl w:val="false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</w:r>
          </w:p>
          <w:p>
            <w:pPr>
              <w:pStyle w:val="Contenudetableau"/>
              <w:widowControl w:val="false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</w:r>
          </w:p>
          <w:p>
            <w:pPr>
              <w:pStyle w:val="Contenudetableau"/>
              <w:widowControl w:val="false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</w:r>
          </w:p>
          <w:p>
            <w:pPr>
              <w:pStyle w:val="Contenudetableau"/>
              <w:widowControl w:val="false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</w:r>
          </w:p>
          <w:p>
            <w:pPr>
              <w:pStyle w:val="Contenudetableau"/>
              <w:widowControl w:val="false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</w:r>
          </w:p>
          <w:p>
            <w:pPr>
              <w:pStyle w:val="Contenudetableau"/>
              <w:widowControl w:val="false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</w:r>
          </w:p>
          <w:p>
            <w:pPr>
              <w:pStyle w:val="Contenudetableau"/>
              <w:widowControl w:val="false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</w:r>
          </w:p>
          <w:p>
            <w:pPr>
              <w:pStyle w:val="Contenudetableau"/>
              <w:widowControl w:val="false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</w:r>
          </w:p>
          <w:p>
            <w:pPr>
              <w:pStyle w:val="Contenudetableau"/>
              <w:widowControl w:val="false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</w:r>
          </w:p>
          <w:p>
            <w:pPr>
              <w:pStyle w:val="Contenudetableau"/>
              <w:widowControl w:val="false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</w:r>
          </w:p>
          <w:p>
            <w:pPr>
              <w:pStyle w:val="Contenudetableau"/>
              <w:widowControl w:val="false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</w:r>
          </w:p>
          <w:p>
            <w:pPr>
              <w:pStyle w:val="Contenudetableau"/>
              <w:widowControl w:val="false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</w:r>
          </w:p>
          <w:p>
            <w:pPr>
              <w:pStyle w:val="Contenudetableau"/>
              <w:widowControl w:val="false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</w:r>
          </w:p>
          <w:p>
            <w:pPr>
              <w:pStyle w:val="Contenudetableau"/>
              <w:widowControl w:val="false"/>
              <w:spacing w:before="0" w:after="160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</w:r>
          </w:p>
        </w:tc>
      </w:tr>
    </w:tbl>
    <w:p>
      <w:pPr>
        <w:pStyle w:val="Normal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spacing w:before="0" w:after="160"/>
        <w:jc w:val="center"/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t>Fin de l’énoncé.</w:t>
      </w:r>
    </w:p>
    <w:sectPr>
      <w:headerReference w:type="even" r:id="rId7"/>
      <w:headerReference w:type="default" r:id="rId8"/>
      <w:headerReference w:type="first" r:id="rId9"/>
      <w:footerReference w:type="even" r:id="rId10"/>
      <w:footerReference w:type="default" r:id="rId11"/>
      <w:footerReference w:type="first" r:id="rId12"/>
      <w:type w:val="nextPage"/>
      <w:pgSz w:w="11906" w:h="16838"/>
      <w:pgMar w:left="1134" w:right="1134" w:gutter="0" w:header="567" w:top="1299" w:footer="567" w:bottom="1299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Calibri Light"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Arial">
    <w:charset w:val="01"/>
    <w:family w:val="roman"/>
    <w:pitch w:val="variable"/>
  </w:font>
  <w:font w:name="Symbol">
    <w:charset w:val="02"/>
    <w:family w:val="auto"/>
    <w:pitch w:val="default"/>
  </w:font>
  <w:font w:name="OpenSymbol">
    <w:altName w:val="Arial Unicode MS"/>
    <w:charset w:val="01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Pieddepage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693729021"/>
    </w:sdtPr>
    <w:sdtContent>
      <w:p>
        <w:pPr>
          <w:pStyle w:val="Pieddepage"/>
          <w:jc w:val="center"/>
          <w:rPr/>
        </w:pPr>
        <w:r>
          <w:rPr/>
          <w:t xml:space="preserve">Page </w:t>
        </w: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8</w:t>
        </w:r>
        <w:r>
          <w:rPr/>
          <w:fldChar w:fldCharType="end"/>
        </w:r>
        <w:r>
          <w:rPr/>
          <w:t>/</w:t>
        </w:r>
        <w:r>
          <w:rPr/>
          <w:fldChar w:fldCharType="begin"/>
        </w:r>
        <w:r>
          <w:rPr/>
          <w:instrText xml:space="preserve"> NUMPAGES </w:instrText>
        </w:r>
        <w:r>
          <w:rPr/>
          <w:fldChar w:fldCharType="separate"/>
        </w:r>
        <w:r>
          <w:rPr/>
          <w:t>8</w:t>
        </w:r>
        <w:r>
          <w:rPr/>
          <w:fldChar w:fldCharType="end"/>
        </w:r>
      </w:p>
      <w:p>
        <w:pPr>
          <w:pStyle w:val="Pieddepage"/>
          <w:rPr/>
        </w:pPr>
        <w:r>
          <w:rPr/>
        </w:r>
      </w:p>
    </w:sdtContent>
  </w:sdt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1472482337"/>
    </w:sdtPr>
    <w:sdtContent>
      <w:p>
        <w:pPr>
          <w:pStyle w:val="Pieddepage"/>
          <w:jc w:val="center"/>
          <w:rPr/>
        </w:pPr>
        <w:r>
          <w:rPr/>
          <w:t xml:space="preserve">Page </w:t>
        </w: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8</w:t>
        </w:r>
        <w:r>
          <w:rPr/>
          <w:fldChar w:fldCharType="end"/>
        </w:r>
        <w:r>
          <w:rPr/>
          <w:t>/</w:t>
        </w:r>
        <w:r>
          <w:rPr/>
          <w:fldChar w:fldCharType="begin"/>
        </w:r>
        <w:r>
          <w:rPr/>
          <w:instrText xml:space="preserve"> NUMPAGES </w:instrText>
        </w:r>
        <w:r>
          <w:rPr/>
          <w:fldChar w:fldCharType="separate"/>
        </w:r>
        <w:r>
          <w:rPr/>
          <w:t>8</w:t>
        </w:r>
        <w:r>
          <w:rPr/>
          <w:fldChar w:fldCharType="end"/>
        </w:r>
      </w:p>
      <w:p>
        <w:pPr>
          <w:pStyle w:val="Pieddepage"/>
          <w:rPr/>
        </w:pPr>
        <w:r>
          <w:rPr/>
        </w:r>
      </w:p>
    </w:sdtContent>
  </w:sdt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Entte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Entte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Entte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hyphenationZone w:val="425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fr-F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fr-FR" w:eastAsia="en-US" w:bidi="ar-S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7221f"/>
    <w:pPr>
      <w:keepNext w:val="true"/>
      <w:keepLines/>
      <w:spacing w:before="40" w:after="0"/>
      <w:outlineLvl w:val="1"/>
    </w:pPr>
    <w:rPr>
      <w:rFonts w:ascii="Calibri Light" w:hAnsi="Calibri Light" w:eastAsia="" w:cs="" w:asciiTheme="majorHAnsi" w:cstheme="majorBidi" w:eastAsiaTheme="majorEastAsia" w:hAnsiTheme="majorHAnsi"/>
      <w:color w:val="2F5496" w:themeColor="accent1" w:themeShade="bf"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itre2Car" w:customStyle="1">
    <w:name w:val="Titre 2 Car"/>
    <w:basedOn w:val="DefaultParagraphFont"/>
    <w:uiPriority w:val="9"/>
    <w:qFormat/>
    <w:rsid w:val="0057221f"/>
    <w:rPr>
      <w:rFonts w:ascii="Calibri Light" w:hAnsi="Calibri Light" w:eastAsia="" w:cs="" w:asciiTheme="majorHAnsi" w:cstheme="majorBidi" w:eastAsiaTheme="majorEastAsia" w:hAnsiTheme="majorHAnsi"/>
      <w:color w:val="2F5496" w:themeColor="accent1" w:themeShade="bf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qFormat/>
    <w:rsid w:val="008000fd"/>
    <w:rPr>
      <w:color w:val="808080"/>
    </w:rPr>
  </w:style>
  <w:style w:type="character" w:styleId="Bekezdsalapbettpusa" w:customStyle="1">
    <w:name w:val="Bekezdés alapbetűtípusa"/>
    <w:qFormat/>
    <w:rsid w:val="00265bc4"/>
    <w:rPr/>
  </w:style>
  <w:style w:type="character" w:styleId="Normaltextrun" w:customStyle="1">
    <w:name w:val="normaltextrun"/>
    <w:basedOn w:val="DefaultParagraphFont"/>
    <w:qFormat/>
    <w:rsid w:val="00ad2e24"/>
    <w:rPr/>
  </w:style>
  <w:style w:type="character" w:styleId="Eop" w:customStyle="1">
    <w:name w:val="eop"/>
    <w:basedOn w:val="DefaultParagraphFont"/>
    <w:qFormat/>
    <w:rsid w:val="00ad2e24"/>
    <w:rPr/>
  </w:style>
  <w:style w:type="character" w:styleId="EntteCar" w:customStyle="1">
    <w:name w:val="En-tête Car"/>
    <w:basedOn w:val="DefaultParagraphFont"/>
    <w:uiPriority w:val="99"/>
    <w:qFormat/>
    <w:rsid w:val="009b08eb"/>
    <w:rPr>
      <w:rFonts w:ascii="Times New Roman" w:hAnsi="Times New Roman" w:eastAsia="Times New Roman" w:cs="Times New Roman"/>
      <w:sz w:val="20"/>
      <w:szCs w:val="20"/>
      <w:lang w:eastAsia="fr-FR"/>
    </w:rPr>
  </w:style>
  <w:style w:type="character" w:styleId="PieddepageCar" w:customStyle="1">
    <w:name w:val="Pied de page Car"/>
    <w:basedOn w:val="DefaultParagraphFont"/>
    <w:uiPriority w:val="99"/>
    <w:qFormat/>
    <w:rsid w:val="008e54d3"/>
    <w:rPr/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Lohit Devanagari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 w:customStyle="1">
    <w:name w:val="Index"/>
    <w:basedOn w:val="Normal"/>
    <w:qFormat/>
    <w:pPr>
      <w:suppressLineNumbers/>
    </w:pPr>
    <w:rPr>
      <w:rFonts w:cs="Lohit Devanagari"/>
    </w:rPr>
  </w:style>
  <w:style w:type="paragraph" w:styleId="Titreprincipal">
    <w:name w:val="Titl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ListParagraph">
    <w:name w:val="List Paragraph"/>
    <w:basedOn w:val="Normal"/>
    <w:uiPriority w:val="34"/>
    <w:qFormat/>
    <w:rsid w:val="008000fd"/>
    <w:pPr>
      <w:spacing w:before="0" w:after="160"/>
      <w:ind w:left="720" w:hanging="0"/>
      <w:contextualSpacing/>
    </w:pPr>
    <w:rPr/>
  </w:style>
  <w:style w:type="paragraph" w:styleId="Listaszerbekezds" w:customStyle="1">
    <w:name w:val="Listaszerű bekezdés"/>
    <w:basedOn w:val="Normal"/>
    <w:qFormat/>
    <w:rsid w:val="00265bc4"/>
    <w:pPr>
      <w:spacing w:lineRule="auto" w:line="247"/>
      <w:ind w:left="720" w:hanging="0"/>
    </w:pPr>
    <w:rPr>
      <w:rFonts w:ascii="Calibri" w:hAnsi="Calibri" w:eastAsia="Calibri" w:cs="Times New Roman"/>
    </w:rPr>
  </w:style>
  <w:style w:type="paragraph" w:styleId="Question" w:customStyle="1">
    <w:name w:val="question"/>
    <w:basedOn w:val="Normal"/>
    <w:qFormat/>
    <w:rsid w:val="001b760d"/>
    <w:pPr>
      <w:widowControl w:val="false"/>
      <w:spacing w:lineRule="auto" w:line="240" w:before="240" w:after="0"/>
      <w:ind w:left="567" w:right="567" w:hanging="567"/>
    </w:pPr>
    <w:rPr>
      <w:rFonts w:ascii="Times New Roman" w:hAnsi="Times New Roman" w:eastAsia="Times New Roman" w:cs="Times New Roman"/>
      <w:lang w:eastAsia="pl-PL"/>
    </w:rPr>
  </w:style>
  <w:style w:type="paragraph" w:styleId="Paragraph" w:customStyle="1">
    <w:name w:val="paragraph"/>
    <w:basedOn w:val="Normal"/>
    <w:qFormat/>
    <w:rsid w:val="00ad2e24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Entteetpieddepage" w:customStyle="1">
    <w:name w:val="En-tête et pied de page"/>
    <w:basedOn w:val="Normal"/>
    <w:qFormat/>
    <w:pPr/>
    <w:rPr/>
  </w:style>
  <w:style w:type="paragraph" w:styleId="Entte">
    <w:name w:val="Header"/>
    <w:basedOn w:val="Normal"/>
    <w:link w:val="EntteCar"/>
    <w:uiPriority w:val="99"/>
    <w:unhideWhenUsed/>
    <w:rsid w:val="009b08eb"/>
    <w:pPr>
      <w:tabs>
        <w:tab w:val="clear" w:pos="720"/>
        <w:tab w:val="center" w:pos="4536" w:leader="none"/>
        <w:tab w:val="right" w:pos="9072" w:leader="none"/>
      </w:tabs>
      <w:spacing w:lineRule="auto" w:line="240" w:before="0" w:after="0"/>
    </w:pPr>
    <w:rPr>
      <w:rFonts w:ascii="Times New Roman" w:hAnsi="Times New Roman" w:eastAsia="Times New Roman" w:cs="Times New Roman"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8e54d3"/>
    <w:pPr>
      <w:tabs>
        <w:tab w:val="clear" w:pos="720"/>
        <w:tab w:val="center" w:pos="4680" w:leader="none"/>
        <w:tab w:val="right" w:pos="9360" w:leader="none"/>
      </w:tabs>
      <w:spacing w:lineRule="auto" w:line="240" w:before="0" w:after="0"/>
    </w:pPr>
    <w:rPr/>
  </w:style>
  <w:style w:type="paragraph" w:styleId="Contenudetableau" w:customStyle="1">
    <w:name w:val="Contenu de tableau"/>
    <w:basedOn w:val="Normal"/>
    <w:qFormat/>
    <w:rsid w:val="00752444"/>
    <w:pPr>
      <w:suppressLineNumbers/>
    </w:pPr>
    <w:rPr/>
  </w:style>
  <w:style w:type="paragraph" w:styleId="Titredetableau" w:customStyle="1">
    <w:name w:val="Titre de tableau"/>
    <w:basedOn w:val="Contenudetableau"/>
    <w:qFormat/>
    <w:pPr>
      <w:jc w:val="center"/>
    </w:pPr>
    <w:rPr>
      <w:b/>
      <w:bCs/>
    </w:rPr>
  </w:style>
  <w:style w:type="paragraph" w:styleId="Contenudecadre">
    <w:name w:val="Contenu de cadre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uiPriority w:val="39"/>
    <w:rsid w:val="001b760d"/>
    <w:rPr>
      <w:lang w:val="de-DE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header" Target="header3.xml"/><Relationship Id="rId10" Type="http://schemas.openxmlformats.org/officeDocument/2006/relationships/footer" Target="footer1.xml"/><Relationship Id="rId11" Type="http://schemas.openxmlformats.org/officeDocument/2006/relationships/footer" Target="footer2.xml"/><Relationship Id="rId12" Type="http://schemas.openxmlformats.org/officeDocument/2006/relationships/footer" Target="footer3.xml"/><Relationship Id="rId13" Type="http://schemas.openxmlformats.org/officeDocument/2006/relationships/numbering" Target="numbering.xml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<Relationship Id="rId17" Type="http://schemas.openxmlformats.org/officeDocument/2006/relationships/customXml" Target="../customXml/item1.xml"/><Relationship Id="rId18" Type="http://schemas.openxmlformats.org/officeDocument/2006/relationships/customXml" Target="../customXml/item2.xml"/><Relationship Id="rId19" Type="http://schemas.openxmlformats.org/officeDocument/2006/relationships/customXml" Target="../customXml/item3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A2F0484C323844B34ACBC0C2697A85" ma:contentTypeVersion="2" ma:contentTypeDescription="Create a new document." ma:contentTypeScope="" ma:versionID="3c36c3ed1e10524e48311c3b7e33f9ef">
  <xsd:schema xmlns:xsd="http://www.w3.org/2001/XMLSchema" xmlns:xs="http://www.w3.org/2001/XMLSchema" xmlns:p="http://schemas.microsoft.com/office/2006/metadata/properties" xmlns:ns2="600351cb-fc0f-45f6-879c-76f8af3d84a9" targetNamespace="http://schemas.microsoft.com/office/2006/metadata/properties" ma:root="true" ma:fieldsID="faa665ca516432bfd5f81248972834e0" ns2:_="">
    <xsd:import namespace="600351cb-fc0f-45f6-879c-76f8af3d84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0351cb-fc0f-45f6-879c-76f8af3d84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C994694-B7EF-411C-849C-055A3935283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4546069-6728-43F2-94BA-6A2A6DEA9FF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96B266F-E9E3-4011-B191-7C34207615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0351cb-fc0f-45f6-879c-76f8af3d84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Application>LibreOffice/7.4.2.3$Linux_X86_64 LibreOffice_project/40$Build-3</Application>
  <AppVersion>15.0000</AppVersion>
  <Pages>8</Pages>
  <Words>430</Words>
  <Characters>2014</Characters>
  <CharactersWithSpaces>2406</CharactersWithSpaces>
  <Paragraphs>80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2022-11-20T15:49:00Z</dcterms:created>
  <dc:creator>Emmanuel Allaud - secondary TEACHER</dc:creator>
  <dc:description/>
  <dc:language>fr-FR</dc:language>
  <cp:lastModifiedBy/>
  <cp:lastPrinted>2022-11-20T13:00:00Z</cp:lastPrinted>
  <dcterms:modified xsi:type="dcterms:W3CDTF">2022-12-07T09:30:28Z</dcterms:modified>
  <cp:revision>15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0x0101007EA2F0484C323844B34ACBC0C2697A85</vt:lpwstr>
  </property>
</Properties>
</file>