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2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6595"/>
      </w:tblGrid>
      <w:tr w:rsidR="00B67D99" w14:paraId="5992B66A" w14:textId="77777777">
        <w:trPr>
          <w:trHeight w:val="2392"/>
        </w:trPr>
        <w:tc>
          <w:tcPr>
            <w:tcW w:w="3587" w:type="dxa"/>
          </w:tcPr>
          <w:p w:rsidR="00B67D99" w:rsidRDefault="00000000" w14:paraId="1046E836" w14:textId="77777777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631AE769" wp14:editId="1A2C9AC3">
                  <wp:extent cx="2162810" cy="865505"/>
                  <wp:effectExtent l="0" t="0" r="0" b="0"/>
                  <wp:docPr id="1" name="Bil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</w:tcPr>
          <w:p w:rsidR="00B67D99" w:rsidRDefault="007B3254" w14:paraId="0B471C76" w14:textId="1F0389E4">
            <w:pPr>
              <w:pStyle w:val="P68B1DB1-Normal1"/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</w:rPr>
            </w:pPr>
            <w:r>
              <w:t>B-Test S5, Juni 2024</w:t>
            </w:r>
          </w:p>
          <w:p w:rsidR="00B67D99" w:rsidRDefault="00000000" w14:paraId="0E86846B" w14:textId="42187AD5">
            <w:pPr>
              <w:pStyle w:val="P68B1DB1-Normal2"/>
              <w:widowControl w:val="0"/>
              <w:spacing w:after="0" w:line="240" w:lineRule="auto"/>
            </w:pPr>
            <w:r>
              <w:rPr>
                <w:b/>
              </w:rPr>
              <w:t>Professoren:</w:t>
            </w:r>
            <w:r>
              <w:t xml:space="preserve"> F.AVIGNON, O.PICAUD, S.AMRI, B.DUROYON-MARCHAND, I. STEPIEN-MOSKALIK, J. SZUTY, C. FOLMER JENSEN, L. EGHOLM, L. BUSINARO, D. CSONKA, J. LEEB, L. SÁNCHEZ BLÁZQUEZ, C. SEARLE.</w:t>
            </w:r>
          </w:p>
        </w:tc>
      </w:tr>
    </w:tbl>
    <w:p w:rsidR="00B67D99" w:rsidRDefault="00B67D99" w14:paraId="6C6CED87" w14:textId="77777777">
      <w:pPr>
        <w:spacing w:after="0"/>
        <w:rPr>
          <w:rFonts w:ascii="Arial" w:hAnsi="Arial" w:cstheme="minorHAnsi"/>
          <w:sz w:val="24"/>
        </w:rPr>
      </w:pPr>
    </w:p>
    <w:tbl>
      <w:tblPr>
        <w:tblW w:w="54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5527"/>
        <w:gridCol w:w="2463"/>
      </w:tblGrid>
      <w:tr w:rsidR="00B67D99" w14:paraId="1CD4FDEE" w14:textId="77777777">
        <w:trPr>
          <w:trHeight w:val="1499"/>
        </w:trPr>
        <w:tc>
          <w:tcPr>
            <w:tcW w:w="2450" w:type="dxa"/>
          </w:tcPr>
          <w:p w:rsidR="00B67D99" w:rsidRDefault="00B67D99" w14:paraId="29E138E6" w14:textId="77777777">
            <w:pPr>
              <w:pStyle w:val="Contenudetableau"/>
              <w:widowControl w:val="0"/>
            </w:pPr>
          </w:p>
        </w:tc>
        <w:tc>
          <w:tcPr>
            <w:tcW w:w="5526" w:type="dxa"/>
          </w:tcPr>
          <w:p w:rsidR="00B67D99" w:rsidRDefault="00000000" w14:paraId="405095EA" w14:textId="0E9DC4A8">
            <w:pPr>
              <w:pStyle w:val="P68B1DB1-Normal3"/>
              <w:widowControl w:val="0"/>
              <w:pBdr>
                <w:top w:val="single" w:color="000000" w:sz="2" w:space="1"/>
                <w:left w:val="single" w:color="000000" w:sz="2" w:space="1"/>
                <w:bottom w:val="single" w:color="000000" w:sz="2" w:space="1"/>
                <w:right w:val="single" w:color="000000" w:sz="2" w:space="1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</w:pPr>
            <w:r>
              <w:t xml:space="preserve">Mathematik 6 </w:t>
            </w:r>
            <w:r w:rsidR="007B3254">
              <w:t>Einheiten</w:t>
            </w:r>
          </w:p>
          <w:p w:rsidR="00B67D99" w:rsidRDefault="00000000" w14:paraId="6E93FAFC" w14:textId="77777777">
            <w:pPr>
              <w:pStyle w:val="P68B1DB1-Normal3"/>
              <w:widowControl w:val="0"/>
              <w:pBdr>
                <w:top w:val="single" w:color="000000" w:sz="2" w:space="1"/>
                <w:left w:val="single" w:color="000000" w:sz="2" w:space="1"/>
                <w:bottom w:val="single" w:color="000000" w:sz="2" w:space="1"/>
                <w:right w:val="single" w:color="000000" w:sz="2" w:space="1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="Calibri"/>
                <w:sz w:val="32"/>
              </w:rPr>
            </w:pPr>
            <w:r>
              <w:t>Teil B</w:t>
            </w:r>
          </w:p>
        </w:tc>
        <w:tc>
          <w:tcPr>
            <w:tcW w:w="2463" w:type="dxa"/>
          </w:tcPr>
          <w:p w:rsidR="00B67D99" w:rsidRDefault="00B67D99" w14:paraId="3E10929A" w14:textId="77777777">
            <w:pPr>
              <w:pStyle w:val="Contenudetableau"/>
              <w:widowControl w:val="0"/>
            </w:pPr>
          </w:p>
        </w:tc>
      </w:tr>
    </w:tbl>
    <w:p w:rsidR="00B67D99" w:rsidRDefault="00B67D99" w14:paraId="321E6116" w14:textId="77777777">
      <w:pPr>
        <w:spacing w:after="0"/>
        <w:rPr>
          <w:rFonts w:ascii="Arial" w:hAnsi="Arial" w:cstheme="minorHAnsi"/>
          <w:sz w:val="24"/>
        </w:rPr>
      </w:pPr>
    </w:p>
    <w:p w:rsidRPr="007B3254" w:rsidR="00B67D99" w:rsidP="007B3254" w:rsidRDefault="00000000" w14:paraId="527F69B9" w14:textId="535C3BE3">
      <w:pPr>
        <w:tabs>
          <w:tab w:val="left" w:pos="2977"/>
        </w:tabs>
        <w:spacing w:after="120" w:line="276" w:lineRule="auto"/>
        <w:rPr>
          <w:rFonts w:ascii="Arial" w:hAnsi="Arial" w:cs="Arial"/>
          <w:sz w:val="28"/>
          <w:szCs w:val="28"/>
        </w:rPr>
      </w:pPr>
      <w:r w:rsidRPr="007B3254">
        <w:rPr>
          <w:rFonts w:ascii="Arial" w:hAnsi="Arial" w:cs="Arial"/>
          <w:b/>
          <w:caps/>
          <w:sz w:val="28"/>
          <w:szCs w:val="28"/>
        </w:rPr>
        <w:t xml:space="preserve">Datum: </w:t>
      </w:r>
      <w:r w:rsidRPr="007B3254">
        <w:rPr>
          <w:rFonts w:ascii="Arial" w:hAnsi="Arial" w:cs="Arial"/>
          <w:caps/>
          <w:sz w:val="28"/>
          <w:szCs w:val="28"/>
        </w:rPr>
        <w:t xml:space="preserve"> </w:t>
      </w:r>
      <w:r w:rsidR="007B3254">
        <w:rPr>
          <w:rFonts w:ascii="Arial" w:hAnsi="Arial" w:cs="Arial"/>
          <w:caps/>
          <w:sz w:val="28"/>
          <w:szCs w:val="28"/>
        </w:rPr>
        <w:tab/>
      </w:r>
      <w:r w:rsidR="005522A4">
        <w:rPr>
          <w:rFonts w:ascii="Arial" w:hAnsi="Arial" w:cs="Arial"/>
          <w:caps/>
          <w:sz w:val="28"/>
          <w:szCs w:val="28"/>
        </w:rPr>
        <w:t>17</w:t>
      </w:r>
      <w:r w:rsidRPr="007B3254">
        <w:rPr>
          <w:rFonts w:ascii="Arial" w:hAnsi="Arial" w:cs="Arial"/>
          <w:caps/>
          <w:sz w:val="28"/>
          <w:szCs w:val="28"/>
        </w:rPr>
        <w:t>.</w:t>
      </w:r>
      <w:r w:rsidRPr="007B3254" w:rsidR="007B3254">
        <w:rPr>
          <w:rFonts w:ascii="Arial" w:hAnsi="Arial" w:cs="Arial"/>
          <w:caps/>
          <w:sz w:val="28"/>
          <w:szCs w:val="28"/>
        </w:rPr>
        <w:t xml:space="preserve"> </w:t>
      </w:r>
      <w:r w:rsidRPr="007B3254">
        <w:rPr>
          <w:rFonts w:ascii="Arial" w:hAnsi="Arial" w:cs="Arial"/>
          <w:smallCaps/>
          <w:sz w:val="28"/>
          <w:szCs w:val="28"/>
        </w:rPr>
        <w:t>Juni</w:t>
      </w:r>
      <w:r w:rsidRPr="007B3254">
        <w:rPr>
          <w:rFonts w:ascii="Arial" w:hAnsi="Arial" w:cs="Arial"/>
          <w:sz w:val="28"/>
          <w:szCs w:val="28"/>
        </w:rPr>
        <w:t xml:space="preserve"> 2024</w:t>
      </w:r>
    </w:p>
    <w:p w:rsidRPr="007B3254" w:rsidR="00B67D99" w:rsidP="007B3254" w:rsidRDefault="00000000" w14:paraId="7D07CB26" w14:textId="1385647F">
      <w:pPr>
        <w:pStyle w:val="P68B1DB1-Normal4"/>
        <w:tabs>
          <w:tab w:val="left" w:pos="2977"/>
        </w:tabs>
        <w:spacing w:after="120" w:line="276" w:lineRule="auto"/>
        <w:rPr>
          <w:sz w:val="28"/>
          <w:szCs w:val="28"/>
        </w:rPr>
      </w:pPr>
      <w:r w:rsidRPr="007B3254">
        <w:rPr>
          <w:sz w:val="28"/>
          <w:szCs w:val="28"/>
        </w:rPr>
        <w:t xml:space="preserve">Nachname, Vorname: </w:t>
      </w:r>
      <w:r w:rsidR="007B3254">
        <w:rPr>
          <w:sz w:val="28"/>
          <w:szCs w:val="28"/>
        </w:rPr>
        <w:tab/>
      </w:r>
      <w:r w:rsidRPr="007B3254">
        <w:rPr>
          <w:sz w:val="28"/>
          <w:szCs w:val="28"/>
        </w:rPr>
        <w:t>__</w:t>
      </w:r>
      <w:r w:rsidR="007B3254">
        <w:rPr>
          <w:sz w:val="28"/>
          <w:szCs w:val="28"/>
        </w:rPr>
        <w:t>_______________________________________</w:t>
      </w:r>
      <w:r w:rsidRPr="007B3254">
        <w:rPr>
          <w:sz w:val="28"/>
          <w:szCs w:val="28"/>
        </w:rPr>
        <w:t>_</w:t>
      </w:r>
    </w:p>
    <w:p w:rsidRPr="007B3254" w:rsidR="00B67D99" w:rsidP="4AF2CF84" w:rsidRDefault="00000000" w14:paraId="2F09750E" w14:textId="0B171B31" w14:noSpellErr="1">
      <w:pPr>
        <w:pStyle w:val="P68B1DB1-Normal4"/>
        <w:tabs>
          <w:tab w:val="left" w:pos="2977"/>
        </w:tabs>
        <w:spacing w:after="120" w:line="276" w:lineRule="auto"/>
        <w:rPr>
          <w:sz w:val="28"/>
          <w:szCs w:val="28"/>
          <w:lang w:val="de-DE"/>
        </w:rPr>
      </w:pPr>
      <w:r w:rsidRPr="4AF2CF84" w:rsidR="00000000">
        <w:rPr>
          <w:sz w:val="28"/>
          <w:szCs w:val="28"/>
          <w:lang w:val="de-DE"/>
        </w:rPr>
        <w:t>Klasse:</w:t>
      </w:r>
      <w:r>
        <w:tab/>
      </w:r>
      <w:r w:rsidRPr="4AF2CF84" w:rsidR="00000000">
        <w:rPr>
          <w:sz w:val="28"/>
          <w:szCs w:val="28"/>
          <w:lang w:val="de-DE"/>
        </w:rPr>
        <w:t>S5MA6</w:t>
      </w:r>
      <w:r w:rsidRPr="4AF2CF84" w:rsidR="007B3254">
        <w:rPr>
          <w:sz w:val="28"/>
          <w:szCs w:val="28"/>
          <w:lang w:val="de-DE"/>
        </w:rPr>
        <w:t>DEA</w:t>
      </w:r>
    </w:p>
    <w:p w:rsidRPr="007B3254" w:rsidR="00B67D99" w:rsidP="4AF2CF84" w:rsidRDefault="007B3254" w14:paraId="18DC647E" w14:textId="317177EF" w14:noSpellErr="1">
      <w:pPr>
        <w:pStyle w:val="P68B1DB1-Normal5"/>
        <w:tabs>
          <w:tab w:val="left" w:pos="2977"/>
        </w:tabs>
        <w:spacing w:after="120" w:line="276" w:lineRule="auto"/>
        <w:rPr>
          <w:rFonts w:ascii="Arial" w:hAnsi="Arial" w:cs="Arial"/>
          <w:sz w:val="28"/>
          <w:szCs w:val="28"/>
          <w:lang w:val="de-DE"/>
        </w:rPr>
      </w:pPr>
      <w:r w:rsidRPr="4AF2CF84" w:rsidR="007B3254">
        <w:rPr>
          <w:rFonts w:ascii="Arial" w:hAnsi="Arial" w:cs="Arial"/>
          <w:sz w:val="28"/>
          <w:szCs w:val="28"/>
          <w:lang w:val="de-DE"/>
        </w:rPr>
        <w:t>Punkte</w:t>
      </w:r>
      <w:r w:rsidRPr="4AF2CF84" w:rsidR="007B3254">
        <w:rPr>
          <w:rFonts w:ascii="Arial" w:hAnsi="Arial" w:cs="Arial"/>
          <w:sz w:val="28"/>
          <w:szCs w:val="28"/>
          <w:lang w:val="de-DE"/>
        </w:rPr>
        <w:t>:</w:t>
      </w:r>
      <w:r>
        <w:tab/>
      </w:r>
      <w:r w:rsidRPr="4AF2CF84" w:rsidR="007B3254">
        <w:rPr>
          <w:rFonts w:ascii="Arial" w:hAnsi="Arial" w:cs="Arial"/>
          <w:sz w:val="28"/>
          <w:szCs w:val="28"/>
          <w:lang w:val="de-DE"/>
        </w:rPr>
        <w:t>___</w:t>
      </w:r>
      <w:r w:rsidRPr="4AF2CF84" w:rsidR="007B3254">
        <w:rPr>
          <w:rFonts w:ascii="Arial" w:hAnsi="Arial" w:cs="Arial"/>
          <w:sz w:val="28"/>
          <w:szCs w:val="28"/>
          <w:lang w:val="de-DE"/>
        </w:rPr>
        <w:t xml:space="preserve"> </w:t>
      </w:r>
      <w:r w:rsidRPr="4AF2CF84" w:rsidR="007B3254">
        <w:rPr>
          <w:rFonts w:ascii="Arial" w:hAnsi="Arial" w:cs="Arial"/>
          <w:sz w:val="28"/>
          <w:szCs w:val="28"/>
          <w:lang w:val="de-DE"/>
        </w:rPr>
        <w:t>/</w:t>
      </w:r>
      <w:r w:rsidRPr="4AF2CF84" w:rsidR="007B3254">
        <w:rPr>
          <w:rFonts w:ascii="Arial" w:hAnsi="Arial" w:cs="Arial"/>
          <w:sz w:val="28"/>
          <w:szCs w:val="28"/>
          <w:lang w:val="de-DE"/>
        </w:rPr>
        <w:t xml:space="preserve"> </w:t>
      </w:r>
      <w:r w:rsidRPr="4AF2CF84" w:rsidR="0068650F">
        <w:rPr>
          <w:rFonts w:ascii="Arial" w:hAnsi="Arial" w:cs="Arial"/>
          <w:sz w:val="28"/>
          <w:szCs w:val="28"/>
          <w:lang w:val="de-DE"/>
        </w:rPr>
        <w:t>54</w:t>
      </w:r>
    </w:p>
    <w:p w:rsidR="007B3254" w:rsidRDefault="007B3254" w14:paraId="53D41C99" w14:textId="6028AE6B">
      <w:pPr>
        <w:pStyle w:val="P68B1DB1-Normal6"/>
        <w:widowControl w:val="0"/>
        <w:tabs>
          <w:tab w:val="left" w:pos="457"/>
          <w:tab w:val="center" w:pos="3452"/>
        </w:tabs>
        <w:spacing w:after="0" w:line="360" w:lineRule="auto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F56865" wp14:editId="0641909E">
            <wp:simplePos x="0" y="0"/>
            <wp:positionH relativeFrom="column">
              <wp:posOffset>4699635</wp:posOffset>
            </wp:positionH>
            <wp:positionV relativeFrom="page">
              <wp:posOffset>5114925</wp:posOffset>
            </wp:positionV>
            <wp:extent cx="138049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163" y="21483"/>
                <wp:lineTo x="21163" y="0"/>
                <wp:lineTo x="0" y="0"/>
              </wp:wrapPolygon>
            </wp:wrapTight>
            <wp:docPr id="2" name="Bild1" descr="Ein Bild, das Taschenrechn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Ein Bild, das Taschenrechner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Dauer des Tests:</w:t>
      </w:r>
    </w:p>
    <w:p w:rsidR="007B3254" w:rsidRDefault="007B3254" w14:paraId="0B59F3A6" w14:textId="20E3971E">
      <w:pPr>
        <w:pStyle w:val="P68B1DB1-Normal7"/>
        <w:widowControl w:val="0"/>
        <w:tabs>
          <w:tab w:val="left" w:pos="457"/>
          <w:tab w:val="center" w:pos="3452"/>
        </w:tabs>
        <w:spacing w:after="0" w:line="360" w:lineRule="auto"/>
        <w:contextualSpacing/>
      </w:pPr>
      <w:r>
        <w:t xml:space="preserve">1 h 30 Minuten (90 Minuten): </w:t>
      </w:r>
      <w:r w:rsidR="006C7C72">
        <w:t xml:space="preserve">14.30 – 16.00 </w:t>
      </w:r>
      <w:r>
        <w:t>Uhr</w:t>
      </w:r>
    </w:p>
    <w:p w:rsidR="007B3254" w:rsidRDefault="007B3254" w14:paraId="14E4E785" w14:textId="62D3531F">
      <w:pPr>
        <w:pStyle w:val="Listenabsatz"/>
        <w:widowControl w:val="0"/>
        <w:spacing w:after="0"/>
        <w:rPr>
          <w:rFonts w:ascii="Arial" w:hAnsi="Arial" w:cstheme="minorHAnsi"/>
        </w:rPr>
      </w:pPr>
    </w:p>
    <w:p w:rsidR="007B3254" w:rsidRDefault="007B3254" w14:paraId="2C92A658" w14:textId="5A42433F">
      <w:pPr>
        <w:pStyle w:val="P68B1DB1-Normal6"/>
        <w:widowControl w:val="0"/>
        <w:tabs>
          <w:tab w:val="left" w:pos="457"/>
          <w:tab w:val="center" w:pos="3452"/>
        </w:tabs>
        <w:spacing w:after="0" w:line="360" w:lineRule="auto"/>
        <w:contextualSpacing/>
      </w:pPr>
      <w:r>
        <w:t>Zugelassene Ausrüstung:</w:t>
      </w:r>
    </w:p>
    <w:p w:rsidR="007B3254" w:rsidP="007B3254" w:rsidRDefault="007B3254" w14:paraId="6D1703F9" w14:textId="4C0C9CC6">
      <w:pPr>
        <w:pStyle w:val="P68B1DB1-Normal8"/>
        <w:widowControl w:val="0"/>
        <w:tabs>
          <w:tab w:val="left" w:pos="4820"/>
        </w:tabs>
        <w:spacing w:after="0" w:line="276" w:lineRule="auto"/>
      </w:pPr>
      <w:r w:rsidRPr="4AF2CF84" w:rsidR="007B3254">
        <w:rPr>
          <w:lang w:val="de-DE"/>
        </w:rPr>
        <w:t xml:space="preserve">Prüfung mit technologischer Unterstützung: TI-83 Premium CE Python, </w:t>
      </w:r>
      <w:r w:rsidRPr="4AF2CF84" w:rsidR="007B3254">
        <w:rPr>
          <w:lang w:val="de-DE"/>
        </w:rPr>
        <w:t>NumWorks</w:t>
      </w:r>
      <w:r w:rsidRPr="4AF2CF84" w:rsidR="007B3254">
        <w:rPr>
          <w:lang w:val="de-DE"/>
        </w:rPr>
        <w:t xml:space="preserve"> oder Casio Graph 90+E Rechner im Prüfungsmodus.</w:t>
      </w:r>
    </w:p>
    <w:p w:rsidR="007B3254" w:rsidP="007B3254" w:rsidRDefault="007B3254" w14:paraId="270068B6" w14:textId="210A9AE4">
      <w:pPr>
        <w:pStyle w:val="P68B1DB1-Normal7"/>
        <w:widowControl w:val="0"/>
        <w:tabs>
          <w:tab w:val="left" w:pos="457"/>
          <w:tab w:val="center" w:pos="3452"/>
        </w:tabs>
        <w:spacing w:after="0" w:line="276" w:lineRule="auto"/>
        <w:contextualSpacing/>
      </w:pPr>
      <w:r>
        <w:t>Bleistift für Zeichnungen / Grafiken</w:t>
      </w:r>
    </w:p>
    <w:p w:rsidR="007B3254" w:rsidP="007B3254" w:rsidRDefault="007B3254" w14:paraId="55BDCE54" w14:textId="59313F41">
      <w:pPr>
        <w:pStyle w:val="P68B1DB1-Normal7"/>
        <w:widowControl w:val="0"/>
        <w:tabs>
          <w:tab w:val="left" w:pos="457"/>
          <w:tab w:val="center" w:pos="3452"/>
        </w:tabs>
        <w:spacing w:after="0" w:line="360" w:lineRule="auto"/>
        <w:contextualSpacing/>
      </w:pPr>
      <w:r>
        <w:t>Radiergummi</w:t>
      </w:r>
    </w:p>
    <w:p w:rsidR="007B3254" w:rsidRDefault="007B3254" w14:paraId="6DA15FE7" w14:textId="77777777">
      <w:pPr>
        <w:widowControl w:val="0"/>
        <w:tabs>
          <w:tab w:val="left" w:pos="457"/>
          <w:tab w:val="center" w:pos="3452"/>
        </w:tabs>
        <w:spacing w:after="0" w:line="360" w:lineRule="auto"/>
        <w:contextualSpacing/>
        <w:rPr>
          <w:rFonts w:ascii="Arial" w:hAnsi="Arial"/>
        </w:rPr>
      </w:pPr>
    </w:p>
    <w:p w:rsidRPr="007B3254" w:rsidR="007B3254" w:rsidP="4AF2CF84" w:rsidRDefault="007B3254" w14:paraId="62E916A1" w14:textId="77777777" w14:noSpellErr="1">
      <w:pPr>
        <w:pStyle w:val="Contenudetableau"/>
        <w:widowControl w:val="0"/>
        <w:tabs>
          <w:tab w:val="left" w:pos="6806"/>
        </w:tabs>
        <w:rPr>
          <w:rFonts w:ascii="Arial" w:hAnsi="Arial" w:cs="Arial"/>
          <w:b w:val="1"/>
          <w:bCs w:val="1"/>
          <w:sz w:val="24"/>
          <w:szCs w:val="24"/>
          <w:lang w:val="de-DE"/>
        </w:rPr>
      </w:pPr>
      <w:r w:rsidRPr="4AF2CF84" w:rsidR="007B3254">
        <w:rPr>
          <w:rFonts w:ascii="Arial" w:hAnsi="Arial" w:cs="Arial"/>
          <w:b w:val="1"/>
          <w:bCs w:val="1"/>
          <w:sz w:val="24"/>
          <w:szCs w:val="24"/>
          <w:lang w:val="de-DE"/>
        </w:rPr>
        <w:t xml:space="preserve">Besondere </w:t>
      </w:r>
      <w:r w:rsidRPr="4AF2CF84" w:rsidR="007B3254">
        <w:rPr>
          <w:rFonts w:ascii="Arial" w:hAnsi="Arial" w:cs="Arial"/>
          <w:b w:val="1"/>
          <w:bCs w:val="1"/>
          <w:sz w:val="24"/>
          <w:szCs w:val="24"/>
          <w:lang w:val="de-DE"/>
        </w:rPr>
        <w:t>Bemerkungen:</w:t>
      </w:r>
      <w:r>
        <w:tab/>
      </w:r>
    </w:p>
    <w:p w:rsidRPr="00B1762C" w:rsidR="00B1762C" w:rsidP="00B1762C" w:rsidRDefault="00B1762C" w14:paraId="4D02B9D4" w14:textId="59474025">
      <w:pPr>
        <w:pStyle w:val="P68B1DB1-Normal6"/>
        <w:numPr>
          <w:ilvl w:val="0"/>
          <w:numId w:val="15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b w:val="0"/>
          <w:bCs/>
          <w:caps w:val="0"/>
          <w:szCs w:val="24"/>
          <w:lang w:val="de-DE"/>
        </w:rPr>
      </w:pPr>
      <w:r w:rsidRPr="00B1762C">
        <w:rPr>
          <w:b w:val="0"/>
          <w:bCs/>
          <w:caps w:val="0"/>
          <w:szCs w:val="24"/>
          <w:lang w:val="de-DE"/>
        </w:rPr>
        <w:t xml:space="preserve">Das Thema umfasst </w:t>
      </w:r>
      <w:r>
        <w:rPr>
          <w:b w:val="0"/>
          <w:bCs/>
          <w:caps w:val="0"/>
          <w:szCs w:val="24"/>
          <w:lang w:val="de-DE"/>
        </w:rPr>
        <w:t>6</w:t>
      </w:r>
      <w:r w:rsidRPr="00B1762C">
        <w:rPr>
          <w:b w:val="0"/>
          <w:bCs/>
          <w:caps w:val="0"/>
          <w:szCs w:val="24"/>
          <w:lang w:val="de-DE"/>
        </w:rPr>
        <w:t xml:space="preserve"> Pflichtaufgaben.</w:t>
      </w:r>
    </w:p>
    <w:p w:rsidRPr="00B1762C" w:rsidR="00B1762C" w:rsidP="00B1762C" w:rsidRDefault="00B1762C" w14:paraId="7C9FE28A" w14:textId="77777777">
      <w:pPr>
        <w:numPr>
          <w:ilvl w:val="0"/>
          <w:numId w:val="15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rFonts w:ascii="Arial" w:hAnsi="Arial" w:cs="Arial"/>
          <w:bCs/>
          <w:sz w:val="24"/>
          <w:szCs w:val="24"/>
          <w:lang w:val="de-DE"/>
        </w:rPr>
      </w:pPr>
      <w:r w:rsidRPr="00B1762C">
        <w:rPr>
          <w:rFonts w:ascii="Arial" w:hAnsi="Arial" w:cs="Arial"/>
          <w:bCs/>
          <w:color w:val="000000"/>
          <w:sz w:val="24"/>
          <w:szCs w:val="24"/>
          <w:lang w:val="de-DE"/>
        </w:rPr>
        <w:t>Den Antworten sind die für ihre Ausarbeitung erforderlichen Erläuterungen beizufügen.</w:t>
      </w:r>
    </w:p>
    <w:p w:rsidRPr="00B1762C" w:rsidR="00B1762C" w:rsidP="00B1762C" w:rsidRDefault="00B1762C" w14:paraId="1CC2B0E3" w14:textId="77777777">
      <w:pPr>
        <w:pStyle w:val="P68B1DB1-Normal8"/>
        <w:numPr>
          <w:ilvl w:val="0"/>
          <w:numId w:val="15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bCs/>
          <w:sz w:val="24"/>
          <w:szCs w:val="24"/>
          <w:lang w:val="de-DE"/>
        </w:rPr>
      </w:pPr>
      <w:bookmarkStart w:name="_Hlk133831530" w:id="0"/>
      <w:r w:rsidRPr="00B1762C">
        <w:rPr>
          <w:bCs/>
          <w:sz w:val="24"/>
          <w:szCs w:val="24"/>
          <w:lang w:val="de-DE"/>
        </w:rPr>
        <w:t>Für eine richtige Antwort kann nicht die volle Punktzahl vergeben werden, wenn die Begründung und die Erklärungen, die zu dieser Antwort führen, fehlen.</w:t>
      </w:r>
    </w:p>
    <w:p w:rsidRPr="00B1762C" w:rsidR="00B1762C" w:rsidP="00B1762C" w:rsidRDefault="00B1762C" w14:paraId="7408A58A" w14:textId="77777777">
      <w:pPr>
        <w:pStyle w:val="P68B1DB1-Normal6"/>
        <w:numPr>
          <w:ilvl w:val="0"/>
          <w:numId w:val="15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b w:val="0"/>
          <w:bCs/>
          <w:caps w:val="0"/>
          <w:szCs w:val="24"/>
          <w:lang w:val="de-DE"/>
        </w:rPr>
      </w:pPr>
      <w:r w:rsidRPr="00B1762C">
        <w:rPr>
          <w:b w:val="0"/>
          <w:bCs/>
          <w:caps w:val="0"/>
          <w:szCs w:val="24"/>
          <w:lang w:val="de-DE"/>
        </w:rPr>
        <w:t>Der Schüler/Die Schülerin muss zum Thema antworten: dafür werden in jeder Übung leere Stellen gelassen.</w:t>
      </w:r>
      <w:bookmarkEnd w:id="0"/>
    </w:p>
    <w:p w:rsidR="00B67D99" w:rsidRDefault="00000000" w14:paraId="4FB97D52" w14:textId="60418159">
      <w:pPr>
        <w:pStyle w:val="P68B1DB1-ListParagraph9"/>
        <w:jc w:val="right"/>
      </w:pPr>
      <w:r>
        <w:t>Bleib</w:t>
      </w:r>
      <w:r w:rsidR="00B1762C">
        <w:t>en Sie</w:t>
      </w:r>
      <w:r>
        <w:t xml:space="preserve"> ruhig und konzentriert.</w:t>
      </w:r>
    </w:p>
    <w:p w:rsidR="00B67D99" w:rsidP="4AF2CF84" w:rsidRDefault="00B1762C" w14:paraId="1A099579" w14:textId="69ED4B74" w14:noSpellErr="1">
      <w:pPr>
        <w:pStyle w:val="Listenabsatz"/>
        <w:jc w:val="right"/>
        <w:rPr>
          <w:rFonts w:ascii="Arial" w:hAnsi="Arial"/>
          <w:lang w:val="de-DE"/>
        </w:rPr>
      </w:pPr>
      <w:r w:rsidRPr="4AF2CF84" w:rsidR="00B1762C">
        <w:rPr>
          <w:rFonts w:ascii="Arial" w:hAnsi="Arial" w:cs="Arial"/>
          <w:lang w:val="de-DE"/>
        </w:rPr>
        <w:t xml:space="preserve">Viel </w:t>
      </w:r>
      <w:r w:rsidRPr="4AF2CF84" w:rsidR="00B1762C">
        <w:rPr>
          <w:rFonts w:ascii="Arial" w:hAnsi="Arial" w:cs="Arial"/>
          <w:lang w:val="de-DE"/>
        </w:rPr>
        <w:t>Erfolg.</w:t>
      </w:r>
      <w:r w:rsidRPr="4AF2CF84">
        <w:rPr>
          <w:lang w:val="de-DE"/>
        </w:rP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142" w:type="dxa"/>
        </w:tblCellMar>
        <w:tblLook w:val="04A0" w:firstRow="1" w:lastRow="0" w:firstColumn="1" w:lastColumn="0" w:noHBand="0" w:noVBand="1"/>
      </w:tblPr>
      <w:tblGrid>
        <w:gridCol w:w="8424"/>
        <w:gridCol w:w="1221"/>
      </w:tblGrid>
      <w:tr w:rsidR="00B67D99" w:rsidTr="4AF2CF84" w14:paraId="481ABABF" w14:textId="77777777">
        <w:tc>
          <w:tcPr>
            <w:tcW w:w="8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B67D99" w:rsidRDefault="00B1762C" w14:paraId="7CB7FEE5" w14:textId="5706C99D">
            <w:pPr>
              <w:pStyle w:val="P68B1DB1-Contenudetableau10"/>
              <w:pageBreakBefore/>
              <w:widowControl w:val="0"/>
              <w:ind w:right="-113"/>
              <w:jc w:val="both"/>
            </w:pPr>
            <w:r>
              <w:lastRenderedPageBreak/>
              <w:t>Aufgabe B1</w:t>
            </w:r>
          </w:p>
        </w:tc>
        <w:tc>
          <w:tcPr>
            <w:tcW w:w="1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67D99" w:rsidRDefault="00B1762C" w14:paraId="39BAA362" w14:textId="09A9FA18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="00B67D99" w:rsidTr="4AF2CF84" w14:paraId="13867666" w14:textId="77777777">
        <w:tc>
          <w:tcPr>
            <w:tcW w:w="8424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1762C" w:rsidP="4AF2CF84" w:rsidRDefault="00000000" w14:paraId="76A05934" w14:textId="008B1BAD" w14:noSpellErr="1">
            <w:pPr>
              <w:spacing w:line="23" w:lineRule="atLeast"/>
              <w:ind w:left="366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Ein Patient nimmt 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>ein Medikament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 xml:space="preserve">immer zu Mittag 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ein. Die Menge des 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>Wirkstoffes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 D 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 xml:space="preserve">in 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>mg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>, der nach h Stunden nach der Einnahme in seinem Blutkreislauf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 verbleibt, 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>kann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nach 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>folgender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 xml:space="preserve"> Formel modelliert</w:t>
            </w:r>
            <w:r w:rsidRPr="4AF2CF84" w:rsidR="00B1762C">
              <w:rPr>
                <w:rFonts w:ascii="Arial" w:hAnsi="Arial" w:cs="Arial"/>
                <w:sz w:val="24"/>
                <w:szCs w:val="24"/>
                <w:lang w:val="de-DE"/>
              </w:rPr>
              <w:t xml:space="preserve"> werden</w:t>
            </w:r>
            <w:r w:rsidRPr="4AF2CF84" w:rsidR="00000000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:rsidRPr="00B1762C" w:rsidR="00B67D99" w:rsidP="007713CC" w:rsidRDefault="00B1762C" w14:paraId="447B0A8D" w14:textId="7ED2918E">
            <w:pPr>
              <w:spacing w:line="23" w:lineRule="atLeast"/>
              <w:ind w:left="366"/>
              <w:jc w:val="center"/>
              <w:rPr>
                <w:rFonts w:ascii="Arial" w:hAnsi="Arial" w:cs="Arial"/>
                <w:iCs/>
                <w:sz w:val="24"/>
              </w:rPr>
            </w:pPr>
            <m:oMath>
              <m:r>
                <w:rPr>
                  <w:rFonts w:ascii="Cambria Math" w:hAnsi="Cambria Math" w:cs="Arial"/>
                  <w:sz w:val="24"/>
                </w:rPr>
                <m:t>D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</w:rPr>
                    <m:t>h</m:t>
                  </m:r>
                </m:e>
              </m:d>
              <m:r>
                <w:rPr>
                  <w:rFonts w:ascii="Cambria Math" w:hAnsi="Cambria Math" w:cs="Arial"/>
                  <w:sz w:val="24"/>
                </w:rPr>
                <m:t>=0,06+0,5∙</m:t>
              </m:r>
              <m:r>
                <w:rPr>
                  <w:rFonts w:ascii="Cambria Math" w:hAnsi="Cambria Math" w:cs="Arial"/>
                  <w:sz w:val="24"/>
                </w:rPr>
                <m:t>h-</m:t>
              </m:r>
              <m:r>
                <w:rPr>
                  <w:rFonts w:ascii="Cambria Math" w:hAnsi="Cambria Math" w:cs="Arial"/>
                  <w:sz w:val="24"/>
                </w:rPr>
                <m:t>0,1∙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sup>
              </m:sSup>
            </m:oMath>
            <w:r>
              <w:rPr>
                <w:rFonts w:ascii="Arial" w:hAnsi="Arial" w:cs="Arial" w:eastAsiaTheme="minorEastAsia"/>
                <w:iCs/>
                <w:sz w:val="24"/>
              </w:rPr>
              <w:t xml:space="preserve"> wobei gilt: </w:t>
            </w:r>
            <m:oMath>
              <m:r>
                <w:rPr>
                  <w:rFonts w:ascii="Cambria Math" w:hAnsi="Cambria Math" w:cs="Arial" w:eastAsiaTheme="minorEastAsia"/>
                  <w:sz w:val="24"/>
                </w:rPr>
                <m:t>0≤</m:t>
              </m:r>
              <m:r>
                <w:rPr>
                  <w:rFonts w:ascii="Cambria Math" w:hAnsi="Cambria Math" w:cs="Arial" w:eastAsiaTheme="minorEastAsia"/>
                  <w:sz w:val="24"/>
                </w:rPr>
                <m:t>h≤</m:t>
              </m:r>
              <m:r>
                <w:rPr>
                  <w:rFonts w:ascii="Cambria Math" w:hAnsi="Cambria Math" w:cs="Arial" w:eastAsiaTheme="minorEastAsia"/>
                  <w:sz w:val="24"/>
                </w:rPr>
                <m:t>5</m:t>
              </m:r>
            </m:oMath>
          </w:p>
        </w:tc>
        <w:tc>
          <w:tcPr>
            <w:tcW w:w="122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67D99" w:rsidP="4AF2CF84" w:rsidRDefault="0068650F" w14:paraId="3F50A2E8" w14:textId="092F18D9">
            <w:pPr>
              <w:pStyle w:val="Contenudetableau"/>
              <w:widowControl w:val="0"/>
              <w:rPr>
                <w:rFonts w:ascii="Arial" w:hAnsi="Arial"/>
                <w:sz w:val="24"/>
                <w:szCs w:val="24"/>
                <w:lang w:val="de-DE"/>
              </w:rPr>
            </w:pPr>
            <w:r w:rsidRPr="4AF2CF84" w:rsidR="0068650F">
              <w:rPr>
                <w:rFonts w:ascii="Arial" w:hAnsi="Arial"/>
                <w:sz w:val="28"/>
                <w:szCs w:val="28"/>
                <w:lang w:val="de-DE"/>
              </w:rPr>
              <w:t>11</w:t>
            </w:r>
            <w:r w:rsidRPr="4AF2CF84" w:rsidR="005522A4">
              <w:rPr>
                <w:rFonts w:ascii="Arial" w:hAnsi="Arial"/>
                <w:sz w:val="28"/>
                <w:szCs w:val="28"/>
                <w:lang w:val="de-DE"/>
              </w:rPr>
              <w:t xml:space="preserve"> </w:t>
            </w:r>
            <w:r w:rsidRPr="4AF2CF84" w:rsidR="005522A4">
              <w:rPr>
                <w:rFonts w:ascii="Arial" w:hAnsi="Arial"/>
                <w:sz w:val="28"/>
                <w:szCs w:val="28"/>
                <w:lang w:val="de-DE"/>
              </w:rPr>
              <w:t>pts</w:t>
            </w:r>
          </w:p>
        </w:tc>
      </w:tr>
      <w:tr w:rsidR="00B67D99" w:rsidTr="4AF2CF84" w14:paraId="62CBAFB8" w14:textId="77777777">
        <w:tc>
          <w:tcPr>
            <w:tcW w:w="8424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67D99" w:rsidP="007713CC" w:rsidRDefault="005522A4" w14:paraId="0E5D7F86" w14:textId="589F2372">
            <w:pPr>
              <w:pStyle w:val="P68B1DB1-ListParagraph11"/>
              <w:widowControl w:val="0"/>
              <w:numPr>
                <w:ilvl w:val="0"/>
                <w:numId w:val="14"/>
              </w:numPr>
              <w:spacing w:after="16" w:line="23" w:lineRule="atLeast"/>
              <w:jc w:val="both"/>
            </w:pPr>
            <w:r>
              <w:rPr>
                <w:b/>
              </w:rPr>
              <w:t>Geben</w:t>
            </w:r>
            <w:r>
              <w:rPr>
                <w:bCs/>
              </w:rPr>
              <w:t xml:space="preserve"> Sie die</w:t>
            </w:r>
            <w:r w:rsidRPr="005522A4">
              <w:rPr>
                <w:bCs/>
              </w:rPr>
              <w:t xml:space="preserve"> Menge </w:t>
            </w:r>
            <w:r w:rsidRPr="005522A4" w:rsidR="00B1762C">
              <w:rPr>
                <w:bCs/>
              </w:rPr>
              <w:t>des Wirkstoffes</w:t>
            </w:r>
            <w:r w:rsidRPr="005522A4">
              <w:rPr>
                <w:bCs/>
              </w:rPr>
              <w:t xml:space="preserve"> </w:t>
            </w:r>
            <w:r w:rsidRPr="005522A4">
              <w:rPr>
                <w:b/>
                <w:bCs/>
              </w:rPr>
              <w:t>an</w:t>
            </w:r>
            <w:r>
              <w:t xml:space="preserve">, die </w:t>
            </w:r>
            <w:r w:rsidR="007713CC">
              <w:t xml:space="preserve">zum Zeitpunkt der Einnahme des Medikaments </w:t>
            </w:r>
            <w:r>
              <w:t xml:space="preserve">als natürliches Niveau bereits </w:t>
            </w:r>
            <w:r w:rsidR="007713CC">
              <w:t>im</w:t>
            </w:r>
            <w:r>
              <w:t xml:space="preserve"> Blut</w:t>
            </w:r>
            <w:r w:rsidR="007713CC">
              <w:t>kreislauf</w:t>
            </w:r>
            <w:r>
              <w:t xml:space="preserve"> des Patienten ist? </w:t>
            </w:r>
          </w:p>
        </w:tc>
        <w:tc>
          <w:tcPr>
            <w:tcW w:w="122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22A4" w:rsidR="00B67D99" w:rsidP="005522A4" w:rsidRDefault="005522A4" w14:paraId="33F1EADB" w14:textId="1522DE53">
            <w:pPr>
              <w:pStyle w:val="P68B1DB1-Contenudetableau12"/>
              <w:widowControl w:val="0"/>
              <w:spacing w:after="0"/>
              <w:jc w:val="center"/>
              <w:rPr>
                <w:sz w:val="22"/>
                <w:szCs w:val="18"/>
              </w:rPr>
            </w:pPr>
            <w:r w:rsidRPr="005522A4">
              <w:rPr>
                <w:sz w:val="22"/>
                <w:szCs w:val="18"/>
              </w:rPr>
              <w:t>1</w:t>
            </w:r>
          </w:p>
        </w:tc>
      </w:tr>
      <w:tr w:rsidR="00B67D99" w:rsidTr="4AF2CF84" w14:paraId="7CEF04E0" w14:textId="77777777">
        <w:tc>
          <w:tcPr>
            <w:tcW w:w="8424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67D99" w:rsidP="007713CC" w:rsidRDefault="005522A4" w14:paraId="3B210FB8" w14:textId="36F95731">
            <w:pPr>
              <w:pStyle w:val="P68B1DB1-ListParagraph11"/>
              <w:widowControl w:val="0"/>
              <w:numPr>
                <w:ilvl w:val="0"/>
                <w:numId w:val="14"/>
              </w:numPr>
              <w:spacing w:after="16" w:line="23" w:lineRule="atLeast"/>
              <w:jc w:val="both"/>
            </w:pPr>
            <w:r w:rsidRPr="005522A4">
              <w:rPr>
                <w:b/>
              </w:rPr>
              <w:t>Berechnen</w:t>
            </w:r>
            <w:r>
              <w:rPr>
                <w:bCs/>
              </w:rPr>
              <w:t xml:space="preserve"> Sie, </w:t>
            </w:r>
            <w:r w:rsidRPr="005522A4">
              <w:rPr>
                <w:bCs/>
              </w:rPr>
              <w:t>nach welcher Zeit</w:t>
            </w:r>
            <w:r>
              <w:t xml:space="preserve"> die Menge des </w:t>
            </w:r>
            <w:r w:rsidR="007713CC">
              <w:t>Wirkstoffes</w:t>
            </w:r>
            <w:r>
              <w:t xml:space="preserve"> im Blutkreislauf des Patienten </w:t>
            </w:r>
            <w:r w:rsidR="007713CC">
              <w:t xml:space="preserve">wieder </w:t>
            </w:r>
            <w:r>
              <w:t>auf sein natürliches Niveau zurückgeht.</w:t>
            </w:r>
          </w:p>
        </w:tc>
        <w:tc>
          <w:tcPr>
            <w:tcW w:w="122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22A4" w:rsidR="00B67D99" w:rsidP="005522A4" w:rsidRDefault="005522A4" w14:paraId="7E64D291" w14:textId="198AB833">
            <w:pPr>
              <w:pStyle w:val="P68B1DB1-Contenudetableau12"/>
              <w:widowControl w:val="0"/>
              <w:spacing w:after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</w:tr>
      <w:tr w:rsidR="00B67D99" w:rsidTr="4AF2CF84" w14:paraId="09FE7358" w14:textId="77777777">
        <w:tc>
          <w:tcPr>
            <w:tcW w:w="8424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67D99" w:rsidP="007713CC" w:rsidRDefault="005522A4" w14:paraId="7F5A5189" w14:textId="6D93A098">
            <w:pPr>
              <w:pStyle w:val="P68B1DB1-ListParagraph11"/>
              <w:widowControl w:val="0"/>
              <w:numPr>
                <w:ilvl w:val="0"/>
                <w:numId w:val="14"/>
              </w:numPr>
              <w:spacing w:after="16" w:line="23" w:lineRule="atLeast"/>
              <w:jc w:val="both"/>
            </w:pPr>
            <w:r>
              <w:rPr>
                <w:b/>
              </w:rPr>
              <w:t xml:space="preserve">Bestimmen </w:t>
            </w:r>
            <w:r>
              <w:rPr>
                <w:bCs/>
              </w:rPr>
              <w:t>Sie, n</w:t>
            </w:r>
            <w:r w:rsidRPr="005522A4">
              <w:rPr>
                <w:bCs/>
              </w:rPr>
              <w:t xml:space="preserve">ach welcher Zeit </w:t>
            </w:r>
            <w:r>
              <w:t xml:space="preserve">die Menge </w:t>
            </w:r>
            <w:r w:rsidR="007713CC">
              <w:t>des Wirkstoffes</w:t>
            </w:r>
            <w:r>
              <w:t xml:space="preserve"> im Blutkreislauf des Patienten </w:t>
            </w:r>
            <w:r w:rsidR="007713CC">
              <w:t>am höchsten</w:t>
            </w:r>
            <w:r>
              <w:t xml:space="preserve"> ist.</w:t>
            </w:r>
          </w:p>
        </w:tc>
        <w:tc>
          <w:tcPr>
            <w:tcW w:w="122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22A4" w:rsidR="00B67D99" w:rsidP="005522A4" w:rsidRDefault="0068650F" w14:paraId="46F6ED67" w14:textId="12572615">
            <w:pPr>
              <w:pStyle w:val="P68B1DB1-Contenudetableau12"/>
              <w:widowControl w:val="0"/>
              <w:spacing w:after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B67D99" w:rsidTr="4AF2CF84" w14:paraId="7450E283" w14:textId="77777777">
        <w:tc>
          <w:tcPr>
            <w:tcW w:w="8424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B67D99" w:rsidP="007713CC" w:rsidRDefault="007713CC" w14:paraId="29C3610A" w14:textId="2B80F2E7">
            <w:pPr>
              <w:pStyle w:val="P68B1DB1-ListParagraph11"/>
              <w:widowControl w:val="0"/>
              <w:numPr>
                <w:ilvl w:val="0"/>
                <w:numId w:val="14"/>
              </w:numPr>
              <w:spacing w:after="16" w:line="23" w:lineRule="atLeast"/>
              <w:jc w:val="both"/>
            </w:pPr>
            <w:r>
              <w:t>Für den Patienten ist es sicher</w:t>
            </w:r>
            <w:r w:rsidR="005522A4">
              <w:t>er</w:t>
            </w:r>
            <w:r>
              <w:t xml:space="preserve">, ein weiteres Medikament zu nehmen, sobald die Menge des Wirkstoffes in seinem Blutkreislauf unter 0,46 mg fällt. </w:t>
            </w:r>
            <w:r w:rsidRPr="005522A4" w:rsidR="005522A4">
              <w:rPr>
                <w:b/>
                <w:bCs/>
              </w:rPr>
              <w:t>Finden</w:t>
            </w:r>
            <w:r w:rsidR="005522A4">
              <w:t xml:space="preserve"> Sie </w:t>
            </w:r>
            <w:r w:rsidR="00302A97">
              <w:t>den sinnvollsten Zeitpunkt, an dem</w:t>
            </w:r>
            <w:r>
              <w:t xml:space="preserve"> ein Patient eine zweite Dosis des Medikaments einnehmen</w:t>
            </w:r>
            <w:r w:rsidR="00302A97">
              <w:t xml:space="preserve"> soll.</w:t>
            </w:r>
            <w:r>
              <w:t xml:space="preserve"> </w:t>
            </w:r>
          </w:p>
        </w:tc>
        <w:tc>
          <w:tcPr>
            <w:tcW w:w="1221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5522A4" w:rsidR="00B67D99" w:rsidP="005522A4" w:rsidRDefault="0068650F" w14:paraId="476E7A26" w14:textId="63AB6FA6">
            <w:pPr>
              <w:pStyle w:val="P68B1DB1-Contenudetableau12"/>
              <w:widowControl w:val="0"/>
              <w:spacing w:after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B67D99" w:rsidTr="4AF2CF84" w14:paraId="1001A59E" w14:textId="77777777">
        <w:tc>
          <w:tcPr>
            <w:tcW w:w="8424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B67D99" w:rsidP="007713CC" w:rsidRDefault="00000000" w14:paraId="4C4FDB9A" w14:textId="720DA9FB">
            <w:pPr>
              <w:pStyle w:val="P68B1DB1-ListParagraph11"/>
              <w:widowControl w:val="0"/>
              <w:numPr>
                <w:ilvl w:val="0"/>
                <w:numId w:val="14"/>
              </w:numPr>
              <w:spacing w:after="16" w:line="23" w:lineRule="atLeast"/>
              <w:jc w:val="both"/>
            </w:pPr>
            <w:r>
              <w:rPr>
                <w:b/>
              </w:rPr>
              <w:t xml:space="preserve">Erklären </w:t>
            </w:r>
            <w:r w:rsidRPr="00302A97">
              <w:rPr>
                <w:bCs/>
              </w:rPr>
              <w:t>Sie, warum</w:t>
            </w:r>
            <w:r>
              <w:t xml:space="preserve"> Ihre Antwort </w:t>
            </w:r>
            <w:r w:rsidR="00E906A2">
              <w:t xml:space="preserve">bei der Teilaufgabe </w:t>
            </w:r>
            <w:r w:rsidR="00302A97">
              <w:t>(</w:t>
            </w:r>
            <w:r w:rsidR="00E906A2">
              <w:t>d)</w:t>
            </w:r>
            <w:r>
              <w:t xml:space="preserve"> nicht 13 Uhr sein sollte, obwohl dies eine Lösung für die relevante Gleichung ist?</w:t>
            </w:r>
          </w:p>
        </w:tc>
        <w:tc>
          <w:tcPr>
            <w:tcW w:w="1221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5522A4" w:rsidR="00B67D99" w:rsidP="005522A4" w:rsidRDefault="00302A97" w14:paraId="2EA8779E" w14:textId="38E3E65E">
            <w:pPr>
              <w:pStyle w:val="P68B1DB1-Contenudetableau12"/>
              <w:widowControl w:val="0"/>
              <w:spacing w:after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</w:tr>
    </w:tbl>
    <w:p w:rsidR="00B67D99" w:rsidRDefault="00B67D99" w14:paraId="60A36B6D" w14:textId="77777777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B67D99" w14:paraId="134C4A3A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B67D99" w14:paraId="785D26A3" w14:textId="77777777">
            <w:pPr>
              <w:pStyle w:val="Contenudetableau"/>
              <w:widowControl w:val="0"/>
            </w:pPr>
          </w:p>
          <w:p w:rsidR="00B67D99" w:rsidRDefault="00B67D99" w14:paraId="28A03D98" w14:textId="77777777">
            <w:pPr>
              <w:pStyle w:val="Contenudetableau"/>
              <w:widowControl w:val="0"/>
            </w:pPr>
          </w:p>
          <w:p w:rsidR="00B67D99" w:rsidRDefault="00B67D99" w14:paraId="2667A5CB" w14:textId="77777777">
            <w:pPr>
              <w:pStyle w:val="Contenudetableau"/>
              <w:widowControl w:val="0"/>
            </w:pPr>
          </w:p>
          <w:p w:rsidR="00B67D99" w:rsidRDefault="00B67D99" w14:paraId="715031B6" w14:textId="77777777">
            <w:pPr>
              <w:pStyle w:val="Contenudetableau"/>
              <w:widowControl w:val="0"/>
            </w:pPr>
          </w:p>
          <w:p w:rsidR="00B67D99" w:rsidRDefault="00B67D99" w14:paraId="2C901292" w14:textId="77777777">
            <w:pPr>
              <w:pStyle w:val="Contenudetableau"/>
              <w:widowControl w:val="0"/>
            </w:pPr>
          </w:p>
          <w:p w:rsidR="00B67D99" w:rsidRDefault="00B67D99" w14:paraId="2E2543D5" w14:textId="77777777">
            <w:pPr>
              <w:pStyle w:val="Contenudetableau"/>
              <w:widowControl w:val="0"/>
            </w:pPr>
          </w:p>
          <w:p w:rsidR="00B67D99" w:rsidRDefault="00B67D99" w14:paraId="66A7FF38" w14:textId="77777777">
            <w:pPr>
              <w:pStyle w:val="Contenudetableau"/>
              <w:widowControl w:val="0"/>
            </w:pPr>
          </w:p>
          <w:p w:rsidR="00B67D99" w:rsidRDefault="00B67D99" w14:paraId="51C5A0F7" w14:textId="77777777">
            <w:pPr>
              <w:pStyle w:val="Contenudetableau"/>
              <w:widowControl w:val="0"/>
            </w:pPr>
          </w:p>
          <w:p w:rsidR="00B67D99" w:rsidRDefault="00B67D99" w14:paraId="5E053F76" w14:textId="77777777">
            <w:pPr>
              <w:pStyle w:val="Contenudetableau"/>
              <w:widowControl w:val="0"/>
            </w:pPr>
          </w:p>
          <w:p w:rsidR="00B67D99" w:rsidRDefault="00B67D99" w14:paraId="55F6F410" w14:textId="77777777">
            <w:pPr>
              <w:pStyle w:val="Contenudetableau"/>
              <w:widowControl w:val="0"/>
            </w:pPr>
          </w:p>
          <w:p w:rsidR="00B67D99" w:rsidRDefault="00B67D99" w14:paraId="7F654BAC" w14:textId="77777777">
            <w:pPr>
              <w:pStyle w:val="Contenudetableau"/>
              <w:widowControl w:val="0"/>
            </w:pPr>
          </w:p>
          <w:p w:rsidR="00B67D99" w:rsidRDefault="00B67D99" w14:paraId="7D686407" w14:textId="77777777">
            <w:pPr>
              <w:pStyle w:val="Contenudetableau"/>
              <w:widowControl w:val="0"/>
            </w:pPr>
          </w:p>
          <w:p w:rsidR="00B67D99" w:rsidRDefault="00B67D99" w14:paraId="77E176DC" w14:textId="77777777">
            <w:pPr>
              <w:pStyle w:val="Contenudetableau"/>
              <w:widowControl w:val="0"/>
            </w:pPr>
          </w:p>
          <w:p w:rsidR="00B67D99" w:rsidRDefault="00B67D99" w14:paraId="7DFDF927" w14:textId="77777777">
            <w:pPr>
              <w:pStyle w:val="Contenudetableau"/>
              <w:widowControl w:val="0"/>
            </w:pPr>
          </w:p>
        </w:tc>
      </w:tr>
    </w:tbl>
    <w:p w:rsidR="00B67D99" w:rsidRDefault="00B67D99" w14:paraId="70C84CB0" w14:textId="77777777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67D99" w14:paraId="78E260E7" w14:textId="77777777">
        <w:trPr>
          <w:trHeight w:val="14166"/>
        </w:trPr>
        <w:tc>
          <w:tcPr>
            <w:tcW w:w="9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B67D99" w14:paraId="702B37D4" w14:textId="77777777">
            <w:pPr>
              <w:pStyle w:val="Contenudetableau"/>
              <w:widowControl w:val="0"/>
            </w:pPr>
          </w:p>
          <w:p w:rsidR="00B67D99" w:rsidRDefault="00B67D99" w14:paraId="4509ACF6" w14:textId="77777777">
            <w:pPr>
              <w:pStyle w:val="Contenudetableau"/>
              <w:widowControl w:val="0"/>
            </w:pPr>
          </w:p>
          <w:p w:rsidR="00B67D99" w:rsidRDefault="00B67D99" w14:paraId="1F3D3768" w14:textId="77777777">
            <w:pPr>
              <w:pStyle w:val="Contenudetableau"/>
              <w:widowControl w:val="0"/>
            </w:pPr>
          </w:p>
          <w:p w:rsidR="00B67D99" w:rsidRDefault="00B67D99" w14:paraId="0A8342B0" w14:textId="77777777">
            <w:pPr>
              <w:pStyle w:val="Contenudetableau"/>
              <w:widowControl w:val="0"/>
            </w:pPr>
          </w:p>
          <w:p w:rsidR="00B67D99" w:rsidRDefault="00B67D99" w14:paraId="68A20C5D" w14:textId="77777777">
            <w:pPr>
              <w:pStyle w:val="Contenudetableau"/>
              <w:widowControl w:val="0"/>
            </w:pPr>
          </w:p>
          <w:p w:rsidR="00B67D99" w:rsidRDefault="00B67D99" w14:paraId="2BC12EFE" w14:textId="77777777">
            <w:pPr>
              <w:pStyle w:val="Contenudetableau"/>
              <w:widowControl w:val="0"/>
            </w:pPr>
          </w:p>
          <w:p w:rsidR="00B67D99" w:rsidRDefault="00B67D99" w14:paraId="2D348CA2" w14:textId="77777777">
            <w:pPr>
              <w:pStyle w:val="Contenudetableau"/>
              <w:widowControl w:val="0"/>
            </w:pPr>
          </w:p>
          <w:p w:rsidR="00B67D99" w:rsidRDefault="00B67D99" w14:paraId="5403EBD5" w14:textId="77777777">
            <w:pPr>
              <w:pStyle w:val="Contenudetableau"/>
              <w:widowControl w:val="0"/>
            </w:pPr>
          </w:p>
          <w:p w:rsidR="00B67D99" w:rsidRDefault="00B67D99" w14:paraId="357B2112" w14:textId="77777777">
            <w:pPr>
              <w:pStyle w:val="Contenudetableau"/>
              <w:widowControl w:val="0"/>
            </w:pPr>
          </w:p>
          <w:p w:rsidR="00B67D99" w:rsidRDefault="00B67D99" w14:paraId="4FB08F72" w14:textId="77777777">
            <w:pPr>
              <w:pStyle w:val="Contenudetableau"/>
              <w:widowControl w:val="0"/>
            </w:pPr>
          </w:p>
          <w:p w:rsidR="00B67D99" w:rsidRDefault="00B67D99" w14:paraId="437BF56F" w14:textId="77777777">
            <w:pPr>
              <w:pStyle w:val="Contenudetableau"/>
              <w:widowControl w:val="0"/>
            </w:pPr>
          </w:p>
          <w:p w:rsidR="00B67D99" w:rsidRDefault="00B67D99" w14:paraId="0583882E" w14:textId="77777777">
            <w:pPr>
              <w:pStyle w:val="Contenudetableau"/>
              <w:widowControl w:val="0"/>
            </w:pPr>
          </w:p>
          <w:p w:rsidR="00B67D99" w:rsidRDefault="00B67D99" w14:paraId="220C12EC" w14:textId="77777777">
            <w:pPr>
              <w:pStyle w:val="Contenudetableau"/>
              <w:widowControl w:val="0"/>
            </w:pPr>
          </w:p>
          <w:p w:rsidR="00B67D99" w:rsidRDefault="00B67D99" w14:paraId="443EA2C7" w14:textId="77777777">
            <w:pPr>
              <w:pStyle w:val="Contenudetableau"/>
              <w:widowControl w:val="0"/>
            </w:pPr>
          </w:p>
          <w:p w:rsidR="00B67D99" w:rsidRDefault="00B67D99" w14:paraId="31F78B3A" w14:textId="77777777">
            <w:pPr>
              <w:pStyle w:val="Contenudetableau"/>
              <w:widowControl w:val="0"/>
            </w:pPr>
          </w:p>
          <w:p w:rsidR="00B67D99" w:rsidRDefault="00B67D99" w14:paraId="00A50F3C" w14:textId="77777777">
            <w:pPr>
              <w:pStyle w:val="Contenudetableau"/>
              <w:widowControl w:val="0"/>
            </w:pPr>
          </w:p>
          <w:p w:rsidR="00B67D99" w:rsidRDefault="00B67D99" w14:paraId="57461822" w14:textId="77777777">
            <w:pPr>
              <w:pStyle w:val="Contenudetableau"/>
              <w:widowControl w:val="0"/>
            </w:pPr>
          </w:p>
          <w:p w:rsidR="00B67D99" w:rsidRDefault="00B67D99" w14:paraId="3718B80E" w14:textId="77777777">
            <w:pPr>
              <w:pStyle w:val="Contenudetableau"/>
              <w:widowControl w:val="0"/>
            </w:pPr>
          </w:p>
          <w:p w:rsidR="00B67D99" w:rsidRDefault="00B67D99" w14:paraId="4A59BF03" w14:textId="77777777">
            <w:pPr>
              <w:pStyle w:val="Contenudetableau"/>
              <w:widowControl w:val="0"/>
            </w:pPr>
          </w:p>
          <w:p w:rsidR="00B67D99" w:rsidRDefault="00B67D99" w14:paraId="7001AC54" w14:textId="77777777">
            <w:pPr>
              <w:pStyle w:val="Contenudetableau"/>
              <w:widowControl w:val="0"/>
            </w:pPr>
          </w:p>
          <w:p w:rsidR="00B67D99" w:rsidRDefault="00B67D99" w14:paraId="0B3D1558" w14:textId="77777777">
            <w:pPr>
              <w:pStyle w:val="Contenudetableau"/>
              <w:widowControl w:val="0"/>
            </w:pPr>
          </w:p>
          <w:p w:rsidR="00B67D99" w:rsidRDefault="00B67D99" w14:paraId="41688A24" w14:textId="77777777">
            <w:pPr>
              <w:pStyle w:val="Contenudetableau"/>
              <w:widowControl w:val="0"/>
            </w:pPr>
          </w:p>
          <w:p w:rsidR="00B67D99" w:rsidRDefault="00B67D99" w14:paraId="62885141" w14:textId="77777777">
            <w:pPr>
              <w:pStyle w:val="Contenudetableau"/>
              <w:widowControl w:val="0"/>
            </w:pPr>
          </w:p>
          <w:p w:rsidR="00B67D99" w:rsidRDefault="00B67D99" w14:paraId="22A22413" w14:textId="77777777">
            <w:pPr>
              <w:pStyle w:val="Contenudetableau"/>
              <w:widowControl w:val="0"/>
            </w:pPr>
          </w:p>
          <w:p w:rsidR="00B67D99" w:rsidRDefault="00B67D99" w14:paraId="414EB13D" w14:textId="77777777">
            <w:pPr>
              <w:pStyle w:val="Contenudetableau"/>
              <w:widowControl w:val="0"/>
            </w:pPr>
          </w:p>
          <w:p w:rsidR="00B67D99" w:rsidRDefault="00B67D99" w14:paraId="02F23DD1" w14:textId="77777777">
            <w:pPr>
              <w:pStyle w:val="Contenudetableau"/>
              <w:widowControl w:val="0"/>
            </w:pPr>
          </w:p>
          <w:p w:rsidR="00B67D99" w:rsidRDefault="00B67D99" w14:paraId="223A276F" w14:textId="77777777">
            <w:pPr>
              <w:pStyle w:val="Contenudetableau"/>
              <w:widowControl w:val="0"/>
            </w:pPr>
          </w:p>
          <w:p w:rsidR="00B67D99" w:rsidRDefault="00B67D99" w14:paraId="2C07A31F" w14:textId="77777777">
            <w:pPr>
              <w:pStyle w:val="Contenudetableau"/>
              <w:widowControl w:val="0"/>
            </w:pPr>
          </w:p>
          <w:p w:rsidR="00B67D99" w:rsidRDefault="00B67D99" w14:paraId="3C09A5EB" w14:textId="77777777">
            <w:pPr>
              <w:pStyle w:val="Contenudetableau"/>
              <w:widowControl w:val="0"/>
            </w:pPr>
          </w:p>
          <w:p w:rsidR="00B67D99" w:rsidRDefault="00B67D99" w14:paraId="592EF10D" w14:textId="77777777">
            <w:pPr>
              <w:pStyle w:val="Contenudetableau"/>
              <w:widowControl w:val="0"/>
            </w:pPr>
          </w:p>
        </w:tc>
      </w:tr>
    </w:tbl>
    <w:p w:rsidR="00B67D99" w:rsidRDefault="00B67D99" w14:paraId="1FAC6E50" w14:textId="77777777">
      <w:pPr>
        <w:spacing w:after="0" w:line="240" w:lineRule="auto"/>
        <w:rPr>
          <w:rFonts w:ascii="Arial" w:hAnsi="Arial"/>
          <w:sz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B67D99" w14:paraId="66BACF6B" w14:textId="77777777"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67D99" w:rsidRDefault="005D10AC" w14:paraId="3510B839" w14:textId="20DF7E41">
            <w:pPr>
              <w:pStyle w:val="P68B1DB1-Contenudetableau10"/>
              <w:widowControl w:val="0"/>
              <w:ind w:right="-113"/>
              <w:jc w:val="both"/>
            </w:pPr>
            <w:r>
              <w:t>Aufgabe B2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67D99" w:rsidRDefault="005D10AC" w14:paraId="5D782F48" w14:textId="56FAC157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Pr="001F3B5C" w:rsidR="00B67D99" w:rsidTr="003723F9" w14:paraId="5696902C" w14:textId="77777777"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E906A2" w:rsidR="00B67D99" w:rsidP="003723F9" w:rsidRDefault="000228D4" w14:paraId="4634C7A0" w14:textId="0CD2384B">
            <w:pPr>
              <w:pStyle w:val="P68B1DB1-Normal13"/>
              <w:ind w:left="360"/>
              <w:rPr>
                <w:rFonts w:eastAsiaTheme="minorEastAsia"/>
                <w:lang w:val="de-AT"/>
              </w:rPr>
            </w:pPr>
            <w:r w:rsidRPr="000228D4">
              <w:rPr>
                <w:bCs/>
                <w:lang w:val="de-AT"/>
              </w:rPr>
              <w:t xml:space="preserve">Gegeben ist </w:t>
            </w:r>
            <w:r w:rsidRPr="00E906A2" w:rsidR="00E906A2">
              <w:rPr>
                <w:bCs/>
                <w:lang w:val="de-AT"/>
              </w:rPr>
              <w:t xml:space="preserve"> </w:t>
            </w:r>
            <w:r w:rsidR="00E906A2">
              <w:rPr>
                <w:lang w:val="de-AT"/>
              </w:rPr>
              <w:t>folgende Gleichung</w:t>
            </w:r>
            <w:r w:rsidRPr="00E906A2" w:rsidR="00E906A2">
              <w:rPr>
                <w:lang w:val="de-AT"/>
              </w:rPr>
              <w:t>:</w:t>
            </w:r>
            <w:r>
              <w:rPr>
                <w:lang w:val="de-AT"/>
              </w:rPr>
              <w:t xml:space="preserve">  </w:t>
            </w:r>
            <w:r w:rsidRPr="00E906A2" w:rsidR="00E906A2">
              <w:rPr>
                <w:lang w:val="de-AT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de-AT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de-AT"/>
                        </w:rPr>
                        <m:t>-2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4"/>
                  <w:lang w:val="de-AT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de-AT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  <m:r>
                        <w:rPr>
                          <w:rFonts w:ascii="Cambria Math" w:hAnsi="Cambria Math"/>
                          <w:szCs w:val="24"/>
                          <w:lang w:val="de-AT"/>
                        </w:rPr>
                        <m:t>+3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4"/>
                  <w:lang w:val="de-AT"/>
                </w:rPr>
                <m:t>=2</m:t>
              </m:r>
            </m:oMath>
          </w:p>
          <w:p w:rsidRPr="000228D4" w:rsidR="00B67D99" w:rsidP="000228D4" w:rsidRDefault="000228D4" w14:paraId="71DB2508" w14:textId="6A5937AC">
            <w:pPr>
              <w:pStyle w:val="P68B1DB1-Normal13"/>
              <w:numPr>
                <w:ilvl w:val="0"/>
                <w:numId w:val="19"/>
              </w:numPr>
              <w:rPr>
                <w:bCs/>
                <w:lang w:val="de-AT"/>
              </w:rPr>
            </w:pPr>
            <w:r w:rsidRPr="000228D4">
              <w:rPr>
                <w:b/>
                <w:lang w:val="de-AT"/>
              </w:rPr>
              <w:t>Lösen</w:t>
            </w:r>
            <w:r w:rsidRPr="000228D4">
              <w:rPr>
                <w:bCs/>
                <w:lang w:val="de-AT"/>
              </w:rPr>
              <w:t xml:space="preserve"> Sie </w:t>
            </w:r>
            <w:r>
              <w:rPr>
                <w:lang w:val="de-AT"/>
              </w:rPr>
              <w:t xml:space="preserve">unter Angabe relevanter Umformungsschritte </w:t>
            </w:r>
            <w:r w:rsidRPr="000228D4">
              <w:rPr>
                <w:bCs/>
                <w:lang w:val="de-AT"/>
              </w:rPr>
              <w:t xml:space="preserve">diese Gleichung und </w:t>
            </w:r>
            <w:r w:rsidRPr="000228D4">
              <w:rPr>
                <w:b/>
                <w:lang w:val="de-AT"/>
              </w:rPr>
              <w:t>geben</w:t>
            </w:r>
            <w:r w:rsidRPr="000228D4">
              <w:rPr>
                <w:bCs/>
                <w:lang w:val="de-AT"/>
              </w:rPr>
              <w:t xml:space="preserve"> Sie die Lösung(en) in exakten Werten </w:t>
            </w:r>
            <w:r w:rsidRPr="000228D4">
              <w:rPr>
                <w:b/>
                <w:lang w:val="de-AT"/>
              </w:rPr>
              <w:t>an</w:t>
            </w:r>
            <w:r w:rsidRPr="000228D4" w:rsidR="001F3B5C">
              <w:rPr>
                <w:bCs/>
                <w:lang w:val="de-AT"/>
              </w:rPr>
              <w:t xml:space="preserve">. </w:t>
            </w:r>
          </w:p>
          <w:p w:rsidRPr="001F3B5C" w:rsidR="00B67D99" w:rsidP="000228D4" w:rsidRDefault="001F3B5C" w14:paraId="48745672" w14:textId="004FDA8D">
            <w:pPr>
              <w:pStyle w:val="P68B1DB1-Normal14"/>
              <w:numPr>
                <w:ilvl w:val="0"/>
                <w:numId w:val="19"/>
              </w:numPr>
              <w:rPr>
                <w:rFonts w:ascii="Arial" w:hAnsi="Arial" w:cs="Arial"/>
                <w:lang w:val="de-AT"/>
              </w:rPr>
            </w:pPr>
            <w:r w:rsidRPr="001F3B5C">
              <w:rPr>
                <w:rFonts w:ascii="Arial" w:hAnsi="Arial" w:cs="Arial"/>
                <w:b/>
                <w:lang w:val="de-AT"/>
              </w:rPr>
              <w:t>Geben</w:t>
            </w:r>
            <w:r w:rsidRPr="001F3B5C">
              <w:rPr>
                <w:rFonts w:ascii="Arial" w:hAnsi="Arial" w:cs="Arial"/>
                <w:bCs/>
                <w:lang w:val="de-AT"/>
              </w:rPr>
              <w:t xml:space="preserve"> Sie die Lösung(en) auch als Näherungswert mit </w:t>
            </w:r>
            <w:r>
              <w:rPr>
                <w:rFonts w:ascii="Arial" w:hAnsi="Arial" w:cs="Arial"/>
                <w:bCs/>
                <w:lang w:val="de-AT"/>
              </w:rPr>
              <w:t xml:space="preserve">einer Genauigkeit von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  <w:lang w:val="de-AT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  <w:lang w:val="de-AT"/>
                    </w:rPr>
                    <m:t>-1</m:t>
                  </m:r>
                </m:sup>
              </m:sSup>
            </m:oMath>
            <w:r>
              <w:rPr>
                <w:rFonts w:ascii="Arial" w:hAnsi="Arial" w:cs="Arial" w:eastAsiaTheme="minorEastAsia"/>
                <w:lang w:val="de-AT"/>
              </w:rPr>
              <w:t xml:space="preserve"> an</w:t>
            </w:r>
            <w:r w:rsidRPr="001F3B5C">
              <w:rPr>
                <w:rFonts w:ascii="Arial" w:hAnsi="Arial" w:cs="Arial" w:eastAsiaTheme="minorEastAsia"/>
                <w:lang w:val="de-AT"/>
              </w:rPr>
              <w:t>.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228D4" w:rsidR="00B67D99" w:rsidP="000228D4" w:rsidRDefault="0068650F" w14:paraId="2022F04B" w14:textId="3706BE0F">
            <w:pPr>
              <w:pStyle w:val="P68B1DB1-Normal13"/>
              <w:ind w:left="360"/>
              <w:rPr>
                <w:b/>
                <w:sz w:val="28"/>
                <w:szCs w:val="22"/>
                <w:lang w:val="de-AT"/>
              </w:rPr>
            </w:pPr>
            <w:r>
              <w:rPr>
                <w:b/>
                <w:sz w:val="28"/>
                <w:szCs w:val="22"/>
                <w:lang w:val="de-AT"/>
              </w:rPr>
              <w:t>6</w:t>
            </w:r>
            <w:r w:rsidRPr="000228D4" w:rsidR="003723F9">
              <w:rPr>
                <w:b/>
                <w:sz w:val="28"/>
                <w:szCs w:val="22"/>
                <w:lang w:val="de-AT"/>
              </w:rPr>
              <w:t xml:space="preserve"> </w:t>
            </w:r>
            <w:proofErr w:type="spellStart"/>
            <w:r w:rsidRPr="000228D4" w:rsidR="003723F9">
              <w:rPr>
                <w:b/>
                <w:sz w:val="28"/>
                <w:szCs w:val="22"/>
                <w:lang w:val="de-AT"/>
              </w:rPr>
              <w:t>pts</w:t>
            </w:r>
            <w:proofErr w:type="spellEnd"/>
          </w:p>
          <w:p w:rsidRPr="000228D4" w:rsidR="000228D4" w:rsidP="000228D4" w:rsidRDefault="0068650F" w14:paraId="19525146" w14:textId="1DE6AB0A">
            <w:pPr>
              <w:pStyle w:val="P68B1DB1-Normal13"/>
              <w:ind w:left="360"/>
              <w:rPr>
                <w:bCs/>
                <w:sz w:val="22"/>
                <w:szCs w:val="18"/>
                <w:lang w:val="de-AT"/>
              </w:rPr>
            </w:pPr>
            <w:r>
              <w:rPr>
                <w:bCs/>
                <w:sz w:val="22"/>
                <w:szCs w:val="18"/>
                <w:lang w:val="de-AT"/>
              </w:rPr>
              <w:t>5</w:t>
            </w:r>
          </w:p>
          <w:p w:rsidRPr="000228D4" w:rsidR="000228D4" w:rsidP="000228D4" w:rsidRDefault="000228D4" w14:paraId="7E4C6F5C" w14:textId="77777777">
            <w:pPr>
              <w:pStyle w:val="P68B1DB1-Normal13"/>
              <w:ind w:left="360"/>
              <w:rPr>
                <w:bCs/>
                <w:sz w:val="22"/>
                <w:szCs w:val="18"/>
                <w:lang w:val="de-AT"/>
              </w:rPr>
            </w:pPr>
          </w:p>
          <w:p w:rsidRPr="000228D4" w:rsidR="000228D4" w:rsidP="000228D4" w:rsidRDefault="000228D4" w14:paraId="538CDBD3" w14:textId="0D6D8C8C">
            <w:pPr>
              <w:pStyle w:val="P68B1DB1-Normal13"/>
              <w:ind w:left="360"/>
              <w:rPr>
                <w:bCs/>
                <w:sz w:val="22"/>
                <w:szCs w:val="18"/>
                <w:lang w:val="de-AT"/>
              </w:rPr>
            </w:pPr>
            <w:r w:rsidRPr="000228D4">
              <w:rPr>
                <w:bCs/>
                <w:sz w:val="22"/>
                <w:szCs w:val="18"/>
                <w:lang w:val="de-AT"/>
              </w:rPr>
              <w:t>1</w:t>
            </w:r>
          </w:p>
          <w:p w:rsidRPr="001F3B5C" w:rsidR="000228D4" w:rsidP="000228D4" w:rsidRDefault="000228D4" w14:paraId="322528AF" w14:textId="284A8FA3">
            <w:pPr>
              <w:pStyle w:val="Contenudetableau"/>
              <w:widowControl w:val="0"/>
              <w:spacing w:after="0"/>
              <w:rPr>
                <w:rFonts w:ascii="Arial" w:hAnsi="Arial"/>
                <w:color w:val="000000"/>
                <w:sz w:val="28"/>
                <w:lang w:val="de-AT"/>
              </w:rPr>
            </w:pPr>
          </w:p>
        </w:tc>
      </w:tr>
    </w:tbl>
    <w:p w:rsidRPr="001F3B5C" w:rsidR="00B67D99" w:rsidRDefault="00B67D99" w14:paraId="08F69014" w14:textId="77777777">
      <w:pPr>
        <w:pStyle w:val="Listenabsatz"/>
        <w:spacing w:after="0" w:line="240" w:lineRule="auto"/>
        <w:rPr>
          <w:rFonts w:ascii="Arial" w:hAnsi="Arial"/>
          <w:sz w:val="14"/>
          <w:lang w:val="de-AT"/>
        </w:rPr>
      </w:pPr>
    </w:p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Pr="001F3B5C" w:rsidR="00B67D99" w14:paraId="5238328E" w14:textId="77777777">
        <w:tc>
          <w:tcPr>
            <w:tcW w:w="9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F3B5C" w:rsidR="00B67D99" w:rsidRDefault="00B67D99" w14:paraId="760212EC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489CE8C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469A529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295F24DA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4215894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4F411B19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0FB97CE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46765BFF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2931281E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7934378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38CC371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256FBAE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444A49B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765BBCDA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2A1681C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2F7FA58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185BE19E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3228091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689705A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5B67203A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6CDA4A0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3F084A2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18E7FCA4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1F3B5C" w:rsidR="00B67D99" w:rsidRDefault="00B67D99" w14:paraId="59F97632" w14:textId="77777777">
            <w:pPr>
              <w:pStyle w:val="Contenudetableau"/>
              <w:widowControl w:val="0"/>
              <w:rPr>
                <w:lang w:val="de-AT"/>
              </w:rPr>
            </w:pPr>
          </w:p>
        </w:tc>
      </w:tr>
    </w:tbl>
    <w:p w:rsidRPr="001F3B5C" w:rsidR="00B67D99" w:rsidRDefault="00B67D99" w14:paraId="50F85BFC" w14:textId="52EA6753">
      <w:pPr>
        <w:pStyle w:val="Listenabsatz"/>
        <w:spacing w:after="0" w:line="240" w:lineRule="auto"/>
        <w:rPr>
          <w:rFonts w:ascii="Arial" w:hAnsi="Arial"/>
          <w:sz w:val="14"/>
          <w:lang w:val="de-AT"/>
        </w:rPr>
      </w:pPr>
    </w:p>
    <w:p w:rsidRPr="001F3B5C" w:rsidR="00B67D99" w:rsidRDefault="00B67D99" w14:paraId="058AAC74" w14:textId="340694B1">
      <w:pPr>
        <w:pStyle w:val="Listenabsatz"/>
        <w:spacing w:after="0" w:line="240" w:lineRule="auto"/>
        <w:rPr>
          <w:rFonts w:ascii="Arial" w:hAnsi="Arial"/>
          <w:sz w:val="14"/>
          <w:lang w:val="de-AT"/>
        </w:rPr>
      </w:pPr>
    </w:p>
    <w:tbl>
      <w:tblPr>
        <w:tblW w:w="5000" w:type="pc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3"/>
        <w:gridCol w:w="1209"/>
      </w:tblGrid>
      <w:tr w:rsidR="00B67D99" w14:paraId="57576510" w14:textId="77777777">
        <w:tc>
          <w:tcPr>
            <w:tcW w:w="8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B67D99" w:rsidRDefault="001F3B5C" w14:paraId="7092CAF6" w14:textId="4DDF07E3">
            <w:pPr>
              <w:pStyle w:val="P68B1DB1-Contenudetableau15"/>
              <w:widowControl w:val="0"/>
              <w:ind w:right="-113"/>
              <w:jc w:val="both"/>
            </w:pPr>
            <w:r>
              <w:t>Aufgabe B3</w:t>
            </w:r>
          </w:p>
        </w:tc>
        <w:tc>
          <w:tcPr>
            <w:tcW w:w="12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1F3B5C" w14:paraId="4A812438" w14:textId="007D5BF7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="00B67D99" w14:paraId="72F2819D" w14:textId="77777777">
        <w:tc>
          <w:tcPr>
            <w:tcW w:w="8423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1F3B5C" w:rsidRDefault="001F3B5C" w14:paraId="1E652805" w14:textId="1FE94BD3">
            <w:pPr>
              <w:pStyle w:val="P68B1DB1-Normal13"/>
              <w:ind w:left="708"/>
            </w:pPr>
            <w:r>
              <w:t>Entnehmen Sie die relevanten Daten der nachfolgenden Skizze:</w:t>
            </w:r>
          </w:p>
          <w:p w:rsidR="00B67D99" w:rsidRDefault="00000000" w14:paraId="4ECD0628" w14:textId="002F85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8EDB666" wp14:editId="23D35BDF">
                  <wp:extent cx="3029803" cy="2875181"/>
                  <wp:effectExtent l="0" t="0" r="0" b="1905"/>
                  <wp:docPr id="18235200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2001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429" cy="288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RDefault="00B67D99" w14:paraId="3BA8F63B" w14:textId="77777777">
            <w:pPr>
              <w:pStyle w:val="Contenudetableau"/>
              <w:widowControl w:val="0"/>
              <w:rPr>
                <w:rFonts w:ascii="Arial" w:hAnsi="Arial"/>
                <w:sz w:val="24"/>
              </w:rPr>
            </w:pPr>
          </w:p>
          <w:p w:rsidR="003723F9" w:rsidRDefault="0068650F" w14:paraId="2A72033A" w14:textId="7E672D6F">
            <w:pPr>
              <w:pStyle w:val="Contenudetableau"/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8"/>
                <w:szCs w:val="22"/>
              </w:rPr>
              <w:t>11</w:t>
            </w:r>
            <w:r w:rsidRPr="003723F9" w:rsidR="003723F9">
              <w:rPr>
                <w:rFonts w:ascii="Arial" w:hAnsi="Arial"/>
                <w:sz w:val="28"/>
                <w:szCs w:val="22"/>
              </w:rPr>
              <w:t xml:space="preserve"> </w:t>
            </w:r>
            <w:proofErr w:type="spellStart"/>
            <w:r w:rsidRPr="003723F9" w:rsidR="003723F9">
              <w:rPr>
                <w:rFonts w:ascii="Arial" w:hAnsi="Arial"/>
                <w:sz w:val="28"/>
                <w:szCs w:val="22"/>
              </w:rPr>
              <w:t>pts</w:t>
            </w:r>
            <w:proofErr w:type="spellEnd"/>
          </w:p>
        </w:tc>
      </w:tr>
      <w:tr w:rsidR="00B67D99" w14:paraId="66AB0EC6" w14:textId="77777777">
        <w:trPr>
          <w:trHeight w:val="596"/>
        </w:trPr>
        <w:tc>
          <w:tcPr>
            <w:tcW w:w="8423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RDefault="00000000" w14:paraId="69296B03" w14:textId="2A4BBE10">
            <w:pPr>
              <w:pStyle w:val="P68B1DB1-ListParagraph11"/>
              <w:numPr>
                <w:ilvl w:val="0"/>
                <w:numId w:val="6"/>
              </w:numPr>
              <w:suppressAutoHyphens w:val="0"/>
              <w:spacing w:after="0" w:line="240" w:lineRule="auto"/>
            </w:pPr>
            <w:r>
              <w:rPr>
                <w:b/>
              </w:rPr>
              <w:t xml:space="preserve">Geben </w:t>
            </w:r>
            <w:r w:rsidRPr="003723F9">
              <w:rPr>
                <w:bCs/>
              </w:rPr>
              <w:t>Sie</w:t>
            </w:r>
            <w:r>
              <w:rPr>
                <w:b/>
              </w:rPr>
              <w:t xml:space="preserve"> </w:t>
            </w:r>
            <w:r w:rsidR="003723F9">
              <w:t xml:space="preserve">gerundet auf eine Dezimale </w:t>
            </w:r>
            <w:r>
              <w:t>die Länge der fehlenden Seite an.</w:t>
            </w:r>
          </w:p>
        </w:tc>
        <w:tc>
          <w:tcPr>
            <w:tcW w:w="1209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RDefault="0068650F" w14:paraId="74FB45A0" w14:textId="58D03FED">
            <w:pPr>
              <w:pStyle w:val="P68B1DB1-Contenudetableau12"/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B67D99" w14:paraId="405974F0" w14:textId="77777777">
        <w:trPr>
          <w:trHeight w:val="596"/>
        </w:trPr>
        <w:tc>
          <w:tcPr>
            <w:tcW w:w="8423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RDefault="00000000" w14:paraId="10D25517" w14:textId="672CDC16">
            <w:pPr>
              <w:pStyle w:val="P68B1DB1-ListParagraph11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Berechnen </w:t>
            </w:r>
            <w:r w:rsidRPr="003723F9">
              <w:rPr>
                <w:bCs/>
              </w:rPr>
              <w:t>Sie</w:t>
            </w:r>
            <w:r>
              <w:rPr>
                <w:b/>
              </w:rPr>
              <w:t xml:space="preserve"> </w:t>
            </w:r>
            <w:r w:rsidR="003723F9">
              <w:t xml:space="preserve">gerundet auf eine Dezimale </w:t>
            </w:r>
            <w:r>
              <w:t xml:space="preserve">die </w:t>
            </w:r>
            <w:r w:rsidR="003723F9">
              <w:t>Größe</w:t>
            </w:r>
            <w:r>
              <w:t xml:space="preserve"> der Winkel des Dreiecks.</w:t>
            </w:r>
          </w:p>
        </w:tc>
        <w:tc>
          <w:tcPr>
            <w:tcW w:w="1209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RDefault="0068650F" w14:paraId="701713A4" w14:textId="281300A4">
            <w:pPr>
              <w:pStyle w:val="P68B1DB1-Contenudetableau12"/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</w:tr>
      <w:tr w:rsidR="00B67D99" w14:paraId="076725C5" w14:textId="77777777">
        <w:tc>
          <w:tcPr>
            <w:tcW w:w="8423" w:type="dxa"/>
            <w:tcBorders>
              <w:left w:val="single" w:color="000000" w:sz="2" w:space="0"/>
              <w:bottom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RDefault="00000000" w14:paraId="161FFED7" w14:textId="024D40EA">
            <w:pPr>
              <w:pStyle w:val="P68B1DB1-ListParagraph11"/>
              <w:numPr>
                <w:ilvl w:val="0"/>
                <w:numId w:val="6"/>
              </w:numPr>
              <w:suppressAutoHyphens w:val="0"/>
              <w:spacing w:after="0" w:line="240" w:lineRule="auto"/>
            </w:pPr>
            <w:r>
              <w:rPr>
                <w:b/>
              </w:rPr>
              <w:t xml:space="preserve">Berechnen </w:t>
            </w:r>
            <w:r w:rsidRPr="003723F9">
              <w:rPr>
                <w:bCs/>
              </w:rPr>
              <w:t>Sie</w:t>
            </w:r>
            <w:r>
              <w:t xml:space="preserve"> </w:t>
            </w:r>
            <w:r w:rsidR="003723F9">
              <w:t xml:space="preserve">gerundet auf eine Dezimale </w:t>
            </w:r>
            <w:r>
              <w:t>die Fläche dieses Dreiecks.</w:t>
            </w:r>
          </w:p>
          <w:p w:rsidR="00B67D99" w:rsidRDefault="00B67D99" w14:paraId="64802D88" w14:textId="77777777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09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RDefault="0068650F" w14:paraId="245FB9C9" w14:textId="01646F5A">
            <w:pPr>
              <w:pStyle w:val="P68B1DB1-Contenudetableau12"/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</w:tbl>
    <w:p w:rsidR="00B67D99" w:rsidRDefault="00B67D99" w14:paraId="79F2BFC7" w14:textId="77777777">
      <w:pPr>
        <w:spacing w:after="0" w:line="240" w:lineRule="auto"/>
        <w:rPr>
          <w:rFonts w:ascii="Arial" w:hAnsi="Arial"/>
          <w:sz w:val="14"/>
        </w:rPr>
      </w:pPr>
    </w:p>
    <w:tbl>
      <w:tblPr>
        <w:tblW w:w="5004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B67D99" w14:paraId="4A719542" w14:textId="77777777">
        <w:tc>
          <w:tcPr>
            <w:tcW w:w="9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B67D99" w14:paraId="70B4320C" w14:textId="77777777">
            <w:pPr>
              <w:pStyle w:val="Contenudetableau"/>
              <w:widowControl w:val="0"/>
            </w:pPr>
          </w:p>
          <w:p w:rsidR="00B67D99" w:rsidRDefault="00B67D99" w14:paraId="4BF0E0D5" w14:textId="77777777">
            <w:pPr>
              <w:pStyle w:val="Contenudetableau"/>
              <w:widowControl w:val="0"/>
            </w:pPr>
          </w:p>
          <w:p w:rsidR="00B67D99" w:rsidRDefault="00B67D99" w14:paraId="72EE2990" w14:textId="77777777">
            <w:pPr>
              <w:pStyle w:val="Contenudetableau"/>
              <w:widowControl w:val="0"/>
            </w:pPr>
          </w:p>
          <w:p w:rsidR="00B67D99" w:rsidRDefault="00B67D99" w14:paraId="35BD5F84" w14:textId="77777777">
            <w:pPr>
              <w:pStyle w:val="Contenudetableau"/>
              <w:widowControl w:val="0"/>
            </w:pPr>
          </w:p>
          <w:p w:rsidR="00B67D99" w:rsidRDefault="00B67D99" w14:paraId="3D061B80" w14:textId="77777777">
            <w:pPr>
              <w:pStyle w:val="Contenudetableau"/>
              <w:widowControl w:val="0"/>
            </w:pPr>
          </w:p>
          <w:p w:rsidR="00B67D99" w:rsidRDefault="00B67D99" w14:paraId="2E59E175" w14:textId="77777777">
            <w:pPr>
              <w:pStyle w:val="Contenudetableau"/>
              <w:widowControl w:val="0"/>
            </w:pPr>
          </w:p>
          <w:p w:rsidR="00B67D99" w:rsidRDefault="00B67D99" w14:paraId="492B04D1" w14:textId="77777777">
            <w:pPr>
              <w:pStyle w:val="Contenudetableau"/>
              <w:widowControl w:val="0"/>
            </w:pPr>
          </w:p>
          <w:p w:rsidR="00B67D99" w:rsidRDefault="00B67D99" w14:paraId="1264B26D" w14:textId="77777777">
            <w:pPr>
              <w:pStyle w:val="Contenudetableau"/>
              <w:widowControl w:val="0"/>
            </w:pPr>
          </w:p>
          <w:p w:rsidR="00B67D99" w:rsidRDefault="00B67D99" w14:paraId="3C1DB3AC" w14:textId="77777777">
            <w:pPr>
              <w:pStyle w:val="Contenudetableau"/>
              <w:widowControl w:val="0"/>
            </w:pPr>
          </w:p>
          <w:p w:rsidR="00B67D99" w:rsidRDefault="00B67D99" w14:paraId="5A82B08A" w14:textId="77777777">
            <w:pPr>
              <w:pStyle w:val="Contenudetableau"/>
              <w:widowControl w:val="0"/>
            </w:pPr>
          </w:p>
          <w:p w:rsidR="00B67D99" w:rsidRDefault="00B67D99" w14:paraId="62BB7CEA" w14:textId="77777777">
            <w:pPr>
              <w:pStyle w:val="Contenudetableau"/>
              <w:widowControl w:val="0"/>
            </w:pPr>
          </w:p>
          <w:p w:rsidR="00B67D99" w:rsidRDefault="00B67D99" w14:paraId="4DB41498" w14:textId="77777777">
            <w:pPr>
              <w:pStyle w:val="Contenudetableau"/>
              <w:widowControl w:val="0"/>
            </w:pPr>
          </w:p>
          <w:p w:rsidR="00B67D99" w:rsidRDefault="00B67D99" w14:paraId="1086E12A" w14:textId="77777777">
            <w:pPr>
              <w:pStyle w:val="Contenudetableau"/>
              <w:widowControl w:val="0"/>
            </w:pPr>
          </w:p>
          <w:p w:rsidR="00B67D99" w:rsidRDefault="00B67D99" w14:paraId="2178C8D9" w14:textId="77777777">
            <w:pPr>
              <w:pStyle w:val="Contenudetableau"/>
              <w:widowControl w:val="0"/>
            </w:pPr>
          </w:p>
          <w:p w:rsidR="00B67D99" w:rsidRDefault="00B67D99" w14:paraId="31BDF656" w14:textId="77777777">
            <w:pPr>
              <w:pStyle w:val="Contenudetableau"/>
              <w:widowControl w:val="0"/>
            </w:pPr>
          </w:p>
          <w:p w:rsidR="00B67D99" w:rsidRDefault="00B67D99" w14:paraId="5FA02259" w14:textId="77777777">
            <w:pPr>
              <w:pStyle w:val="Contenudetableau"/>
              <w:widowControl w:val="0"/>
            </w:pPr>
          </w:p>
          <w:p w:rsidR="00B67D99" w:rsidRDefault="00B67D99" w14:paraId="1D5299C2" w14:textId="77777777">
            <w:pPr>
              <w:pStyle w:val="Contenudetableau"/>
              <w:widowControl w:val="0"/>
            </w:pPr>
          </w:p>
          <w:p w:rsidR="00B67D99" w:rsidRDefault="00B67D99" w14:paraId="04E170C3" w14:textId="77777777">
            <w:pPr>
              <w:pStyle w:val="Contenudetableau"/>
              <w:widowControl w:val="0"/>
            </w:pPr>
          </w:p>
          <w:p w:rsidR="00B67D99" w:rsidRDefault="00B67D99" w14:paraId="57AF8EAD" w14:textId="77777777">
            <w:pPr>
              <w:pStyle w:val="Contenudetableau"/>
              <w:widowControl w:val="0"/>
            </w:pPr>
          </w:p>
          <w:p w:rsidR="00B67D99" w:rsidRDefault="00B67D99" w14:paraId="050178A4" w14:textId="77777777">
            <w:pPr>
              <w:pStyle w:val="Contenudetableau"/>
              <w:widowControl w:val="0"/>
            </w:pPr>
          </w:p>
          <w:p w:rsidR="00B67D99" w:rsidRDefault="00B67D99" w14:paraId="247DCD5F" w14:textId="77777777">
            <w:pPr>
              <w:pStyle w:val="Contenudetableau"/>
              <w:widowControl w:val="0"/>
            </w:pPr>
          </w:p>
          <w:p w:rsidR="00B67D99" w:rsidRDefault="00B67D99" w14:paraId="093C8C48" w14:textId="77777777">
            <w:pPr>
              <w:pStyle w:val="Contenudetableau"/>
              <w:widowControl w:val="0"/>
            </w:pPr>
          </w:p>
          <w:p w:rsidR="00B67D99" w:rsidRDefault="00B67D99" w14:paraId="72DE66AB" w14:textId="77777777">
            <w:pPr>
              <w:pStyle w:val="Contenudetableau"/>
              <w:widowControl w:val="0"/>
            </w:pPr>
          </w:p>
          <w:p w:rsidR="00B67D99" w:rsidRDefault="00B67D99" w14:paraId="59159705" w14:textId="77777777">
            <w:pPr>
              <w:pStyle w:val="Contenudetableau"/>
              <w:widowControl w:val="0"/>
            </w:pPr>
          </w:p>
          <w:p w:rsidR="00B67D99" w:rsidRDefault="00B67D99" w14:paraId="2C4F800C" w14:textId="77777777">
            <w:pPr>
              <w:pStyle w:val="Contenudetableau"/>
              <w:widowControl w:val="0"/>
            </w:pPr>
          </w:p>
          <w:p w:rsidR="00B67D99" w:rsidRDefault="00B67D99" w14:paraId="00F00F0D" w14:textId="77777777">
            <w:pPr>
              <w:pStyle w:val="Contenudetableau"/>
              <w:widowControl w:val="0"/>
            </w:pPr>
          </w:p>
          <w:p w:rsidR="00B67D99" w:rsidRDefault="00B67D99" w14:paraId="147E0C2A" w14:textId="77777777">
            <w:pPr>
              <w:pStyle w:val="Contenudetableau"/>
              <w:widowControl w:val="0"/>
            </w:pPr>
          </w:p>
          <w:p w:rsidR="00B67D99" w:rsidRDefault="00B67D99" w14:paraId="42A561B4" w14:textId="77777777">
            <w:pPr>
              <w:pStyle w:val="Contenudetableau"/>
              <w:widowControl w:val="0"/>
            </w:pPr>
          </w:p>
          <w:p w:rsidR="00B67D99" w:rsidRDefault="00B67D99" w14:paraId="5DA20F71" w14:textId="77777777">
            <w:pPr>
              <w:pStyle w:val="Contenudetableau"/>
              <w:widowControl w:val="0"/>
            </w:pPr>
          </w:p>
          <w:p w:rsidR="00B67D99" w:rsidRDefault="00B67D99" w14:paraId="2D374A81" w14:textId="77777777">
            <w:pPr>
              <w:pStyle w:val="Contenudetableau"/>
              <w:widowControl w:val="0"/>
            </w:pPr>
          </w:p>
          <w:p w:rsidR="00B67D99" w:rsidRDefault="00B67D99" w14:paraId="3D31F248" w14:textId="77777777">
            <w:pPr>
              <w:pStyle w:val="Contenudetableau"/>
              <w:widowControl w:val="0"/>
            </w:pPr>
          </w:p>
          <w:p w:rsidR="00B67D99" w:rsidRDefault="00B67D99" w14:paraId="40288F92" w14:textId="77777777">
            <w:pPr>
              <w:pStyle w:val="Contenudetableau"/>
              <w:widowControl w:val="0"/>
            </w:pPr>
          </w:p>
          <w:p w:rsidR="00B67D99" w:rsidRDefault="00B67D99" w14:paraId="6F189E97" w14:textId="77777777">
            <w:pPr>
              <w:pStyle w:val="Contenudetableau"/>
              <w:widowControl w:val="0"/>
            </w:pPr>
          </w:p>
          <w:p w:rsidR="00B67D99" w:rsidRDefault="00B67D99" w14:paraId="1E88FCCC" w14:textId="77777777">
            <w:pPr>
              <w:pStyle w:val="Contenudetableau"/>
              <w:widowControl w:val="0"/>
            </w:pPr>
          </w:p>
          <w:p w:rsidR="00B67D99" w:rsidRDefault="00B67D99" w14:paraId="0856CDFE" w14:textId="77777777">
            <w:pPr>
              <w:pStyle w:val="Contenudetableau"/>
              <w:widowControl w:val="0"/>
            </w:pPr>
          </w:p>
          <w:p w:rsidR="00B67D99" w:rsidRDefault="00B67D99" w14:paraId="05293F60" w14:textId="77777777">
            <w:pPr>
              <w:pStyle w:val="Contenudetableau"/>
              <w:widowControl w:val="0"/>
            </w:pPr>
          </w:p>
          <w:p w:rsidR="00B67D99" w:rsidRDefault="00B67D99" w14:paraId="1A70FEE6" w14:textId="77777777">
            <w:pPr>
              <w:pStyle w:val="Contenudetableau"/>
              <w:widowControl w:val="0"/>
            </w:pPr>
          </w:p>
          <w:p w:rsidR="00B67D99" w:rsidRDefault="00B67D99" w14:paraId="7BEF79CB" w14:textId="77777777">
            <w:pPr>
              <w:pStyle w:val="Contenudetableau"/>
              <w:widowControl w:val="0"/>
            </w:pPr>
          </w:p>
          <w:p w:rsidR="00B67D99" w:rsidRDefault="00B67D99" w14:paraId="2D206273" w14:textId="77777777">
            <w:pPr>
              <w:pStyle w:val="Contenudetableau"/>
              <w:widowControl w:val="0"/>
            </w:pPr>
          </w:p>
          <w:p w:rsidR="00B67D99" w:rsidRDefault="00B67D99" w14:paraId="4E6D9970" w14:textId="77777777">
            <w:pPr>
              <w:pStyle w:val="Contenudetableau"/>
              <w:widowControl w:val="0"/>
            </w:pPr>
          </w:p>
          <w:p w:rsidR="00B67D99" w:rsidRDefault="00B67D99" w14:paraId="0012A64C" w14:textId="77777777">
            <w:pPr>
              <w:pStyle w:val="Contenudetableau"/>
              <w:widowControl w:val="0"/>
            </w:pPr>
          </w:p>
          <w:p w:rsidR="00B67D99" w:rsidRDefault="00B67D99" w14:paraId="66825DAA" w14:textId="77777777">
            <w:pPr>
              <w:pStyle w:val="Contenudetableau"/>
              <w:widowControl w:val="0"/>
            </w:pPr>
          </w:p>
          <w:p w:rsidR="00B67D99" w:rsidRDefault="00B67D99" w14:paraId="29F8D78A" w14:textId="11CF656E">
            <w:pPr>
              <w:pStyle w:val="Contenudetableau"/>
              <w:widowControl w:val="0"/>
            </w:pPr>
          </w:p>
        </w:tc>
      </w:tr>
    </w:tbl>
    <w:p w:rsidR="00B67D99" w:rsidRDefault="00B67D99" w14:paraId="422E9EC6" w14:textId="77777777">
      <w:pPr>
        <w:spacing w:after="0" w:line="240" w:lineRule="auto"/>
        <w:rPr>
          <w:rFonts w:ascii="Arial" w:hAnsi="Arial"/>
          <w:sz w:val="14"/>
        </w:rPr>
      </w:pPr>
    </w:p>
    <w:tbl>
      <w:tblPr>
        <w:tblW w:w="4975" w:type="pc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50"/>
        <w:gridCol w:w="1134"/>
      </w:tblGrid>
      <w:tr w:rsidR="00B67D99" w14:paraId="454938C5" w14:textId="77777777">
        <w:tc>
          <w:tcPr>
            <w:tcW w:w="8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B67D99" w:rsidRDefault="001F3B5C" w14:paraId="5C080D44" w14:textId="29FB86BB">
            <w:pPr>
              <w:pStyle w:val="P68B1DB1-Contenudetableau15"/>
              <w:widowControl w:val="0"/>
              <w:ind w:right="-113"/>
              <w:jc w:val="both"/>
            </w:pPr>
            <w:r>
              <w:lastRenderedPageBreak/>
              <w:t>Aufgabe B4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1F3B5C" w14:paraId="3BF1C617" w14:textId="708AA603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="00B67D99" w14:paraId="38D6F383" w14:textId="77777777">
        <w:tc>
          <w:tcPr>
            <w:tcW w:w="8450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1F3B5C" w:rsidRDefault="003723F9" w14:paraId="025E4C37" w14:textId="592E0A15">
            <w:pPr>
              <w:pStyle w:val="P68B1DB1-Normal13"/>
              <w:ind w:left="426"/>
            </w:pPr>
            <w:r>
              <w:t xml:space="preserve">Auf einer Landkarte, der ein orthogonales Koordinatensystem zugrunde liegt, kennt man die Koordinaten der Punkte </w:t>
            </w:r>
            <m:oMath>
              <m:r>
                <w:rPr>
                  <w:rFonts w:ascii="Cambria Math" w:hAnsi="Cambria Math"/>
                </w:rPr>
                <m:t xml:space="preserve">A, B </m:t>
              </m:r>
            </m:oMath>
            <w:r>
              <w:rPr>
                <w:rFonts w:eastAsiaTheme="minorEastAsia"/>
              </w:rPr>
              <w:t xml:space="preserve"> und </w:t>
            </w:r>
            <m:oMath>
              <m:r>
                <w:rPr>
                  <w:rFonts w:ascii="Cambria Math" w:hAnsi="Cambria Math" w:eastAsiaTheme="minorEastAsia"/>
                </w:rPr>
                <m:t>C</m:t>
              </m:r>
            </m:oMath>
            <w:r w:rsidR="001F3B5C">
              <w:t xml:space="preserve"> </w:t>
            </w:r>
            <w:r>
              <w:t xml:space="preserve">mit </w:t>
            </w:r>
            <m:oMath>
              <m:r>
                <w:rPr>
                  <w:rFonts w:ascii="Cambria Math" w:hAnsi="Cambria Math"/>
                </w:rPr>
                <m:t>(1|4), (5|5)</m:t>
              </m:r>
            </m:oMath>
            <w:r>
              <w:t xml:space="preserve"> und </w:t>
            </w:r>
            <m:oMath>
              <m:r>
                <w:rPr>
                  <w:rFonts w:ascii="Cambria Math" w:hAnsi="Cambria Math"/>
                </w:rPr>
                <m:t>(-1|6)</m:t>
              </m:r>
            </m:oMath>
            <w:r w:rsidR="001F3B5C">
              <w:t>.</w:t>
            </w:r>
          </w:p>
        </w:tc>
        <w:tc>
          <w:tcPr>
            <w:tcW w:w="1134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RDefault="0068650F" w14:paraId="769E7AB9" w14:textId="2E91451C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10</w:t>
            </w:r>
            <w:r w:rsidR="003723F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3723F9">
              <w:rPr>
                <w:rFonts w:ascii="Arial" w:hAnsi="Arial"/>
                <w:sz w:val="28"/>
              </w:rPr>
              <w:t>pts</w:t>
            </w:r>
            <w:proofErr w:type="spellEnd"/>
          </w:p>
        </w:tc>
      </w:tr>
      <w:tr w:rsidR="00B67D99" w:rsidTr="003723F9" w14:paraId="15465FB6" w14:textId="77777777">
        <w:tc>
          <w:tcPr>
            <w:tcW w:w="8450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1F3B5C" w:rsidRDefault="00000000" w14:paraId="78BC85CB" w14:textId="7A590A64">
            <w:pPr>
              <w:pStyle w:val="P68B1DB1-ListParagraph11"/>
              <w:numPr>
                <w:ilvl w:val="0"/>
                <w:numId w:val="18"/>
              </w:numPr>
              <w:suppressAutoHyphens w:val="0"/>
              <w:spacing w:after="0" w:line="240" w:lineRule="auto"/>
            </w:pPr>
            <w:r w:rsidRPr="003723F9">
              <w:rPr>
                <w:b/>
                <w:bCs/>
              </w:rPr>
              <w:t>Bestimmen</w:t>
            </w:r>
            <w:r>
              <w:t xml:space="preserve"> Sie den Vektor 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Theme="minorEastAsia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eastAsiaTheme="minorEastAsia"/>
                      <w:szCs w:val="24"/>
                    </w:rPr>
                    <m:t>AB</m:t>
                  </m:r>
                </m:e>
              </m:acc>
            </m:oMath>
            <w:r>
              <w:t xml:space="preserve"> und </w:t>
            </w:r>
            <w:r w:rsidRPr="003723F9">
              <w:rPr>
                <w:b/>
                <w:bCs/>
              </w:rPr>
              <w:t>berechnen</w:t>
            </w:r>
            <w:r>
              <w:t xml:space="preserve"> Sie seine</w:t>
            </w:r>
            <w:r w:rsidR="00973526">
              <w:t>n</w:t>
            </w:r>
            <w:r>
              <w:t xml:space="preserve"> </w:t>
            </w:r>
            <w:r w:rsidR="00973526">
              <w:t>Betrag</w:t>
            </w:r>
            <w:r>
              <w:t>.</w:t>
            </w:r>
            <w:r w:rsidR="003723F9">
              <w:t xml:space="preserve"> </w:t>
            </w:r>
          </w:p>
          <w:p w:rsidR="00B67D99" w:rsidRDefault="00B67D99" w14:paraId="5774F24B" w14:textId="125329D0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P="003723F9" w:rsidRDefault="0068650F" w14:paraId="3C7FFE2A" w14:textId="3F101B6A">
            <w:pPr>
              <w:pStyle w:val="P68B1DB1-Contenudetableau16"/>
              <w:widowControl w:val="0"/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</w:tr>
      <w:tr w:rsidR="00B67D99" w:rsidTr="003723F9" w14:paraId="40843C45" w14:textId="77777777">
        <w:tc>
          <w:tcPr>
            <w:tcW w:w="8450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1F3B5C" w:rsidRDefault="00000000" w14:paraId="5EAE0CCE" w14:textId="65933428">
            <w:pPr>
              <w:pStyle w:val="P68B1DB1-ListParagraph11"/>
              <w:numPr>
                <w:ilvl w:val="0"/>
                <w:numId w:val="18"/>
              </w:numPr>
              <w:suppressAutoHyphens w:val="0"/>
              <w:spacing w:after="0" w:line="240" w:lineRule="auto"/>
            </w:pPr>
            <w:r w:rsidRPr="003723F9">
              <w:rPr>
                <w:b/>
                <w:bCs/>
              </w:rPr>
              <w:t>Bestimmen</w:t>
            </w:r>
            <w:r>
              <w:t xml:space="preserve"> Sie die </w:t>
            </w:r>
            <w:r w:rsidR="00973526">
              <w:t>Länge</w:t>
            </w:r>
            <w:r>
              <w:t xml:space="preserve"> des Vektors  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Theme="minorEastAsia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eastAsiaTheme="minorEastAsia"/>
                      <w:szCs w:val="24"/>
                    </w:rPr>
                    <m:t>AC</m:t>
                  </m:r>
                </m:e>
              </m:acc>
            </m:oMath>
            <w:r w:rsidR="00973526">
              <w:rPr>
                <w:rFonts w:eastAsiaTheme="minorEastAsia"/>
                <w:szCs w:val="24"/>
              </w:rPr>
              <w:t xml:space="preserve"> .</w:t>
            </w:r>
          </w:p>
          <w:p w:rsidR="00B67D99" w:rsidRDefault="00B67D99" w14:paraId="47D28369" w14:textId="6ED4397B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P="003723F9" w:rsidRDefault="0068650F" w14:paraId="7208391F" w14:textId="447F8D15">
            <w:pPr>
              <w:pStyle w:val="P68B1DB1-Contenudetableau16"/>
              <w:widowControl w:val="0"/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</w:tr>
      <w:tr w:rsidR="00B67D99" w:rsidTr="003723F9" w14:paraId="7262B635" w14:textId="77777777">
        <w:tc>
          <w:tcPr>
            <w:tcW w:w="8450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1F3B5C" w:rsidRDefault="00000000" w14:paraId="3DF52F6B" w14:textId="11AFB05B">
            <w:pPr>
              <w:pStyle w:val="P68B1DB1-ListParagraph11"/>
              <w:numPr>
                <w:ilvl w:val="0"/>
                <w:numId w:val="18"/>
              </w:numPr>
              <w:suppressAutoHyphens w:val="0"/>
              <w:spacing w:after="0" w:line="240" w:lineRule="auto"/>
            </w:pPr>
            <w:r w:rsidRPr="003723F9">
              <w:rPr>
                <w:b/>
                <w:bCs/>
              </w:rPr>
              <w:t>Berechnen</w:t>
            </w:r>
            <w:r>
              <w:t xml:space="preserve"> Sie die Größe des Winkels zwischen 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Theme="minorEastAsia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eastAsiaTheme="minorEastAsia"/>
                      <w:szCs w:val="24"/>
                    </w:rPr>
                    <m:t>AB</m:t>
                  </m:r>
                </m:e>
              </m:acc>
            </m:oMath>
            <w:r>
              <w:t xml:space="preserve"> und </w:t>
            </w:r>
            <m:oMath>
              <m:acc>
                <m:accPr>
                  <m:chr m:val="⃗"/>
                  <m:ctrlPr>
                    <w:rPr>
                      <w:rFonts w:ascii="Cambria Math" w:hAnsi="Cambria Math" w:eastAsiaTheme="minorEastAsia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eastAsiaTheme="minorEastAsia"/>
                      <w:szCs w:val="24"/>
                    </w:rPr>
                    <m:t>AC</m:t>
                  </m:r>
                </m:e>
              </m:acc>
            </m:oMath>
            <w:r>
              <w:t xml:space="preserve"> geben Sie Ihre Antwort in Grad </w:t>
            </w:r>
            <w:r w:rsidR="00973526">
              <w:t>gerundet auf eine Dezimale genau an</w:t>
            </w:r>
            <w:r>
              <w:t>.</w:t>
            </w:r>
          </w:p>
          <w:p w:rsidR="00B67D99" w:rsidRDefault="00B67D99" w14:paraId="2C08ED06" w14:textId="671223D2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P="003723F9" w:rsidRDefault="0068650F" w14:paraId="6D79BD5E" w14:textId="763DC2CE">
            <w:pPr>
              <w:pStyle w:val="P68B1DB1-Contenudetableau16"/>
              <w:widowControl w:val="0"/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</w:tr>
      <w:tr w:rsidR="00B67D99" w:rsidTr="003723F9" w14:paraId="02B25963" w14:textId="77777777">
        <w:tc>
          <w:tcPr>
            <w:tcW w:w="8450" w:type="dxa"/>
            <w:tcBorders>
              <w:left w:val="single" w:color="000000" w:sz="2" w:space="0"/>
              <w:bottom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1F3B5C" w:rsidRDefault="00000000" w14:paraId="2B20A55E" w14:textId="75ACC1A0">
            <w:pPr>
              <w:pStyle w:val="P68B1DB1-ListParagraph11"/>
              <w:numPr>
                <w:ilvl w:val="0"/>
                <w:numId w:val="18"/>
              </w:numPr>
            </w:pPr>
            <w:r w:rsidRPr="003723F9">
              <w:rPr>
                <w:b/>
                <w:bCs/>
              </w:rPr>
              <w:t>Bestimmen</w:t>
            </w:r>
            <w:r>
              <w:t xml:space="preserve"> Sie den Wert von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="00973526">
              <w:t xml:space="preserve"> derart</w:t>
            </w:r>
            <w:r>
              <w:t>, d</w:t>
            </w:r>
            <w:r w:rsidR="00973526">
              <w:t>ass</w:t>
            </w:r>
            <w:r>
              <w:t xml:space="preserve"> de</w:t>
            </w:r>
            <w:r w:rsidR="00973526">
              <w:t>r</w:t>
            </w:r>
            <w:r>
              <w:t xml:space="preserve"> Vektor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Cs w:val="24"/>
                            <w:lang w:val="de-AT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t xml:space="preserve"> senkrecht </w:t>
            </w:r>
            <w:r w:rsidR="00973526">
              <w:t>auf</w:t>
            </w:r>
            <w:r>
              <w:t xml:space="preserve"> </w:t>
            </w:r>
            <w:r w:rsidR="00973526">
              <w:t xml:space="preserve">den </w:t>
            </w:r>
            <w:r>
              <w:t xml:space="preserve">Vektor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BC</m:t>
                  </m:r>
                </m:e>
              </m:acc>
            </m:oMath>
            <w:r w:rsidR="00973526">
              <w:rPr>
                <w:rFonts w:eastAsiaTheme="minorEastAsia"/>
                <w:szCs w:val="24"/>
              </w:rPr>
              <w:t xml:space="preserve"> steht.</w:t>
            </w:r>
            <w:r>
              <w:t xml:space="preserve"> </w:t>
            </w:r>
          </w:p>
          <w:p w:rsidR="00B67D99" w:rsidRDefault="00B67D99" w14:paraId="4FF50138" w14:textId="62BDEC57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23F9" w:rsidR="00B67D99" w:rsidP="003723F9" w:rsidRDefault="0068650F" w14:paraId="053CA5D4" w14:textId="2984E9BE">
            <w:pPr>
              <w:pStyle w:val="P68B1DB1-Contenudetableau16"/>
              <w:widowControl w:val="0"/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</w:tr>
    </w:tbl>
    <w:p w:rsidR="00B67D99" w:rsidRDefault="00B67D99" w14:paraId="61D4FF0E" w14:textId="77777777">
      <w:pPr>
        <w:spacing w:after="0" w:line="240" w:lineRule="auto"/>
        <w:rPr>
          <w:rFonts w:ascii="Arial" w:hAnsi="Arial"/>
          <w:sz w:val="14"/>
        </w:rPr>
      </w:pPr>
    </w:p>
    <w:tbl>
      <w:tblPr>
        <w:tblW w:w="5007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B67D99" w14:paraId="28FA4F12" w14:textId="77777777">
        <w:tc>
          <w:tcPr>
            <w:tcW w:w="9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B67D99" w14:paraId="4349AC07" w14:textId="77777777">
            <w:pPr>
              <w:pStyle w:val="Contenudetableau"/>
              <w:widowControl w:val="0"/>
            </w:pPr>
          </w:p>
          <w:p w:rsidR="00B67D99" w:rsidRDefault="00B67D99" w14:paraId="7C59709D" w14:textId="77777777">
            <w:pPr>
              <w:pStyle w:val="Contenudetableau"/>
              <w:widowControl w:val="0"/>
            </w:pPr>
          </w:p>
          <w:p w:rsidR="00B67D99" w:rsidRDefault="00B67D99" w14:paraId="0E4242B4" w14:textId="77777777">
            <w:pPr>
              <w:pStyle w:val="Contenudetableau"/>
              <w:widowControl w:val="0"/>
            </w:pPr>
          </w:p>
          <w:p w:rsidR="00B67D99" w:rsidRDefault="00B67D99" w14:paraId="1F05BD0C" w14:textId="77777777">
            <w:pPr>
              <w:pStyle w:val="Contenudetableau"/>
              <w:widowControl w:val="0"/>
            </w:pPr>
          </w:p>
          <w:p w:rsidR="00B67D99" w:rsidRDefault="00B67D99" w14:paraId="3A323E0A" w14:textId="77777777">
            <w:pPr>
              <w:pStyle w:val="Contenudetableau"/>
              <w:widowControl w:val="0"/>
            </w:pPr>
          </w:p>
          <w:p w:rsidR="00B67D99" w:rsidRDefault="00B67D99" w14:paraId="3482E6D1" w14:textId="77777777">
            <w:pPr>
              <w:pStyle w:val="Contenudetableau"/>
              <w:widowControl w:val="0"/>
            </w:pPr>
          </w:p>
          <w:p w:rsidR="00B67D99" w:rsidRDefault="00B67D99" w14:paraId="1CDDA9F5" w14:textId="77777777">
            <w:pPr>
              <w:pStyle w:val="Contenudetableau"/>
              <w:widowControl w:val="0"/>
            </w:pPr>
          </w:p>
          <w:p w:rsidR="00B67D99" w:rsidRDefault="00B67D99" w14:paraId="7ECDE129" w14:textId="77777777">
            <w:pPr>
              <w:pStyle w:val="Contenudetableau"/>
              <w:widowControl w:val="0"/>
            </w:pPr>
          </w:p>
          <w:p w:rsidR="00B67D99" w:rsidRDefault="00B67D99" w14:paraId="3B43D4D6" w14:textId="77777777">
            <w:pPr>
              <w:pStyle w:val="Contenudetableau"/>
              <w:widowControl w:val="0"/>
            </w:pPr>
          </w:p>
          <w:p w:rsidR="00B67D99" w:rsidRDefault="00B67D99" w14:paraId="3448E1CC" w14:textId="77777777">
            <w:pPr>
              <w:pStyle w:val="Contenudetableau"/>
              <w:widowControl w:val="0"/>
            </w:pPr>
          </w:p>
          <w:p w:rsidR="00B67D99" w:rsidRDefault="00B67D99" w14:paraId="6B0B1098" w14:textId="77777777">
            <w:pPr>
              <w:pStyle w:val="Contenudetableau"/>
              <w:widowControl w:val="0"/>
            </w:pPr>
          </w:p>
          <w:p w:rsidR="00B67D99" w:rsidRDefault="00B67D99" w14:paraId="22888DFB" w14:textId="77777777">
            <w:pPr>
              <w:pStyle w:val="Contenudetableau"/>
              <w:widowControl w:val="0"/>
            </w:pPr>
          </w:p>
          <w:p w:rsidR="00B67D99" w:rsidRDefault="00B67D99" w14:paraId="6BBBAC46" w14:textId="77777777">
            <w:pPr>
              <w:pStyle w:val="Contenudetableau"/>
              <w:widowControl w:val="0"/>
            </w:pPr>
          </w:p>
          <w:p w:rsidR="00B67D99" w:rsidRDefault="00B67D99" w14:paraId="19CCEE52" w14:textId="77777777">
            <w:pPr>
              <w:pStyle w:val="Contenudetableau"/>
              <w:widowControl w:val="0"/>
            </w:pPr>
          </w:p>
          <w:p w:rsidR="00B67D99" w:rsidRDefault="00B67D99" w14:paraId="65DF810D" w14:textId="77777777">
            <w:pPr>
              <w:pStyle w:val="Contenudetableau"/>
              <w:widowControl w:val="0"/>
            </w:pPr>
          </w:p>
          <w:p w:rsidR="00B67D99" w:rsidRDefault="00B67D99" w14:paraId="4A66B194" w14:textId="77777777">
            <w:pPr>
              <w:pStyle w:val="Contenudetableau"/>
              <w:widowControl w:val="0"/>
            </w:pPr>
          </w:p>
          <w:p w:rsidR="00B67D99" w:rsidRDefault="00B67D99" w14:paraId="60B75D25" w14:textId="77777777">
            <w:pPr>
              <w:pStyle w:val="Contenudetableau"/>
              <w:widowControl w:val="0"/>
            </w:pPr>
          </w:p>
          <w:p w:rsidR="00B67D99" w:rsidRDefault="00B67D99" w14:paraId="757D413C" w14:textId="77777777">
            <w:pPr>
              <w:pStyle w:val="Contenudetableau"/>
              <w:widowControl w:val="0"/>
            </w:pPr>
          </w:p>
          <w:p w:rsidR="00B67D99" w:rsidRDefault="00B67D99" w14:paraId="613C911B" w14:textId="77777777">
            <w:pPr>
              <w:pStyle w:val="Contenudetableau"/>
              <w:widowControl w:val="0"/>
            </w:pPr>
          </w:p>
          <w:p w:rsidR="00B67D99" w:rsidRDefault="00B67D99" w14:paraId="6B97B1D1" w14:textId="77777777">
            <w:pPr>
              <w:pStyle w:val="Contenudetableau"/>
              <w:widowControl w:val="0"/>
            </w:pPr>
          </w:p>
          <w:p w:rsidR="00B67D99" w:rsidRDefault="00B67D99" w14:paraId="358D862E" w14:textId="77777777">
            <w:pPr>
              <w:pStyle w:val="Contenudetableau"/>
              <w:widowControl w:val="0"/>
            </w:pPr>
          </w:p>
          <w:p w:rsidR="00B67D99" w:rsidRDefault="00B67D99" w14:paraId="116151E1" w14:textId="77777777">
            <w:pPr>
              <w:pStyle w:val="Contenudetableau"/>
              <w:widowControl w:val="0"/>
            </w:pPr>
          </w:p>
          <w:p w:rsidR="00B67D99" w:rsidRDefault="00B67D99" w14:paraId="5D8EDCEF" w14:textId="77777777">
            <w:pPr>
              <w:pStyle w:val="Contenudetableau"/>
              <w:widowControl w:val="0"/>
            </w:pPr>
          </w:p>
          <w:p w:rsidR="00B67D99" w:rsidRDefault="00B67D99" w14:paraId="4CBE9F81" w14:textId="77777777">
            <w:pPr>
              <w:pStyle w:val="Contenudetableau"/>
              <w:widowControl w:val="0"/>
            </w:pPr>
          </w:p>
          <w:p w:rsidR="00B67D99" w:rsidRDefault="00B67D99" w14:paraId="47F9FA2B" w14:textId="77777777">
            <w:pPr>
              <w:pStyle w:val="Contenudetableau"/>
              <w:widowControl w:val="0"/>
            </w:pPr>
          </w:p>
          <w:p w:rsidR="00B67D99" w:rsidRDefault="00B67D99" w14:paraId="5BFF2972" w14:textId="77777777">
            <w:pPr>
              <w:pStyle w:val="Contenudetableau"/>
              <w:widowControl w:val="0"/>
            </w:pPr>
          </w:p>
          <w:p w:rsidR="00B67D99" w:rsidRDefault="00B67D99" w14:paraId="66E5F4D8" w14:textId="77777777">
            <w:pPr>
              <w:pStyle w:val="Contenudetableau"/>
              <w:widowControl w:val="0"/>
            </w:pPr>
          </w:p>
          <w:p w:rsidR="00B67D99" w:rsidRDefault="00B67D99" w14:paraId="1EEEFB08" w14:textId="77777777">
            <w:pPr>
              <w:pStyle w:val="Contenudetableau"/>
              <w:widowControl w:val="0"/>
            </w:pPr>
          </w:p>
          <w:p w:rsidR="00B67D99" w:rsidRDefault="00B67D99" w14:paraId="51211F59" w14:textId="77777777">
            <w:pPr>
              <w:pStyle w:val="Contenudetableau"/>
              <w:widowControl w:val="0"/>
            </w:pPr>
          </w:p>
          <w:p w:rsidR="00B67D99" w:rsidRDefault="00B67D99" w14:paraId="7EBC7112" w14:textId="77777777">
            <w:pPr>
              <w:pStyle w:val="Contenudetableau"/>
              <w:widowControl w:val="0"/>
            </w:pPr>
          </w:p>
          <w:p w:rsidR="00B67D99" w:rsidRDefault="00B67D99" w14:paraId="1E4AB448" w14:textId="77777777">
            <w:pPr>
              <w:pStyle w:val="Contenudetableau"/>
              <w:widowControl w:val="0"/>
            </w:pPr>
          </w:p>
          <w:p w:rsidR="00B67D99" w:rsidRDefault="00B67D99" w14:paraId="32F2E1A2" w14:textId="77777777">
            <w:pPr>
              <w:pStyle w:val="Contenudetableau"/>
              <w:widowControl w:val="0"/>
            </w:pPr>
          </w:p>
          <w:p w:rsidR="00B67D99" w:rsidRDefault="00B67D99" w14:paraId="1F1F744A" w14:textId="77777777">
            <w:pPr>
              <w:pStyle w:val="Contenudetableau"/>
              <w:widowControl w:val="0"/>
            </w:pPr>
          </w:p>
          <w:p w:rsidR="00B67D99" w:rsidRDefault="00B67D99" w14:paraId="3349E078" w14:textId="77777777">
            <w:pPr>
              <w:pStyle w:val="Contenudetableau"/>
              <w:widowControl w:val="0"/>
            </w:pPr>
          </w:p>
          <w:p w:rsidR="00B67D99" w:rsidRDefault="00B67D99" w14:paraId="75FF8FA2" w14:textId="77777777">
            <w:pPr>
              <w:pStyle w:val="Contenudetableau"/>
              <w:widowControl w:val="0"/>
            </w:pPr>
          </w:p>
          <w:p w:rsidR="00B67D99" w:rsidRDefault="00B67D99" w14:paraId="040A7514" w14:textId="77777777">
            <w:pPr>
              <w:pStyle w:val="Contenudetableau"/>
              <w:widowControl w:val="0"/>
            </w:pPr>
          </w:p>
          <w:p w:rsidR="00B67D99" w:rsidRDefault="00B67D99" w14:paraId="724A83ED" w14:textId="77777777">
            <w:pPr>
              <w:pStyle w:val="Contenudetableau"/>
              <w:widowControl w:val="0"/>
            </w:pPr>
          </w:p>
          <w:p w:rsidR="00B67D99" w:rsidRDefault="00B67D99" w14:paraId="2C4E81B9" w14:textId="77777777">
            <w:pPr>
              <w:pStyle w:val="Contenudetableau"/>
              <w:widowControl w:val="0"/>
            </w:pPr>
          </w:p>
          <w:p w:rsidR="00B67D99" w:rsidRDefault="00B67D99" w14:paraId="7A0E8A17" w14:textId="77777777">
            <w:pPr>
              <w:pStyle w:val="Contenudetableau"/>
              <w:widowControl w:val="0"/>
            </w:pPr>
          </w:p>
          <w:p w:rsidR="00B67D99" w:rsidRDefault="00B67D99" w14:paraId="6A0BCFD5" w14:textId="77777777">
            <w:pPr>
              <w:pStyle w:val="Contenudetableau"/>
              <w:widowControl w:val="0"/>
            </w:pPr>
          </w:p>
          <w:p w:rsidR="00B67D99" w:rsidRDefault="00B67D99" w14:paraId="0EDCC96B" w14:textId="77777777">
            <w:pPr>
              <w:pStyle w:val="Contenudetableau"/>
              <w:widowControl w:val="0"/>
            </w:pPr>
          </w:p>
          <w:p w:rsidR="00B67D99" w:rsidRDefault="00B67D99" w14:paraId="5E927E13" w14:textId="77777777">
            <w:pPr>
              <w:pStyle w:val="Contenudetableau"/>
              <w:widowControl w:val="0"/>
            </w:pPr>
          </w:p>
          <w:p w:rsidR="00B67D99" w:rsidRDefault="00B67D99" w14:paraId="3216D75F" w14:textId="77777777">
            <w:pPr>
              <w:pStyle w:val="Contenudetableau"/>
              <w:widowControl w:val="0"/>
            </w:pPr>
          </w:p>
          <w:p w:rsidR="00B67D99" w:rsidRDefault="00B67D99" w14:paraId="12E1FB3E" w14:textId="77777777">
            <w:pPr>
              <w:pStyle w:val="Contenudetableau"/>
              <w:widowControl w:val="0"/>
            </w:pPr>
          </w:p>
          <w:p w:rsidR="00B67D99" w:rsidRDefault="00B67D99" w14:paraId="371F0418" w14:textId="0AD447EF">
            <w:pPr>
              <w:pStyle w:val="Contenudetableau"/>
              <w:widowControl w:val="0"/>
            </w:pPr>
          </w:p>
          <w:p w:rsidR="00B67D99" w:rsidRDefault="00B67D99" w14:paraId="2AC6D586" w14:textId="77777777">
            <w:pPr>
              <w:pStyle w:val="Contenudetableau"/>
              <w:widowControl w:val="0"/>
            </w:pPr>
          </w:p>
        </w:tc>
      </w:tr>
    </w:tbl>
    <w:tbl>
      <w:tblPr>
        <w:tblpPr w:leftFromText="180" w:rightFromText="180" w:vertAnchor="text" w:horzAnchor="margin" w:tblpY="-524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B67D99" w14:paraId="6405CFFB" w14:textId="77777777">
        <w:trPr>
          <w:trHeight w:val="334"/>
        </w:trPr>
        <w:tc>
          <w:tcPr>
            <w:tcW w:w="8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67D99" w:rsidRDefault="005D10AC" w14:paraId="25B833C4" w14:textId="4217FD35">
            <w:pPr>
              <w:pStyle w:val="P68B1DB1-Contenudetableau10"/>
              <w:pageBreakBefore/>
              <w:widowControl w:val="0"/>
              <w:ind w:right="-113"/>
              <w:jc w:val="both"/>
            </w:pPr>
            <w:r>
              <w:lastRenderedPageBreak/>
              <w:t>Aufgabe B5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67D99" w:rsidRDefault="005D10AC" w14:paraId="26A6B1F5" w14:textId="05AF17CB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="00B67D99" w14:paraId="767D5B4E" w14:textId="77777777">
        <w:trPr>
          <w:trHeight w:val="1103"/>
        </w:trPr>
        <w:tc>
          <w:tcPr>
            <w:tcW w:w="8500" w:type="dxa"/>
            <w:tcBorders>
              <w:left w:val="single" w:color="000000" w:sz="4" w:space="0"/>
              <w:right w:val="single" w:color="000000" w:sz="4" w:space="0"/>
            </w:tcBorders>
          </w:tcPr>
          <w:p w:rsidR="00B67D99" w:rsidP="00973526" w:rsidRDefault="00000000" w14:paraId="1095F841" w14:textId="033FDFA5">
            <w:pPr>
              <w:pStyle w:val="P68B1DB1-Normal14"/>
              <w:ind w:left="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Betrachten Sie den folgenden Feta-Käseblock mit den Abmessungen</w:t>
            </w:r>
            <w:r w:rsidR="00973526">
              <w:rPr>
                <w:rFonts w:ascii="Arial" w:hAnsi="Arial" w:cs="Arial"/>
              </w:rPr>
              <w:br/>
            </w:r>
            <m:oMath>
              <m:r>
                <w:rPr>
                  <w:rFonts w:ascii="Cambria Math" w:hAnsi="Cambria Math" w:cs="Arial"/>
                  <w:szCs w:val="24"/>
                  <w:lang w:val="de-AT"/>
                </w:rPr>
                <m:t xml:space="preserve">6 </m:t>
              </m:r>
              <m:r>
                <w:rPr>
                  <w:rFonts w:ascii="Cambria Math" w:hAnsi="Cambria Math" w:cs="Arial"/>
                  <w:szCs w:val="24"/>
                  <w:lang w:val="en-US"/>
                </w:rPr>
                <m:t>cm</m:t>
              </m:r>
              <m:r>
                <w:rPr>
                  <w:rFonts w:ascii="Cambria Math" w:hAnsi="Cambria Math" w:cs="Arial"/>
                  <w:szCs w:val="24"/>
                  <w:lang w:val="de-AT"/>
                </w:rPr>
                <m:t xml:space="preserve">×10 </m:t>
              </m:r>
              <m:r>
                <w:rPr>
                  <w:rFonts w:ascii="Cambria Math" w:hAnsi="Cambria Math" w:cs="Arial"/>
                  <w:szCs w:val="24"/>
                  <w:lang w:val="en-US"/>
                </w:rPr>
                <m:t>cm</m:t>
              </m:r>
              <m:r>
                <w:rPr>
                  <w:rFonts w:ascii="Cambria Math" w:hAnsi="Cambria Math" w:cs="Arial"/>
                  <w:szCs w:val="24"/>
                  <w:lang w:val="de-AT"/>
                </w:rPr>
                <m:t>×4</m:t>
              </m:r>
              <m:r>
                <w:rPr>
                  <w:rFonts w:ascii="Cambria Math" w:hAnsi="Cambria Math" w:cs="Arial" w:eastAsiaTheme="minorEastAsia"/>
                  <w:szCs w:val="24"/>
                  <w:lang w:val="de-AT"/>
                </w:rPr>
                <m:t xml:space="preserve"> </m:t>
              </m:r>
              <m:r>
                <w:rPr>
                  <w:rFonts w:ascii="Cambria Math" w:hAnsi="Cambria Math" w:cs="Arial" w:eastAsiaTheme="minorEastAsia"/>
                  <w:szCs w:val="24"/>
                  <w:lang w:val="en-US"/>
                </w:rPr>
                <m:t>cm</m:t>
              </m:r>
            </m:oMath>
            <w:r>
              <w:rPr>
                <w:rFonts w:ascii="Arial" w:hAnsi="Arial" w:cs="Arial" w:eastAsiaTheme="minorEastAsia"/>
              </w:rPr>
              <w:t>, wie im rechteckigen Quader unten</w:t>
            </w:r>
            <w:r w:rsidR="00973526">
              <w:rPr>
                <w:rFonts w:ascii="Arial" w:hAnsi="Arial" w:cs="Arial" w:eastAsiaTheme="minorEastAsia"/>
              </w:rPr>
              <w:t xml:space="preserve"> symbolisch</w:t>
            </w:r>
            <w:r>
              <w:rPr>
                <w:rFonts w:ascii="Arial" w:hAnsi="Arial" w:cs="Arial" w:eastAsiaTheme="minorEastAsia"/>
              </w:rPr>
              <w:t xml:space="preserve"> gezeigt:</w:t>
            </w:r>
          </w:p>
          <w:p w:rsidR="00B67D99" w:rsidRDefault="00000000" w14:paraId="65A74578" w14:textId="45DEE5DC">
            <w:pPr>
              <w:pStyle w:val="P68B1DB1-Normal17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BF60659" wp14:editId="73AF25B4">
                  <wp:extent cx="1777593" cy="1826970"/>
                  <wp:effectExtent l="0" t="0" r="0" b="1905"/>
                  <wp:docPr id="54754504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450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19" cy="184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FFAC0B" wp14:editId="508EA78E">
                  <wp:extent cx="3369614" cy="3006547"/>
                  <wp:effectExtent l="0" t="0" r="2540" b="3810"/>
                  <wp:docPr id="86064304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430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433" cy="301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7D99" w:rsidP="00973526" w:rsidRDefault="00000000" w14:paraId="4E08B111" w14:textId="06E0C287">
            <w:pPr>
              <w:pStyle w:val="P68B1DB1-Normal13"/>
              <w:ind w:left="369"/>
            </w:pPr>
            <w:r>
              <w:t xml:space="preserve">Um einen Salat zu dekorieren, schneiden Sie den Käse diagonal von AC </w:t>
            </w:r>
            <w:r w:rsidR="00973526">
              <w:t>nach</w:t>
            </w:r>
            <w:r>
              <w:t xml:space="preserve"> unten</w:t>
            </w:r>
            <w:r w:rsidR="00973526">
              <w:t xml:space="preserve"> durch</w:t>
            </w:r>
            <w:r>
              <w:t>.</w:t>
            </w: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</w:tcPr>
          <w:p w:rsidR="00B67D99" w:rsidRDefault="00B67D99" w14:paraId="4058A5D2" w14:textId="77777777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  <w:p w:rsidR="00852691" w:rsidRDefault="00852691" w14:paraId="1DA5DE7C" w14:textId="77777777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  <w:p w:rsidR="00852691" w:rsidRDefault="00852691" w14:paraId="7C968B13" w14:textId="77777777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  <w:p w:rsidR="00852691" w:rsidRDefault="00852691" w14:paraId="7636D16A" w14:textId="77777777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  <w:p w:rsidR="00852691" w:rsidRDefault="00852691" w14:paraId="74FF7CA7" w14:textId="77777777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  <w:p w:rsidR="00852691" w:rsidRDefault="0068650F" w14:paraId="3E7DADB2" w14:textId="2B860D6A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</w:t>
            </w:r>
            <w:r w:rsidR="00852691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852691">
              <w:rPr>
                <w:rFonts w:ascii="Arial" w:hAnsi="Arial"/>
                <w:sz w:val="28"/>
              </w:rPr>
              <w:t>pts</w:t>
            </w:r>
            <w:proofErr w:type="spellEnd"/>
          </w:p>
        </w:tc>
      </w:tr>
      <w:tr w:rsidR="00B67D99" w:rsidTr="00852691" w14:paraId="23E41582" w14:textId="77777777">
        <w:trPr>
          <w:trHeight w:val="347"/>
        </w:trPr>
        <w:tc>
          <w:tcPr>
            <w:tcW w:w="8500" w:type="dxa"/>
            <w:tcBorders>
              <w:left w:val="single" w:color="000000" w:sz="4" w:space="0"/>
              <w:right w:val="single" w:color="000000" w:sz="4" w:space="0"/>
            </w:tcBorders>
          </w:tcPr>
          <w:p w:rsidR="00B67D99" w:rsidRDefault="00000000" w14:paraId="4224B0C7" w14:textId="778739F0">
            <w:pPr>
              <w:pStyle w:val="P68B1DB1-ListParagraph18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 w:rsidRPr="00852691">
              <w:rPr>
                <w:rFonts w:ascii="Arial" w:hAnsi="Arial" w:cs="Arial"/>
                <w:b/>
                <w:bCs/>
              </w:rPr>
              <w:t>Zeigen</w:t>
            </w:r>
            <w:r>
              <w:rPr>
                <w:rFonts w:ascii="Arial" w:hAnsi="Arial" w:cs="Arial"/>
              </w:rPr>
              <w:t xml:space="preserve"> Sie, dass die Länge des Schnittes</w:t>
            </w:r>
            <w:r w:rsidR="00973526">
              <w:rPr>
                <w:rFonts w:ascii="Arial" w:hAnsi="Arial" w:cs="Arial"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AC</m:t>
                  </m:r>
                </m:e>
              </m:d>
            </m:oMath>
            <w:r>
              <w:rPr>
                <w:rFonts w:ascii="Arial" w:hAnsi="Arial" w:cs="Arial" w:eastAsiaTheme="minorEastAsia"/>
              </w:rPr>
              <w:t xml:space="preserve"> auf zwei Dezimalstellen gerundet 11,66 cm beträgt.</w:t>
            </w:r>
            <w:r>
              <w:rPr>
                <w:rFonts w:ascii="Arial" w:hAnsi="Arial" w:cs="Arial" w:eastAsiaTheme="minorEastAsia"/>
              </w:rPr>
              <w:tab/>
            </w: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852691" w:rsidR="00B67D99" w:rsidP="00852691" w:rsidRDefault="0068650F" w14:paraId="149E9C6F" w14:textId="0F79A6F0">
            <w:pPr>
              <w:pStyle w:val="P68B1DB1-Contenudetableau19"/>
              <w:widowControl w:val="0"/>
              <w:jc w:val="center"/>
              <w:rPr>
                <w:rFonts w:ascii="Arial" w:hAnsi="Arial"/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</w:p>
        </w:tc>
      </w:tr>
      <w:tr w:rsidR="00B67D99" w:rsidTr="00852691" w14:paraId="2666D1EF" w14:textId="77777777">
        <w:trPr>
          <w:trHeight w:val="354"/>
        </w:trPr>
        <w:tc>
          <w:tcPr>
            <w:tcW w:w="8500" w:type="dxa"/>
            <w:tcBorders>
              <w:left w:val="single" w:color="000000" w:sz="4" w:space="0"/>
              <w:right w:val="single" w:color="000000" w:sz="4" w:space="0"/>
            </w:tcBorders>
          </w:tcPr>
          <w:p w:rsidR="00B67D99" w:rsidRDefault="00000000" w14:paraId="0019E523" w14:textId="714B8F2F">
            <w:pPr>
              <w:pStyle w:val="P68B1DB1-ListParagraph18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</w:rPr>
            </w:pPr>
            <w:r w:rsidRPr="00852691">
              <w:rPr>
                <w:rFonts w:ascii="Arial" w:hAnsi="Arial" w:cs="Arial"/>
                <w:b/>
                <w:bCs/>
              </w:rPr>
              <w:t>Bestimmen</w:t>
            </w:r>
            <w:r>
              <w:rPr>
                <w:rFonts w:ascii="Arial" w:hAnsi="Arial" w:cs="Arial"/>
              </w:rPr>
              <w:t xml:space="preserve"> Sie </w:t>
            </w:r>
            <w:r>
              <w:rPr>
                <w:rFonts w:ascii="Arial" w:hAnsi="Arial" w:cs="Arial" w:eastAsiaTheme="minorEastAsia"/>
              </w:rPr>
              <w:t xml:space="preserve">auf zwei Dezimalstellen gerundeten </w:t>
            </w:r>
            <w:r w:rsidR="00973526">
              <w:rPr>
                <w:rFonts w:ascii="Arial" w:hAnsi="Arial" w:cs="Arial"/>
              </w:rPr>
              <w:t>die Länge der</w:t>
            </w:r>
            <w:r w:rsidR="00973526">
              <w:rPr>
                <w:rFonts w:ascii="Arial" w:hAnsi="Arial" w:cs="Arial" w:eastAsiaTheme="minorEastAsia"/>
              </w:rPr>
              <w:t xml:space="preserve"> </w:t>
            </w:r>
            <w:r>
              <w:rPr>
                <w:rFonts w:ascii="Arial" w:hAnsi="Arial" w:cs="Arial" w:eastAsiaTheme="minorEastAsia"/>
              </w:rPr>
              <w:t>Diagonale</w:t>
            </w:r>
            <w:r w:rsidR="00852691">
              <w:rPr>
                <w:rFonts w:ascii="Arial" w:hAnsi="Arial" w:cs="Arial"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AG</m:t>
                  </m:r>
                  <m:ctrlPr>
                    <w:rPr>
                      <w:rFonts w:ascii="Cambria Math" w:hAnsi="Cambria Math" w:cs="Arial" w:eastAsiaTheme="minorEastAsia"/>
                      <w:i/>
                      <w:szCs w:val="24"/>
                    </w:rPr>
                  </m:ctrlPr>
                </m:e>
              </m:d>
            </m:oMath>
            <w:r>
              <w:rPr>
                <w:rFonts w:ascii="Arial" w:hAnsi="Arial" w:cs="Arial" w:eastAsiaTheme="minorEastAsia"/>
              </w:rPr>
              <w:t>.</w:t>
            </w:r>
            <w:r>
              <w:rPr>
                <w:rFonts w:ascii="Arial" w:hAnsi="Arial" w:cs="Arial" w:eastAsiaTheme="minorEastAsia"/>
              </w:rPr>
              <w:tab/>
            </w: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852691" w:rsidR="00B67D99" w:rsidP="00852691" w:rsidRDefault="00852691" w14:paraId="7C781912" w14:textId="582A0413">
            <w:pPr>
              <w:pStyle w:val="P68B1DB1-Contenudetableau19"/>
              <w:widowControl w:val="0"/>
              <w:jc w:val="center"/>
              <w:rPr>
                <w:rFonts w:ascii="Arial" w:hAnsi="Arial"/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</w:p>
        </w:tc>
      </w:tr>
      <w:tr w:rsidR="00B67D99" w:rsidTr="00852691" w14:paraId="00B5DFE2" w14:textId="77777777">
        <w:trPr>
          <w:trHeight w:val="334"/>
        </w:trPr>
        <w:tc>
          <w:tcPr>
            <w:tcW w:w="8500" w:type="dxa"/>
            <w:tcBorders>
              <w:left w:val="single" w:color="000000" w:sz="4" w:space="0"/>
              <w:right w:val="single" w:color="000000" w:sz="4" w:space="0"/>
            </w:tcBorders>
          </w:tcPr>
          <w:p w:rsidR="00B67D99" w:rsidP="00973526" w:rsidRDefault="00000000" w14:paraId="519091D1" w14:textId="7FBB475D">
            <w:pPr>
              <w:pStyle w:val="P68B1DB1-Normal13"/>
              <w:ind w:left="369"/>
              <w:rPr>
                <w:sz w:val="28"/>
              </w:rPr>
            </w:pPr>
            <w:r>
              <w:t xml:space="preserve">Wenn wir den Käse schneiden, gehen </w:t>
            </w:r>
            <w:r w:rsidR="00852691">
              <w:t>0,</w:t>
            </w:r>
            <w:r>
              <w:t>5 % des Volumens auf dem Messer verloren.</w:t>
            </w: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Pr="00852691" w:rsidR="00B67D99" w:rsidP="00852691" w:rsidRDefault="00B67D99" w14:paraId="3236F085" w14:textId="77777777">
            <w:pPr>
              <w:pStyle w:val="Contenudetableau"/>
              <w:widowControl w:val="0"/>
              <w:jc w:val="center"/>
              <w:rPr>
                <w:rFonts w:ascii="Arial" w:hAnsi="Arial"/>
                <w:szCs w:val="16"/>
              </w:rPr>
            </w:pPr>
          </w:p>
        </w:tc>
      </w:tr>
      <w:tr w:rsidR="00B67D99" w:rsidTr="00852691" w14:paraId="3FFCDE26" w14:textId="77777777">
        <w:trPr>
          <w:trHeight w:val="650"/>
        </w:trPr>
        <w:tc>
          <w:tcPr>
            <w:tcW w:w="85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7D99" w:rsidP="00852691" w:rsidRDefault="00000000" w14:paraId="5C5A921A" w14:textId="7795688E">
            <w:pPr>
              <w:pStyle w:val="P68B1DB1-ListParagraph11"/>
              <w:numPr>
                <w:ilvl w:val="0"/>
                <w:numId w:val="7"/>
              </w:numPr>
              <w:suppressAutoHyphens w:val="0"/>
              <w:rPr>
                <w:sz w:val="28"/>
              </w:rPr>
            </w:pPr>
            <w:r w:rsidRPr="00852691">
              <w:rPr>
                <w:b/>
                <w:bCs/>
              </w:rPr>
              <w:t>Berechnen</w:t>
            </w:r>
            <w:r>
              <w:t xml:space="preserve"> Sie den Wert des Volumens des Käses nach dem Schnitt.</w:t>
            </w:r>
          </w:p>
        </w:tc>
        <w:tc>
          <w:tcPr>
            <w:tcW w:w="112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852691" w:rsidR="00B67D99" w:rsidP="00852691" w:rsidRDefault="0068650F" w14:paraId="19A3E7B6" w14:textId="06AE1196">
            <w:pPr>
              <w:pStyle w:val="P68B1DB1-Contenudetableau19"/>
              <w:widowControl w:val="0"/>
              <w:jc w:val="center"/>
              <w:rPr>
                <w:rFonts w:ascii="Arial" w:hAnsi="Arial"/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</w:p>
        </w:tc>
      </w:tr>
    </w:tbl>
    <w:p w:rsidR="00B67D99" w:rsidRDefault="00B67D99" w14:paraId="6EFE0FB5" w14:textId="77777777">
      <w:pPr>
        <w:spacing w:after="0" w:line="240" w:lineRule="auto"/>
        <w:rPr>
          <w:rFonts w:ascii="Arial" w:hAnsi="Arial"/>
          <w:sz w:val="14"/>
        </w:rPr>
      </w:pPr>
    </w:p>
    <w:p w:rsidR="001502CC" w:rsidRDefault="001502CC" w14:paraId="6CAF5674" w14:textId="77777777">
      <w:pPr>
        <w:spacing w:after="0" w:line="240" w:lineRule="auto"/>
        <w:rPr>
          <w:rFonts w:ascii="Arial" w:hAnsi="Arial"/>
          <w:sz w:val="14"/>
        </w:rPr>
      </w:pPr>
    </w:p>
    <w:p w:rsidR="001502CC" w:rsidRDefault="001502CC" w14:paraId="64D61B65" w14:textId="77777777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02CC" w:rsidTr="001502CC" w14:paraId="7060F281" w14:textId="77777777">
        <w:tc>
          <w:tcPr>
            <w:tcW w:w="9628" w:type="dxa"/>
          </w:tcPr>
          <w:p w:rsidR="001502CC" w:rsidP="001502CC" w:rsidRDefault="001502CC" w14:paraId="52F5EEAB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="001502CC" w:rsidP="001502CC" w:rsidRDefault="001502CC" w14:paraId="7473BC16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="001502CC" w:rsidP="001502CC" w:rsidRDefault="001502CC" w14:paraId="003784D0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="001502CC" w:rsidP="001502CC" w:rsidRDefault="001502CC" w14:paraId="1ECA3356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="001502CC" w:rsidP="001502CC" w:rsidRDefault="001502CC" w14:paraId="45D27775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="001502CC" w:rsidP="001502CC" w:rsidRDefault="001502CC" w14:paraId="754884F3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="00852691" w:rsidP="001502CC" w:rsidRDefault="00852691" w14:paraId="65EA4C12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  <w:p w:rsidRPr="001502CC" w:rsidR="001502CC" w:rsidP="001502CC" w:rsidRDefault="001502CC" w14:paraId="09648578" w14:textId="77777777">
            <w:pPr>
              <w:spacing w:line="360" w:lineRule="auto"/>
              <w:rPr>
                <w:rFonts w:ascii="Arial" w:hAnsi="Arial"/>
                <w:sz w:val="24"/>
                <w:szCs w:val="36"/>
              </w:rPr>
            </w:pPr>
          </w:p>
        </w:tc>
      </w:tr>
    </w:tbl>
    <w:p w:rsidR="00B67D99" w:rsidRDefault="00B67D99" w14:paraId="1C9AF9E2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1FB8BAB6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77515402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4CD31BBA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566611CE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5AD1A3EF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68F3D750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7DA0091D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052B1DE4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77F3DA62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69D94D65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1B96ECA3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2569D51A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57C6DA60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5F784F1B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2FA7AC16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5D1C0635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4DAD59B3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3C70A1FE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4341B01B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11B2BCFF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27DB5A50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05CD15C8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7369C2F3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3E51FFA0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27D0902C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7D143B5C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187A549D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0ECCB88C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7FA78F74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p w:rsidR="001502CC" w:rsidRDefault="001502CC" w14:paraId="1A2AA79D" w14:textId="77777777">
      <w:pPr>
        <w:pStyle w:val="Contenudetableau"/>
        <w:widowControl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</w:pP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B67D99" w:rsidTr="00054FD4" w14:paraId="66F33E21" w14:textId="77777777">
        <w:trPr>
          <w:trHeight w:val="20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B67D99" w:rsidRDefault="001502CC" w14:paraId="23AD8120" w14:textId="70104A47">
            <w:pPr>
              <w:pStyle w:val="P68B1DB1-Contenudetableau15"/>
              <w:widowControl w:val="0"/>
              <w:ind w:right="-113"/>
              <w:jc w:val="both"/>
            </w:pPr>
            <w:r>
              <w:lastRenderedPageBreak/>
              <w:t>Aufgabe B6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1502CC" w14:paraId="523F7188" w14:textId="5BED046A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Pr="00054FD4" w:rsidR="00B67D99" w:rsidTr="00054FD4" w14:paraId="2C0D9175" w14:textId="77777777">
        <w:trPr>
          <w:trHeight w:val="20"/>
        </w:trPr>
        <w:tc>
          <w:tcPr>
            <w:tcW w:w="8505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54FD4" w:rsidR="00B67D99" w:rsidP="00054FD4" w:rsidRDefault="00054FD4" w14:paraId="1CA35C05" w14:textId="407C9C6F">
            <w:pPr>
              <w:pStyle w:val="P68B1DB1-Normal21"/>
              <w:tabs>
                <w:tab w:val="left" w:pos="2085"/>
              </w:tabs>
              <w:spacing w:line="276" w:lineRule="auto"/>
              <w:ind w:left="369"/>
              <w:rPr>
                <w:lang w:val="de-AT"/>
              </w:rPr>
            </w:pPr>
            <w:r w:rsidRPr="00054FD4">
              <w:rPr>
                <w:lang w:val="de-AT"/>
              </w:rPr>
              <w:t>In einem Unternehmen untersucht man die Zufriedenheit der Beschäftigten mit zwei Aspekten: den Arbeitsbedingungen (</w:t>
            </w:r>
            <w:r>
              <w:rPr>
                <w:lang w:val="de-AT"/>
              </w:rPr>
              <w:t>A</w:t>
            </w:r>
            <w:r w:rsidRPr="00054FD4">
              <w:rPr>
                <w:lang w:val="de-AT"/>
              </w:rPr>
              <w:t>) und den Karrieremöglichkeiten (</w:t>
            </w:r>
            <w:r>
              <w:rPr>
                <w:lang w:val="de-AT"/>
              </w:rPr>
              <w:t>K</w:t>
            </w:r>
            <w:r w:rsidRPr="00054FD4">
              <w:rPr>
                <w:lang w:val="de-AT"/>
              </w:rPr>
              <w:t>). Man weiß, dass 60 % der Mitarbeiter mit ihren Arbeitsbedingungen zufrieden sind, 50 % mit ihren Karrieremöglichkeiten und dass 40 % der Mitarbeiter sowohl mit ihren Arbeitsbedingungen als auch mit ihren Karrieremöglichkeiten zufrieden sind.</w:t>
            </w:r>
          </w:p>
        </w:tc>
        <w:tc>
          <w:tcPr>
            <w:tcW w:w="1140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054FD4" w:rsidRDefault="00B67D99" w14:paraId="7543F8BF" w14:textId="77777777">
            <w:pPr>
              <w:pStyle w:val="Contenudetableau"/>
              <w:widowControl w:val="0"/>
              <w:spacing w:line="276" w:lineRule="auto"/>
              <w:rPr>
                <w:rFonts w:ascii="Arial" w:hAnsi="Arial"/>
                <w:sz w:val="28"/>
                <w:lang w:val="de-AT"/>
              </w:rPr>
            </w:pPr>
          </w:p>
          <w:p w:rsidR="00852691" w:rsidP="00054FD4" w:rsidRDefault="00852691" w14:paraId="45A64C72" w14:textId="77777777">
            <w:pPr>
              <w:pStyle w:val="Contenudetableau"/>
              <w:widowControl w:val="0"/>
              <w:spacing w:line="276" w:lineRule="auto"/>
              <w:rPr>
                <w:rFonts w:ascii="Arial" w:hAnsi="Arial"/>
                <w:sz w:val="28"/>
                <w:lang w:val="de-AT"/>
              </w:rPr>
            </w:pPr>
          </w:p>
          <w:p w:rsidRPr="00054FD4" w:rsidR="00852691" w:rsidP="00054FD4" w:rsidRDefault="0068650F" w14:paraId="420DF219" w14:textId="20D122E8">
            <w:pPr>
              <w:pStyle w:val="Contenudetableau"/>
              <w:widowControl w:val="0"/>
              <w:spacing w:line="276" w:lineRule="auto"/>
              <w:rPr>
                <w:rFonts w:ascii="Arial" w:hAnsi="Arial"/>
                <w:sz w:val="28"/>
                <w:lang w:val="de-AT"/>
              </w:rPr>
            </w:pPr>
            <w:r>
              <w:rPr>
                <w:rFonts w:ascii="Arial" w:hAnsi="Arial"/>
                <w:sz w:val="28"/>
                <w:lang w:val="de-AT"/>
              </w:rPr>
              <w:t>9</w:t>
            </w:r>
            <w:r w:rsidR="00852691">
              <w:rPr>
                <w:rFonts w:ascii="Arial" w:hAnsi="Arial"/>
                <w:sz w:val="28"/>
                <w:lang w:val="de-AT"/>
              </w:rPr>
              <w:t xml:space="preserve"> </w:t>
            </w:r>
            <w:proofErr w:type="spellStart"/>
            <w:r w:rsidR="00852691">
              <w:rPr>
                <w:rFonts w:ascii="Arial" w:hAnsi="Arial"/>
                <w:sz w:val="28"/>
                <w:lang w:val="de-AT"/>
              </w:rPr>
              <w:t>pts</w:t>
            </w:r>
            <w:proofErr w:type="spellEnd"/>
          </w:p>
        </w:tc>
      </w:tr>
      <w:tr w:rsidR="00B67D99" w:rsidTr="00852691" w14:paraId="3911F18C" w14:textId="77777777">
        <w:trPr>
          <w:trHeight w:val="20"/>
        </w:trPr>
        <w:tc>
          <w:tcPr>
            <w:tcW w:w="8505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54FD4" w:rsidR="00B67D99" w:rsidP="00054FD4" w:rsidRDefault="00054FD4" w14:paraId="1F921052" w14:textId="21FE3CDC">
            <w:pPr>
              <w:pStyle w:val="P68B1DB1-ListParagraph22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276" w:lineRule="auto"/>
              <w:ind w:left="357" w:hanging="357"/>
              <w:rPr>
                <w:rFonts w:eastAsiaTheme="minorEastAsia"/>
                <w:lang w:val="de-AT"/>
              </w:rPr>
            </w:pPr>
            <w:r w:rsidRPr="00852691">
              <w:rPr>
                <w:b/>
                <w:bCs/>
                <w:lang w:val="de-AT"/>
              </w:rPr>
              <w:t>Fassen</w:t>
            </w:r>
            <w:r w:rsidRPr="00054FD4">
              <w:rPr>
                <w:lang w:val="de-AT"/>
              </w:rPr>
              <w:t xml:space="preserve"> Sie die Situation im</w:t>
            </w:r>
            <w:r>
              <w:rPr>
                <w:lang w:val="de-AT"/>
              </w:rPr>
              <w:t xml:space="preserve"> Kontext obiger Angaben </w:t>
            </w:r>
            <w:proofErr w:type="gramStart"/>
            <w:r>
              <w:rPr>
                <w:lang w:val="de-AT"/>
              </w:rPr>
              <w:t>in</w:t>
            </w:r>
            <w:r w:rsidR="0068650F">
              <w:rPr>
                <w:lang w:val="de-AT"/>
              </w:rPr>
              <w:t xml:space="preserve"> einem geeignetem Diagramm</w:t>
            </w:r>
            <w:proofErr w:type="gramEnd"/>
            <w:r>
              <w:rPr>
                <w:lang w:val="de-AT"/>
              </w:rPr>
              <w:t xml:space="preserve"> </w:t>
            </w:r>
            <w:r w:rsidRPr="00852691">
              <w:rPr>
                <w:b/>
                <w:bCs/>
                <w:lang w:val="de-AT"/>
              </w:rPr>
              <w:t>zusammen</w:t>
            </w:r>
            <w:r>
              <w:rPr>
                <w:lang w:val="de-AT"/>
              </w:rPr>
              <w:t>.</w:t>
            </w:r>
          </w:p>
        </w:tc>
        <w:tc>
          <w:tcPr>
            <w:tcW w:w="1140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8650F" w:rsidR="00B67D99" w:rsidP="00852691" w:rsidRDefault="0068650F" w14:paraId="4188D2F6" w14:textId="0F2C137B">
            <w:pPr>
              <w:pStyle w:val="P68B1DB1-Contenudetableau19"/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18"/>
              </w:rPr>
            </w:pPr>
            <w:r w:rsidRPr="0068650F">
              <w:rPr>
                <w:rFonts w:cstheme="minorHAnsi"/>
                <w:sz w:val="24"/>
                <w:szCs w:val="18"/>
              </w:rPr>
              <w:t>3</w:t>
            </w:r>
          </w:p>
        </w:tc>
      </w:tr>
      <w:tr w:rsidR="00B67D99" w:rsidTr="00852691" w14:paraId="4DDA2F42" w14:textId="77777777">
        <w:trPr>
          <w:trHeight w:val="20"/>
        </w:trPr>
        <w:tc>
          <w:tcPr>
            <w:tcW w:w="8505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54FD4" w:rsidR="00B67D99" w:rsidP="00054FD4" w:rsidRDefault="00054FD4" w14:paraId="006C5AF6" w14:textId="64DE0BEF">
            <w:pPr>
              <w:pStyle w:val="P68B1DB1-ListParagraph22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276" w:lineRule="auto"/>
              <w:ind w:left="357" w:hanging="357"/>
              <w:contextualSpacing w:val="0"/>
              <w:rPr>
                <w:rFonts w:eastAsiaTheme="minorEastAsia"/>
                <w:lang w:val="de-AT"/>
              </w:rPr>
            </w:pPr>
            <w:r w:rsidRPr="00852691">
              <w:rPr>
                <w:b/>
                <w:bCs/>
                <w:lang w:val="de-AT"/>
              </w:rPr>
              <w:t>Berechnen</w:t>
            </w:r>
            <w:r w:rsidRPr="00054FD4">
              <w:rPr>
                <w:lang w:val="de-AT"/>
              </w:rPr>
              <w:t xml:space="preserve"> Sie die Wahrscheinlichkeit, dass ein zufällig ausgewählter Angestellter mit seinen </w:t>
            </w:r>
            <w:r w:rsidR="002B34CE">
              <w:rPr>
                <w:lang w:val="de-AT"/>
              </w:rPr>
              <w:t>Karriere</w:t>
            </w:r>
            <w:r w:rsidRPr="00054FD4">
              <w:rPr>
                <w:lang w:val="de-AT"/>
              </w:rPr>
              <w:t xml:space="preserve">möglichkeiten zufrieden ist, wenn </w:t>
            </w:r>
            <w:r>
              <w:rPr>
                <w:lang w:val="de-AT"/>
              </w:rPr>
              <w:t>man</w:t>
            </w:r>
            <w:r w:rsidRPr="00054FD4">
              <w:rPr>
                <w:lang w:val="de-AT"/>
              </w:rPr>
              <w:t xml:space="preserve"> weiß, dass er auch mit den Arbeitsbedingungen zufrieden ist.</w:t>
            </w:r>
          </w:p>
        </w:tc>
        <w:tc>
          <w:tcPr>
            <w:tcW w:w="1140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8650F" w:rsidR="00B67D99" w:rsidP="00852691" w:rsidRDefault="0068650F" w14:paraId="57EA2D56" w14:textId="6B8518A0">
            <w:pPr>
              <w:pStyle w:val="P68B1DB1-Contenudetableau19"/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18"/>
              </w:rPr>
            </w:pPr>
            <w:r w:rsidRPr="0068650F">
              <w:rPr>
                <w:rFonts w:cstheme="minorHAnsi"/>
                <w:sz w:val="24"/>
                <w:szCs w:val="18"/>
              </w:rPr>
              <w:t>2</w:t>
            </w:r>
          </w:p>
        </w:tc>
      </w:tr>
      <w:tr w:rsidR="00B67D99" w:rsidTr="00852691" w14:paraId="283D9F6A" w14:textId="77777777">
        <w:trPr>
          <w:trHeight w:val="20"/>
        </w:trPr>
        <w:tc>
          <w:tcPr>
            <w:tcW w:w="8505" w:type="dxa"/>
            <w:tcBorders>
              <w:lef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054FD4" w:rsidR="00B67D99" w:rsidP="00054FD4" w:rsidRDefault="00054FD4" w14:paraId="4653D550" w14:textId="1DAE3DB3">
            <w:pPr>
              <w:pStyle w:val="P68B1DB1-ListParagraph22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276" w:lineRule="auto"/>
              <w:ind w:left="357" w:hanging="357"/>
              <w:rPr>
                <w:lang w:val="de-AT"/>
              </w:rPr>
            </w:pPr>
            <w:r w:rsidRPr="000228D4">
              <w:rPr>
                <w:b/>
                <w:bCs/>
                <w:lang w:val="de-AT"/>
              </w:rPr>
              <w:t>Berechnen</w:t>
            </w:r>
            <w:r w:rsidRPr="00054FD4">
              <w:rPr>
                <w:lang w:val="de-AT"/>
              </w:rPr>
              <w:t xml:space="preserve"> Sie </w:t>
            </w:r>
            <m:oMath>
              <m:r>
                <w:rPr>
                  <w:rFonts w:ascii="Cambria Math" w:hAnsi="Cambria Math"/>
                  <w:lang w:val="de-AT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lang w:val="de-AT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lang w:val="de-AT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de-AT"/>
                        </w:rPr>
                        <m:t>K</m:t>
                      </m:r>
                    </m:e>
                  </m:acc>
                </m:e>
              </m:d>
            </m:oMath>
            <w:r w:rsidRPr="00054FD4">
              <w:rPr>
                <w:lang w:val="de-AT"/>
              </w:rPr>
              <w:t xml:space="preserve">. </w:t>
            </w:r>
          </w:p>
        </w:tc>
        <w:tc>
          <w:tcPr>
            <w:tcW w:w="1140" w:type="dxa"/>
            <w:tcBorders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8650F" w:rsidR="00B67D99" w:rsidP="00852691" w:rsidRDefault="00852691" w14:paraId="192B2BD7" w14:textId="46856CCA">
            <w:pPr>
              <w:pStyle w:val="P68B1DB1-Contenudetableau19"/>
              <w:widowControl w:val="0"/>
              <w:spacing w:after="0" w:line="276" w:lineRule="auto"/>
              <w:jc w:val="center"/>
              <w:rPr>
                <w:rFonts w:cstheme="minorHAnsi"/>
                <w:sz w:val="24"/>
                <w:szCs w:val="18"/>
              </w:rPr>
            </w:pPr>
            <w:r w:rsidRPr="0068650F">
              <w:rPr>
                <w:rFonts w:cstheme="minorHAnsi"/>
                <w:sz w:val="24"/>
                <w:szCs w:val="18"/>
              </w:rPr>
              <w:t>1</w:t>
            </w:r>
          </w:p>
        </w:tc>
      </w:tr>
      <w:tr w:rsidR="00B67D99" w:rsidTr="00852691" w14:paraId="31C3AF84" w14:textId="77777777">
        <w:trPr>
          <w:trHeight w:val="20"/>
        </w:trPr>
        <w:tc>
          <w:tcPr>
            <w:tcW w:w="8505" w:type="dxa"/>
            <w:tcBorders>
              <w:left w:val="single" w:color="000000" w:sz="2" w:space="0"/>
              <w:bottom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D99" w:rsidP="00054FD4" w:rsidRDefault="00054FD4" w14:paraId="613B7D3B" w14:textId="41B4CF56">
            <w:pPr>
              <w:pStyle w:val="P68B1DB1-ListParagraph23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276" w:lineRule="auto"/>
              <w:ind w:left="357" w:hanging="357"/>
            </w:pPr>
            <w:r w:rsidRPr="00054FD4">
              <w:rPr>
                <w:lang w:val="de-AT"/>
              </w:rPr>
              <w:t>Der Direktor des Unternehmens behauptet, dass die Arbeitsbedingu</w:t>
            </w:r>
            <w:r>
              <w:rPr>
                <w:lang w:val="de-AT"/>
              </w:rPr>
              <w:t>ngen der Angestellten unabhängig von ihren Karrieremöglichkeiten sind.</w:t>
            </w:r>
            <w:r>
              <w:rPr>
                <w:lang w:val="de-AT"/>
              </w:rPr>
              <w:br/>
            </w:r>
            <w:proofErr w:type="gramStart"/>
            <w:r>
              <w:rPr>
                <w:lang w:val="de-AT"/>
              </w:rPr>
              <w:t>Hat</w:t>
            </w:r>
            <w:proofErr w:type="gramEnd"/>
            <w:r>
              <w:rPr>
                <w:lang w:val="de-AT"/>
              </w:rPr>
              <w:t xml:space="preserve"> er Recht</w:t>
            </w:r>
            <w:r>
              <w:t>?</w:t>
            </w:r>
            <w:r w:rsidR="000228D4">
              <w:t xml:space="preserve"> </w:t>
            </w:r>
            <w:proofErr w:type="spellStart"/>
            <w:r w:rsidRPr="000228D4" w:rsidR="000228D4">
              <w:rPr>
                <w:b/>
                <w:bCs/>
              </w:rPr>
              <w:t>Begründen</w:t>
            </w:r>
            <w:proofErr w:type="spellEnd"/>
            <w:r w:rsidR="000228D4">
              <w:t xml:space="preserve"> Sie Ihre Antwort!</w:t>
            </w:r>
          </w:p>
        </w:tc>
        <w:tc>
          <w:tcPr>
            <w:tcW w:w="114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54FD4" w:rsidR="00B67D99" w:rsidP="00852691" w:rsidRDefault="0068650F" w14:paraId="42402477" w14:textId="09D0BE5E">
            <w:pPr>
              <w:pStyle w:val="P68B1DB1-Contenudetableau19"/>
              <w:widowControl w:val="0"/>
              <w:spacing w:after="0"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</w:tr>
    </w:tbl>
    <w:p w:rsidR="00B67D99" w:rsidP="00054FD4" w:rsidRDefault="00B67D99" w14:paraId="5F1963D9" w14:textId="77777777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B67D99" w14:paraId="72FB5963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67D99" w:rsidRDefault="00B67D99" w14:paraId="6C185A77" w14:textId="77777777">
            <w:pPr>
              <w:pStyle w:val="Contenudetableau"/>
              <w:widowControl w:val="0"/>
            </w:pPr>
          </w:p>
          <w:p w:rsidR="00B67D99" w:rsidRDefault="00B67D99" w14:paraId="7D5370E0" w14:textId="77777777">
            <w:pPr>
              <w:pStyle w:val="Contenudetableau"/>
              <w:widowControl w:val="0"/>
            </w:pPr>
          </w:p>
          <w:p w:rsidR="00B67D99" w:rsidRDefault="00B67D99" w14:paraId="051E4614" w14:textId="77777777">
            <w:pPr>
              <w:pStyle w:val="Contenudetableau"/>
              <w:widowControl w:val="0"/>
            </w:pPr>
          </w:p>
          <w:p w:rsidR="00B67D99" w:rsidRDefault="00B67D99" w14:paraId="757314C0" w14:textId="77777777">
            <w:pPr>
              <w:pStyle w:val="Contenudetableau"/>
              <w:widowControl w:val="0"/>
            </w:pPr>
          </w:p>
          <w:p w:rsidR="00B67D99" w:rsidRDefault="00B67D99" w14:paraId="5AEFFF63" w14:textId="77777777">
            <w:pPr>
              <w:pStyle w:val="Contenudetableau"/>
              <w:widowControl w:val="0"/>
            </w:pPr>
          </w:p>
          <w:p w:rsidR="00B67D99" w:rsidRDefault="00B67D99" w14:paraId="442559B3" w14:textId="77777777">
            <w:pPr>
              <w:pStyle w:val="Contenudetableau"/>
              <w:widowControl w:val="0"/>
            </w:pPr>
          </w:p>
          <w:p w:rsidR="00B67D99" w:rsidRDefault="00B67D99" w14:paraId="67EEEE9C" w14:textId="77777777">
            <w:pPr>
              <w:pStyle w:val="Contenudetableau"/>
              <w:widowControl w:val="0"/>
            </w:pPr>
          </w:p>
          <w:p w:rsidR="00B67D99" w:rsidRDefault="00B67D99" w14:paraId="5444B48E" w14:textId="77777777">
            <w:pPr>
              <w:pStyle w:val="Contenudetableau"/>
              <w:widowControl w:val="0"/>
            </w:pPr>
          </w:p>
          <w:p w:rsidR="00B67D99" w:rsidRDefault="00B67D99" w14:paraId="6ACF9C47" w14:textId="77777777">
            <w:pPr>
              <w:pStyle w:val="Contenudetableau"/>
              <w:widowControl w:val="0"/>
            </w:pPr>
          </w:p>
          <w:p w:rsidR="00B67D99" w:rsidRDefault="00B67D99" w14:paraId="39AB30D3" w14:textId="77777777">
            <w:pPr>
              <w:pStyle w:val="Contenudetableau"/>
              <w:widowControl w:val="0"/>
            </w:pPr>
          </w:p>
          <w:p w:rsidR="00B67D99" w:rsidRDefault="00B67D99" w14:paraId="777CF12E" w14:textId="77777777">
            <w:pPr>
              <w:pStyle w:val="Contenudetableau"/>
              <w:widowControl w:val="0"/>
            </w:pPr>
          </w:p>
          <w:p w:rsidR="00B67D99" w:rsidRDefault="00B67D99" w14:paraId="0F3D6C72" w14:textId="77777777">
            <w:pPr>
              <w:pStyle w:val="Contenudetableau"/>
              <w:widowControl w:val="0"/>
            </w:pPr>
          </w:p>
          <w:p w:rsidR="00B67D99" w:rsidRDefault="00B67D99" w14:paraId="42761945" w14:textId="77777777">
            <w:pPr>
              <w:pStyle w:val="Contenudetableau"/>
              <w:widowControl w:val="0"/>
            </w:pPr>
          </w:p>
          <w:p w:rsidR="00B67D99" w:rsidRDefault="00B67D99" w14:paraId="47B44D53" w14:textId="77777777">
            <w:pPr>
              <w:pStyle w:val="Contenudetableau"/>
              <w:widowControl w:val="0"/>
            </w:pPr>
          </w:p>
          <w:p w:rsidR="00B67D99" w:rsidRDefault="00B67D99" w14:paraId="6B073A26" w14:textId="77777777">
            <w:pPr>
              <w:pStyle w:val="Contenudetableau"/>
              <w:widowControl w:val="0"/>
            </w:pPr>
          </w:p>
          <w:p w:rsidR="00B67D99" w:rsidRDefault="00B67D99" w14:paraId="0F4EAB36" w14:textId="77777777">
            <w:pPr>
              <w:pStyle w:val="Contenudetableau"/>
              <w:widowControl w:val="0"/>
            </w:pPr>
          </w:p>
          <w:p w:rsidR="00B67D99" w:rsidRDefault="00B67D99" w14:paraId="580ADD34" w14:textId="77777777">
            <w:pPr>
              <w:pStyle w:val="Contenudetableau"/>
              <w:widowControl w:val="0"/>
            </w:pPr>
          </w:p>
          <w:p w:rsidR="00B67D99" w:rsidRDefault="00B67D99" w14:paraId="33D502A3" w14:textId="77777777">
            <w:pPr>
              <w:pStyle w:val="Contenudetableau"/>
              <w:widowControl w:val="0"/>
            </w:pPr>
          </w:p>
          <w:p w:rsidR="00B67D99" w:rsidRDefault="00B67D99" w14:paraId="0DD2EC87" w14:textId="77777777">
            <w:pPr>
              <w:pStyle w:val="Contenudetableau"/>
              <w:widowControl w:val="0"/>
            </w:pPr>
          </w:p>
          <w:p w:rsidR="00B67D99" w:rsidRDefault="00B67D99" w14:paraId="6FC8AB31" w14:textId="74205085">
            <w:pPr>
              <w:pStyle w:val="Contenudetableau"/>
              <w:widowControl w:val="0"/>
            </w:pPr>
          </w:p>
          <w:p w:rsidR="00B67D99" w:rsidRDefault="00B67D99" w14:paraId="16BDFF1F" w14:textId="11F10508">
            <w:pPr>
              <w:pStyle w:val="Contenudetableau"/>
              <w:widowControl w:val="0"/>
            </w:pPr>
          </w:p>
          <w:p w:rsidR="00B67D99" w:rsidRDefault="00B67D99" w14:paraId="665AC34B" w14:textId="430307B6">
            <w:pPr>
              <w:pStyle w:val="Contenudetableau"/>
              <w:widowControl w:val="0"/>
            </w:pPr>
          </w:p>
          <w:p w:rsidR="00B67D99" w:rsidRDefault="00B67D99" w14:paraId="664BA76F" w14:textId="7F6330C0">
            <w:pPr>
              <w:pStyle w:val="Contenudetableau"/>
              <w:widowControl w:val="0"/>
            </w:pPr>
          </w:p>
          <w:p w:rsidR="00B67D99" w:rsidRDefault="00B67D99" w14:paraId="1B523761" w14:textId="3C234101">
            <w:pPr>
              <w:pStyle w:val="Contenudetableau"/>
              <w:widowControl w:val="0"/>
            </w:pPr>
          </w:p>
          <w:p w:rsidR="00B67D99" w:rsidRDefault="00B67D99" w14:paraId="2F81A91E" w14:textId="1C41B101">
            <w:pPr>
              <w:pStyle w:val="Contenudetableau"/>
              <w:widowControl w:val="0"/>
            </w:pPr>
          </w:p>
          <w:p w:rsidR="00B67D99" w:rsidRDefault="00B67D99" w14:paraId="1F302352" w14:textId="14C7BDDC">
            <w:pPr>
              <w:pStyle w:val="Contenudetableau"/>
              <w:widowControl w:val="0"/>
            </w:pPr>
          </w:p>
          <w:p w:rsidR="00B67D99" w:rsidRDefault="00B67D99" w14:paraId="4DCB55D2" w14:textId="0CA83C46">
            <w:pPr>
              <w:pStyle w:val="Contenudetableau"/>
              <w:widowControl w:val="0"/>
            </w:pPr>
          </w:p>
          <w:p w:rsidR="00B67D99" w:rsidRDefault="00B67D99" w14:paraId="2D1CFAE2" w14:textId="4BD18572">
            <w:pPr>
              <w:pStyle w:val="Contenudetableau"/>
              <w:widowControl w:val="0"/>
            </w:pPr>
          </w:p>
          <w:p w:rsidR="00B67D99" w:rsidRDefault="00B67D99" w14:paraId="3FF93BFC" w14:textId="577EF6A8">
            <w:pPr>
              <w:pStyle w:val="Contenudetableau"/>
              <w:widowControl w:val="0"/>
            </w:pPr>
          </w:p>
          <w:p w:rsidR="00B67D99" w:rsidRDefault="00B67D99" w14:paraId="3CC96924" w14:textId="15D36951">
            <w:pPr>
              <w:pStyle w:val="Contenudetableau"/>
              <w:widowControl w:val="0"/>
            </w:pPr>
          </w:p>
          <w:p w:rsidR="00B67D99" w:rsidRDefault="00B67D99" w14:paraId="6A7BF6BB" w14:textId="30B54784">
            <w:pPr>
              <w:pStyle w:val="Contenudetableau"/>
              <w:widowControl w:val="0"/>
            </w:pPr>
          </w:p>
          <w:p w:rsidR="00B67D99" w:rsidRDefault="00B67D99" w14:paraId="358555CA" w14:textId="5739011F">
            <w:pPr>
              <w:pStyle w:val="Contenudetableau"/>
              <w:widowControl w:val="0"/>
            </w:pPr>
          </w:p>
          <w:p w:rsidR="00B67D99" w:rsidRDefault="00B67D99" w14:paraId="40ECDAD4" w14:textId="5993C551">
            <w:pPr>
              <w:pStyle w:val="Contenudetableau"/>
              <w:widowControl w:val="0"/>
            </w:pPr>
          </w:p>
          <w:p w:rsidR="00B67D99" w:rsidRDefault="00B67D99" w14:paraId="15058726" w14:textId="101E84AA">
            <w:pPr>
              <w:pStyle w:val="Contenudetableau"/>
              <w:widowControl w:val="0"/>
            </w:pPr>
          </w:p>
          <w:p w:rsidR="00B67D99" w:rsidRDefault="00B67D99" w14:paraId="7DD428A6" w14:textId="4F285FAA">
            <w:pPr>
              <w:pStyle w:val="Contenudetableau"/>
              <w:widowControl w:val="0"/>
            </w:pPr>
          </w:p>
          <w:p w:rsidR="00B67D99" w:rsidRDefault="00B67D99" w14:paraId="5AEAE43C" w14:textId="0042A5B9">
            <w:pPr>
              <w:pStyle w:val="Contenudetableau"/>
              <w:widowControl w:val="0"/>
            </w:pPr>
          </w:p>
          <w:p w:rsidR="00B67D99" w:rsidRDefault="00B67D99" w14:paraId="17DC481B" w14:textId="2E35BCD8">
            <w:pPr>
              <w:pStyle w:val="Contenudetableau"/>
              <w:widowControl w:val="0"/>
            </w:pPr>
          </w:p>
          <w:p w:rsidR="00B67D99" w:rsidRDefault="00B67D99" w14:paraId="5E9A71CD" w14:textId="660C9C50">
            <w:pPr>
              <w:pStyle w:val="Contenudetableau"/>
              <w:widowControl w:val="0"/>
            </w:pPr>
          </w:p>
          <w:p w:rsidR="00B67D99" w:rsidRDefault="00B67D99" w14:paraId="0CD596E9" w14:textId="77777777">
            <w:pPr>
              <w:pStyle w:val="Contenudetableau"/>
              <w:widowControl w:val="0"/>
            </w:pPr>
          </w:p>
          <w:p w:rsidR="00B67D99" w:rsidRDefault="00B67D99" w14:paraId="045E3C23" w14:textId="77777777">
            <w:pPr>
              <w:pStyle w:val="Contenudetableau"/>
              <w:widowControl w:val="0"/>
            </w:pPr>
          </w:p>
          <w:p w:rsidR="00054FD4" w:rsidRDefault="00054FD4" w14:paraId="1A7A42C0" w14:textId="77777777">
            <w:pPr>
              <w:pStyle w:val="Contenudetableau"/>
              <w:widowControl w:val="0"/>
            </w:pPr>
          </w:p>
          <w:p w:rsidR="00054FD4" w:rsidRDefault="00054FD4" w14:paraId="702F9790" w14:textId="77777777">
            <w:pPr>
              <w:pStyle w:val="Contenudetableau"/>
              <w:widowControl w:val="0"/>
            </w:pPr>
          </w:p>
          <w:p w:rsidR="00054FD4" w:rsidRDefault="00054FD4" w14:paraId="75875A7A" w14:textId="77777777">
            <w:pPr>
              <w:pStyle w:val="Contenudetableau"/>
              <w:widowControl w:val="0"/>
            </w:pPr>
          </w:p>
          <w:p w:rsidR="00054FD4" w:rsidRDefault="00054FD4" w14:paraId="760AEB3B" w14:textId="77777777">
            <w:pPr>
              <w:pStyle w:val="Contenudetableau"/>
              <w:widowControl w:val="0"/>
            </w:pPr>
          </w:p>
          <w:p w:rsidR="00054FD4" w:rsidRDefault="00054FD4" w14:paraId="44492ECA" w14:textId="77777777">
            <w:pPr>
              <w:pStyle w:val="Contenudetableau"/>
              <w:widowControl w:val="0"/>
            </w:pPr>
          </w:p>
          <w:p w:rsidR="00054FD4" w:rsidRDefault="00054FD4" w14:paraId="3F45BAB6" w14:textId="77777777">
            <w:pPr>
              <w:pStyle w:val="Contenudetableau"/>
              <w:widowControl w:val="0"/>
            </w:pPr>
          </w:p>
          <w:p w:rsidR="00B67D99" w:rsidRDefault="00B67D99" w14:paraId="005C60D4" w14:textId="77777777">
            <w:pPr>
              <w:pStyle w:val="Contenudetableau"/>
              <w:widowControl w:val="0"/>
            </w:pPr>
          </w:p>
        </w:tc>
      </w:tr>
    </w:tbl>
    <w:p w:rsidR="00B67D99" w:rsidRDefault="00B67D99" w14:paraId="444A46C2" w14:textId="77777777">
      <w:pPr>
        <w:rPr>
          <w:rFonts w:ascii="Arial" w:hAnsi="Arial"/>
          <w:sz w:val="28"/>
        </w:rPr>
      </w:pPr>
    </w:p>
    <w:p w:rsidR="00B67D99" w:rsidRDefault="00000000" w14:paraId="06AC32AD" w14:textId="6DA3C182">
      <w:pPr>
        <w:pStyle w:val="P68B1DB1-Normal1"/>
        <w:jc w:val="center"/>
        <w:rPr>
          <w:rFonts w:ascii="Arial" w:hAnsi="Arial"/>
        </w:rPr>
      </w:pPr>
      <w:r>
        <w:t>ENDE DER PRÜFUNG</w:t>
      </w:r>
    </w:p>
    <w:sectPr w:rsidR="00B67D99">
      <w:footerReference w:type="default" r:id="rId13"/>
      <w:footerReference w:type="first" r:id="rId14"/>
      <w:pgSz w:w="11906" w:h="16838" w:orient="portrait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A8A" w:rsidRDefault="00B65A8A" w14:paraId="29581CAD" w14:textId="77777777">
      <w:pPr>
        <w:spacing w:after="0" w:line="240" w:lineRule="auto"/>
      </w:pPr>
      <w:r>
        <w:separator/>
      </w:r>
    </w:p>
  </w:endnote>
  <w:endnote w:type="continuationSeparator" w:id="0">
    <w:p w:rsidR="00B65A8A" w:rsidRDefault="00B65A8A" w14:paraId="1DAF5B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257276"/>
      <w:docPartObj>
        <w:docPartGallery w:val="Page Numbers (Bottom of Page)"/>
        <w:docPartUnique/>
      </w:docPartObj>
    </w:sdtPr>
    <w:sdtContent>
      <w:p w:rsidR="00B67D99" w:rsidRDefault="00000000" w14:paraId="37FA561E" w14:textId="77777777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t>12</w:t>
        </w:r>
        <w:r>
          <w:fldChar w:fldCharType="end"/>
        </w:r>
      </w:p>
      <w:p w:rsidR="00B67D99" w:rsidRDefault="00000000" w14:paraId="19C695FE" w14:textId="77777777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656352"/>
      <w:docPartObj>
        <w:docPartGallery w:val="Page Numbers (Bottom of Page)"/>
        <w:docPartUnique/>
      </w:docPartObj>
    </w:sdtPr>
    <w:sdtContent>
      <w:p w:rsidR="00B67D99" w:rsidRDefault="00000000" w14:paraId="094D4D5E" w14:textId="77777777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t>12</w:t>
        </w:r>
        <w:r>
          <w:fldChar w:fldCharType="end"/>
        </w:r>
      </w:p>
      <w:p w:rsidR="00B67D99" w:rsidRDefault="00000000" w14:paraId="759DB356" w14:textId="77777777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A8A" w:rsidRDefault="00B65A8A" w14:paraId="35D7DAEF" w14:textId="77777777">
      <w:pPr>
        <w:spacing w:after="0" w:line="240" w:lineRule="auto"/>
      </w:pPr>
      <w:r>
        <w:separator/>
      </w:r>
    </w:p>
  </w:footnote>
  <w:footnote w:type="continuationSeparator" w:id="0">
    <w:p w:rsidR="00B65A8A" w:rsidRDefault="00B65A8A" w14:paraId="7CB0209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C34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EFD"/>
    <w:multiLevelType w:val="hybridMultilevel"/>
    <w:tmpl w:val="4696752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06EB6"/>
    <w:multiLevelType w:val="hybridMultilevel"/>
    <w:tmpl w:val="46A69E88"/>
    <w:lvl w:ilvl="0" w:tplc="59324852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21F22"/>
    <w:multiLevelType w:val="hybridMultilevel"/>
    <w:tmpl w:val="0E10E416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1750E"/>
    <w:multiLevelType w:val="hybridMultilevel"/>
    <w:tmpl w:val="FA9000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C7954"/>
    <w:multiLevelType w:val="hybridMultilevel"/>
    <w:tmpl w:val="9872FA12"/>
    <w:lvl w:ilvl="0" w:tplc="BEA40E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96D92"/>
    <w:multiLevelType w:val="hybridMultilevel"/>
    <w:tmpl w:val="382EC328"/>
    <w:lvl w:ilvl="0" w:tplc="31D06594">
      <w:start w:val="1"/>
      <w:numFmt w:val="lowerLetter"/>
      <w:lvlText w:val="%1)"/>
      <w:lvlJc w:val="left"/>
      <w:pPr>
        <w:ind w:left="720" w:hanging="360"/>
      </w:pPr>
      <w:rPr>
        <w:rFonts w:hint="default" w:eastAsiaTheme="minorHAnsi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319"/>
    <w:multiLevelType w:val="hybridMultilevel"/>
    <w:tmpl w:val="939C3CEE"/>
    <w:lvl w:ilvl="0" w:tplc="4CE41568">
      <w:start w:val="1"/>
      <w:numFmt w:val="lowerLetter"/>
      <w:lvlText w:val="%1)"/>
      <w:lvlJc w:val="left"/>
      <w:pPr>
        <w:ind w:left="360" w:hanging="360"/>
      </w:pPr>
      <w:rPr>
        <w:rFonts w:hint="default" w:eastAsiaTheme="minorHAnsi"/>
        <w:color w:val="0D0D0D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50C6A"/>
    <w:multiLevelType w:val="multilevel"/>
    <w:tmpl w:val="BE5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9" w15:restartNumberingAfterBreak="0">
    <w:nsid w:val="39A10F12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4B6B"/>
    <w:multiLevelType w:val="hybridMultilevel"/>
    <w:tmpl w:val="FA90001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847DE"/>
    <w:multiLevelType w:val="hybridMultilevel"/>
    <w:tmpl w:val="469A0F3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760F6"/>
    <w:multiLevelType w:val="hybridMultilevel"/>
    <w:tmpl w:val="A128E972"/>
    <w:lvl w:ilvl="0" w:tplc="706C4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4DC9"/>
    <w:multiLevelType w:val="multilevel"/>
    <w:tmpl w:val="B6A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4" w15:restartNumberingAfterBreak="0">
    <w:nsid w:val="5EB814B2"/>
    <w:multiLevelType w:val="hybridMultilevel"/>
    <w:tmpl w:val="51E8C694"/>
    <w:lvl w:ilvl="0" w:tplc="A2A2C1B2">
      <w:start w:val="1"/>
      <w:numFmt w:val="decimal"/>
      <w:lvlText w:val="%1"/>
      <w:lvlJc w:val="left"/>
      <w:pPr>
        <w:ind w:left="720" w:hanging="360"/>
      </w:pPr>
      <w:rPr>
        <w:rFonts w:hint="default" w:asciiTheme="minorHAnsi" w:hAnsi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1582B"/>
    <w:multiLevelType w:val="hybridMultilevel"/>
    <w:tmpl w:val="03844838"/>
    <w:lvl w:ilvl="0" w:tplc="67B02ADE">
      <w:start w:val="1"/>
      <w:numFmt w:val="decimal"/>
      <w:lvlText w:val="%1"/>
      <w:lvlJc w:val="left"/>
      <w:pPr>
        <w:ind w:left="720" w:hanging="360"/>
      </w:pPr>
      <w:rPr>
        <w:rFonts w:hint="default" w:asciiTheme="minorHAnsi" w:hAnsiTheme="minorHAns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3FC8"/>
    <w:multiLevelType w:val="hybridMultilevel"/>
    <w:tmpl w:val="B4BE78E8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9366F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B162E"/>
    <w:multiLevelType w:val="hybridMultilevel"/>
    <w:tmpl w:val="41720AE2"/>
    <w:lvl w:ilvl="0" w:tplc="D44E300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118979">
    <w:abstractNumId w:val="13"/>
  </w:num>
  <w:num w:numId="2" w16cid:durableId="723674430">
    <w:abstractNumId w:val="10"/>
  </w:num>
  <w:num w:numId="3" w16cid:durableId="843862422">
    <w:abstractNumId w:val="11"/>
  </w:num>
  <w:num w:numId="4" w16cid:durableId="1792439321">
    <w:abstractNumId w:val="4"/>
  </w:num>
  <w:num w:numId="5" w16cid:durableId="1019505598">
    <w:abstractNumId w:val="12"/>
  </w:num>
  <w:num w:numId="6" w16cid:durableId="794562873">
    <w:abstractNumId w:val="18"/>
  </w:num>
  <w:num w:numId="7" w16cid:durableId="1236278488">
    <w:abstractNumId w:val="2"/>
  </w:num>
  <w:num w:numId="8" w16cid:durableId="1853102025">
    <w:abstractNumId w:val="17"/>
  </w:num>
  <w:num w:numId="9" w16cid:durableId="1075396393">
    <w:abstractNumId w:val="7"/>
  </w:num>
  <w:num w:numId="10" w16cid:durableId="1224874347">
    <w:abstractNumId w:val="0"/>
  </w:num>
  <w:num w:numId="11" w16cid:durableId="1161697722">
    <w:abstractNumId w:val="15"/>
  </w:num>
  <w:num w:numId="12" w16cid:durableId="90780270">
    <w:abstractNumId w:val="9"/>
  </w:num>
  <w:num w:numId="13" w16cid:durableId="195386555">
    <w:abstractNumId w:val="14"/>
  </w:num>
  <w:num w:numId="14" w16cid:durableId="723144644">
    <w:abstractNumId w:val="16"/>
  </w:num>
  <w:num w:numId="15" w16cid:durableId="431122430">
    <w:abstractNumId w:val="8"/>
  </w:num>
  <w:num w:numId="16" w16cid:durableId="670572075">
    <w:abstractNumId w:val="6"/>
  </w:num>
  <w:num w:numId="17" w16cid:durableId="1482043775">
    <w:abstractNumId w:val="1"/>
  </w:num>
  <w:num w:numId="18" w16cid:durableId="242377020">
    <w:abstractNumId w:val="3"/>
  </w:num>
  <w:num w:numId="19" w16cid:durableId="85565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C"/>
    <w:rsid w:val="00000000"/>
    <w:rsid w:val="000228D4"/>
    <w:rsid w:val="00054FD4"/>
    <w:rsid w:val="000C2BAA"/>
    <w:rsid w:val="001502CC"/>
    <w:rsid w:val="0018761E"/>
    <w:rsid w:val="00195A7F"/>
    <w:rsid w:val="001A4CB7"/>
    <w:rsid w:val="001C0642"/>
    <w:rsid w:val="001F3B5C"/>
    <w:rsid w:val="002A44E5"/>
    <w:rsid w:val="002B34CE"/>
    <w:rsid w:val="002C3AC3"/>
    <w:rsid w:val="00302A97"/>
    <w:rsid w:val="00341914"/>
    <w:rsid w:val="003723F9"/>
    <w:rsid w:val="00387D1F"/>
    <w:rsid w:val="003B0DB2"/>
    <w:rsid w:val="004231F0"/>
    <w:rsid w:val="005522A4"/>
    <w:rsid w:val="005D10AC"/>
    <w:rsid w:val="00607910"/>
    <w:rsid w:val="006226CB"/>
    <w:rsid w:val="00624C4B"/>
    <w:rsid w:val="006473B3"/>
    <w:rsid w:val="0068650F"/>
    <w:rsid w:val="006C5E00"/>
    <w:rsid w:val="006C67E3"/>
    <w:rsid w:val="006C7C72"/>
    <w:rsid w:val="007211A8"/>
    <w:rsid w:val="007713CC"/>
    <w:rsid w:val="007B3254"/>
    <w:rsid w:val="007D267E"/>
    <w:rsid w:val="007E71A7"/>
    <w:rsid w:val="008177BE"/>
    <w:rsid w:val="00852691"/>
    <w:rsid w:val="00893F3E"/>
    <w:rsid w:val="00973526"/>
    <w:rsid w:val="0098159A"/>
    <w:rsid w:val="0099646E"/>
    <w:rsid w:val="009C10AF"/>
    <w:rsid w:val="00A85990"/>
    <w:rsid w:val="00AA2C41"/>
    <w:rsid w:val="00AA6758"/>
    <w:rsid w:val="00B1762C"/>
    <w:rsid w:val="00B32AB2"/>
    <w:rsid w:val="00B50B51"/>
    <w:rsid w:val="00B65A8A"/>
    <w:rsid w:val="00B67D99"/>
    <w:rsid w:val="00B708C6"/>
    <w:rsid w:val="00BD651F"/>
    <w:rsid w:val="00C323EE"/>
    <w:rsid w:val="00C37FA1"/>
    <w:rsid w:val="00CC149C"/>
    <w:rsid w:val="00CD553C"/>
    <w:rsid w:val="00D749F7"/>
    <w:rsid w:val="00E60134"/>
    <w:rsid w:val="00E906A2"/>
    <w:rsid w:val="00EB2201"/>
    <w:rsid w:val="00EE09BD"/>
    <w:rsid w:val="00F44CF5"/>
    <w:rsid w:val="00F561D5"/>
    <w:rsid w:val="00FB1769"/>
    <w:rsid w:val="00FE7A5D"/>
    <w:rsid w:val="4AF2C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3169"/>
  <w15:chartTrackingRefBased/>
  <w15:docId w15:val="{C99A53C8-A83D-4347-9AC6-A467C84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lang w:val="de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CC149C"/>
    <w:pPr>
      <w:suppressAutoHyphens/>
    </w:pPr>
    <w:rPr>
      <w:kern w:val="0"/>
      <w14:ligatures w14:val="non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FuzeileZchn" w:customStyle="1">
    <w:name w:val="Fußzeile Zchn"/>
    <w:basedOn w:val="Absatz-Standardschriftart"/>
    <w:link w:val="Fuzeile"/>
    <w:uiPriority w:val="99"/>
    <w:qFormat/>
    <w:rsid w:val="00CC149C"/>
  </w:style>
  <w:style w:type="paragraph" w:styleId="Listenabsatz">
    <w:name w:val="List Paragraph"/>
    <w:basedOn w:val="Standard"/>
    <w:uiPriority w:val="34"/>
    <w:qFormat/>
    <w:rsid w:val="00CC149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C149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styleId="PieddepageCar1" w:customStyle="1">
    <w:name w:val="Pied de page Car1"/>
    <w:basedOn w:val="Absatz-Standardschriftart"/>
    <w:uiPriority w:val="99"/>
    <w:semiHidden/>
    <w:rsid w:val="00CC149C"/>
    <w:rPr>
      <w:kern w:val="0"/>
      <w14:ligatures w14:val="none"/>
    </w:rPr>
  </w:style>
  <w:style w:type="paragraph" w:styleId="Contenudetableau" w:customStyle="1">
    <w:name w:val="Contenu de tableau"/>
    <w:basedOn w:val="Standard"/>
    <w:qFormat/>
    <w:rsid w:val="00CC149C"/>
    <w:pPr>
      <w:suppressLineNumbers/>
    </w:pPr>
  </w:style>
  <w:style w:type="character" w:styleId="Platzhaltertext">
    <w:name w:val="Placeholder Text"/>
    <w:basedOn w:val="Absatz-Standardschriftart"/>
    <w:uiPriority w:val="99"/>
    <w:semiHidden/>
    <w:rsid w:val="006C5E00"/>
    <w:rPr>
      <w:color w:val="666666"/>
    </w:rPr>
  </w:style>
  <w:style w:type="paragraph" w:styleId="P68B1DB1-Normal1" w:customStyle="1">
    <w:name w:val="P68B1DB1-Normal1"/>
    <w:basedOn w:val="Standard"/>
    <w:rPr>
      <w:b/>
      <w:sz w:val="32"/>
    </w:rPr>
  </w:style>
  <w:style w:type="paragraph" w:styleId="P68B1DB1-Normal2" w:customStyle="1">
    <w:name w:val="P68B1DB1-Normal2"/>
    <w:basedOn w:val="Standard"/>
    <w:rPr>
      <w:sz w:val="28"/>
    </w:rPr>
  </w:style>
  <w:style w:type="paragraph" w:styleId="P68B1DB1-Normal3" w:customStyle="1">
    <w:name w:val="P68B1DB1-Normal3"/>
    <w:basedOn w:val="Standard"/>
    <w:rPr>
      <w:rFonts w:ascii="Arial" w:hAnsi="Arial" w:cs="Arial"/>
      <w:b/>
      <w:caps/>
      <w:sz w:val="36"/>
    </w:rPr>
  </w:style>
  <w:style w:type="paragraph" w:styleId="P68B1DB1-Normal4" w:customStyle="1">
    <w:name w:val="P68B1DB1-Normal4"/>
    <w:basedOn w:val="Standard"/>
    <w:rPr>
      <w:rFonts w:ascii="Arial" w:hAnsi="Arial" w:cs="Arial"/>
      <w:sz w:val="32"/>
    </w:rPr>
  </w:style>
  <w:style w:type="paragraph" w:styleId="P68B1DB1-Normal5" w:customStyle="1">
    <w:name w:val="P68B1DB1-Normal5"/>
    <w:basedOn w:val="Standard"/>
    <w:rPr>
      <w:sz w:val="32"/>
    </w:rPr>
  </w:style>
  <w:style w:type="paragraph" w:styleId="P68B1DB1-Normal6" w:customStyle="1">
    <w:name w:val="P68B1DB1-Normal6"/>
    <w:basedOn w:val="Standard"/>
    <w:rPr>
      <w:rFonts w:ascii="Arial" w:hAnsi="Arial" w:cs="Arial"/>
      <w:b/>
      <w:caps/>
      <w:sz w:val="24"/>
    </w:rPr>
  </w:style>
  <w:style w:type="paragraph" w:styleId="P68B1DB1-Normal7" w:customStyle="1">
    <w:name w:val="P68B1DB1-Normal7"/>
    <w:basedOn w:val="Standard"/>
    <w:rPr>
      <w:rFonts w:ascii="Arial" w:hAnsi="Arial" w:cs="Arial"/>
    </w:rPr>
  </w:style>
  <w:style w:type="paragraph" w:styleId="P68B1DB1-Normal8" w:customStyle="1">
    <w:name w:val="P68B1DB1-Normal8"/>
    <w:basedOn w:val="Standard"/>
    <w:rPr>
      <w:rFonts w:ascii="Arial" w:hAnsi="Arial" w:cs="Arial"/>
      <w:color w:val="000000"/>
    </w:rPr>
  </w:style>
  <w:style w:type="paragraph" w:styleId="P68B1DB1-ListParagraph9" w:customStyle="1">
    <w:name w:val="P68B1DB1-ListParagraph9"/>
    <w:basedOn w:val="Listenabsatz"/>
    <w:rPr>
      <w:rFonts w:ascii="Arial" w:hAnsi="Arial" w:cs="Arial"/>
    </w:rPr>
  </w:style>
  <w:style w:type="paragraph" w:styleId="P68B1DB1-Contenudetableau10" w:customStyle="1">
    <w:name w:val="P68B1DB1-Contenudetableau10"/>
    <w:basedOn w:val="Contenudetableau"/>
    <w:rPr>
      <w:rFonts w:ascii="Arial" w:hAnsi="Arial" w:cs="Arial"/>
      <w:b/>
      <w:color w:val="000000"/>
      <w:sz w:val="28"/>
    </w:rPr>
  </w:style>
  <w:style w:type="paragraph" w:styleId="P68B1DB1-ListParagraph11" w:customStyle="1">
    <w:name w:val="P68B1DB1-ListParagraph11"/>
    <w:basedOn w:val="Listenabsatz"/>
    <w:rPr>
      <w:rFonts w:ascii="Arial" w:hAnsi="Arial" w:cs="Arial"/>
      <w:sz w:val="24"/>
    </w:rPr>
  </w:style>
  <w:style w:type="paragraph" w:styleId="P68B1DB1-Contenudetableau12" w:customStyle="1">
    <w:name w:val="P68B1DB1-Contenudetableau12"/>
    <w:basedOn w:val="Contenudetableau"/>
    <w:rPr>
      <w:rFonts w:ascii="Arial" w:hAnsi="Arial" w:cs="Arial"/>
      <w:sz w:val="24"/>
    </w:rPr>
  </w:style>
  <w:style w:type="paragraph" w:styleId="P68B1DB1-Normal13" w:customStyle="1">
    <w:name w:val="P68B1DB1-Normal13"/>
    <w:basedOn w:val="Standard"/>
    <w:rPr>
      <w:rFonts w:ascii="Arial" w:hAnsi="Arial" w:cs="Arial"/>
      <w:sz w:val="24"/>
    </w:rPr>
  </w:style>
  <w:style w:type="paragraph" w:styleId="P68B1DB1-Normal14" w:customStyle="1">
    <w:name w:val="P68B1DB1-Normal14"/>
    <w:basedOn w:val="Standard"/>
    <w:rPr>
      <w:sz w:val="24"/>
    </w:rPr>
  </w:style>
  <w:style w:type="paragraph" w:styleId="P68B1DB1-Contenudetableau15" w:customStyle="1">
    <w:name w:val="P68B1DB1-Contenudetableau15"/>
    <w:basedOn w:val="Contenudetableau"/>
    <w:rPr>
      <w:rFonts w:ascii="Arial" w:hAnsi="Arial" w:cs="Arial"/>
      <w:b/>
      <w:sz w:val="28"/>
    </w:rPr>
  </w:style>
  <w:style w:type="paragraph" w:styleId="P68B1DB1-Contenudetableau16" w:customStyle="1">
    <w:name w:val="P68B1DB1-Contenudetableau16"/>
    <w:basedOn w:val="Contenudetableau"/>
    <w:rPr>
      <w:rFonts w:ascii="Arial" w:hAnsi="Arial" w:cs="Arial"/>
      <w:sz w:val="28"/>
    </w:rPr>
  </w:style>
  <w:style w:type="paragraph" w:styleId="P68B1DB1-Normal17" w:customStyle="1">
    <w:name w:val="P68B1DB1-Normal17"/>
    <w:basedOn w:val="Standard"/>
    <w:rPr>
      <w14:ligatures w14:val="standardContextual"/>
    </w:rPr>
  </w:style>
  <w:style w:type="paragraph" w:styleId="P68B1DB1-ListParagraph18" w:customStyle="1">
    <w:name w:val="P68B1DB1-ListParagraph18"/>
    <w:basedOn w:val="Listenabsatz"/>
    <w:rPr>
      <w:sz w:val="24"/>
    </w:rPr>
  </w:style>
  <w:style w:type="paragraph" w:styleId="P68B1DB1-Contenudetableau19" w:customStyle="1">
    <w:name w:val="P68B1DB1-Contenudetableau19"/>
    <w:basedOn w:val="Contenudetableau"/>
    <w:rPr>
      <w:sz w:val="28"/>
    </w:rPr>
  </w:style>
  <w:style w:type="paragraph" w:styleId="P68B1DB1-Normal20" w:customStyle="1">
    <w:name w:val="P68B1DB1-Normal20"/>
    <w:basedOn w:val="Standard"/>
    <w:rPr>
      <w:rFonts w:ascii="Arial" w:hAnsi="Arial"/>
      <w:sz w:val="14"/>
    </w:rPr>
  </w:style>
  <w:style w:type="paragraph" w:styleId="P68B1DB1-Normal21" w:customStyle="1">
    <w:name w:val="P68B1DB1-Normal21"/>
    <w:basedOn w:val="Standard"/>
    <w:rPr>
      <w:rFonts w:ascii="Arial" w:hAnsi="Arial" w:cs="Arial"/>
      <w:color w:val="0D0D0D"/>
      <w:sz w:val="24"/>
      <w:shd w:val="clear" w:color="auto" w:fill="FFFFFF"/>
    </w:rPr>
  </w:style>
  <w:style w:type="paragraph" w:styleId="P68B1DB1-ListParagraph22" w:customStyle="1">
    <w:name w:val="P68B1DB1-ListParagraph22"/>
    <w:basedOn w:val="Listenabsatz"/>
    <w:rPr>
      <w:rFonts w:ascii="Arial" w:hAnsi="Arial" w:cs="Arial"/>
      <w:color w:val="0D0D0D"/>
      <w:sz w:val="24"/>
      <w:shd w:val="clear" w:color="auto" w:fill="FFFFFF"/>
    </w:rPr>
  </w:style>
  <w:style w:type="paragraph" w:styleId="P68B1DB1-ListParagraph23" w:customStyle="1">
    <w:name w:val="P68B1DB1-ListParagraph23"/>
    <w:basedOn w:val="Listenabsatz"/>
    <w:rPr>
      <w:rFonts w:ascii="Arial" w:hAnsi="Arial" w:cs="Arial" w:eastAsiaTheme="minorEastAsia"/>
      <w:sz w:val="24"/>
    </w:rPr>
  </w:style>
  <w:style w:type="table" w:styleId="Tabellenraster">
    <w:name w:val="Table Grid"/>
    <w:basedOn w:val="NormaleTabelle"/>
    <w:uiPriority w:val="39"/>
    <w:rsid w:val="001502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33342A5AD0428AA0593FA6F5BF5D" ma:contentTypeVersion="4" ma:contentTypeDescription="Create a new document." ma:contentTypeScope="" ma:versionID="8708e6acaf51bc79e6317c8f3ecdd6f1">
  <xsd:schema xmlns:xsd="http://www.w3.org/2001/XMLSchema" xmlns:xs="http://www.w3.org/2001/XMLSchema" xmlns:p="http://schemas.microsoft.com/office/2006/metadata/properties" xmlns:ns2="6fdd7c8b-8da4-4513-a2fc-f3bc0f6fc0fa" targetNamespace="http://schemas.microsoft.com/office/2006/metadata/properties" ma:root="true" ma:fieldsID="1a242d7de7d548b445be03a8e9ab1a61" ns2:_="">
    <xsd:import namespace="6fdd7c8b-8da4-4513-a2fc-f3bc0f6f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c8b-8da4-4513-a2fc-f3bc0f6f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C36F5-C6C7-42DC-979C-D0C24EA67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0EBA4-BFCD-4B1E-8952-137A6F023FD8}"/>
</file>

<file path=customXml/itemProps3.xml><?xml version="1.0" encoding="utf-8"?>
<ds:datastoreItem xmlns:ds="http://schemas.openxmlformats.org/officeDocument/2006/customXml" ds:itemID="{21CADB5F-63A5-464F-A02A-FF46A0A17C91}"/>
</file>

<file path=customXml/itemProps4.xml><?xml version="1.0" encoding="utf-8"?>
<ds:datastoreItem xmlns:ds="http://schemas.openxmlformats.org/officeDocument/2006/customXml" ds:itemID="{9986E0C3-3172-45D0-A55D-2A6D1A46DB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 - secondary TEACHER</dc:creator>
  <cp:keywords/>
  <dc:description/>
  <cp:lastModifiedBy>AMRI Samir (UCC-Teacher)</cp:lastModifiedBy>
  <cp:revision>22</cp:revision>
  <cp:lastPrinted>2024-04-16T13:26:00Z</cp:lastPrinted>
  <dcterms:created xsi:type="dcterms:W3CDTF">2024-03-20T14:54:00Z</dcterms:created>
  <dcterms:modified xsi:type="dcterms:W3CDTF">2024-06-14T09:03:21Z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0x010100167333342A5AD0428AA0593FA6F5BF5D</vt:lpwstr>
  </property>
</Properties>
</file>