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C162" w14:textId="77777777" w:rsidR="00C02708" w:rsidRPr="00937596" w:rsidRDefault="00C02708" w:rsidP="00D9748E">
      <w:pPr>
        <w:pStyle w:val="Body"/>
        <w:rPr>
          <w:rFonts w:ascii="Times New Roman" w:hAnsi="Times New Roman"/>
          <w:sz w:val="28"/>
          <w:szCs w:val="28"/>
        </w:rPr>
      </w:pPr>
    </w:p>
    <w:p w14:paraId="0F46C58A" w14:textId="77777777" w:rsidR="00C02708" w:rsidRPr="00BE1CFF" w:rsidRDefault="001656FD" w:rsidP="00A91E5A">
      <w:pPr>
        <w:framePr w:w="7473" w:hSpace="181" w:wrap="auto" w:vAnchor="text" w:hAnchor="page" w:x="2451" w:y="1"/>
        <w:pBdr>
          <w:top w:val="single" w:sz="6" w:space="8" w:color="000000"/>
          <w:left w:val="single" w:sz="6" w:space="12" w:color="000000"/>
          <w:bottom w:val="single" w:sz="6" w:space="8" w:color="000000"/>
          <w:right w:val="single" w:sz="6" w:space="12" w:color="000000"/>
        </w:pBdr>
        <w:shd w:val="solid" w:color="C0C0C0" w:fill="FFFFFF"/>
        <w:jc w:val="center"/>
        <w:rPr>
          <w:rFonts w:ascii="Times New Roman" w:hAnsi="Times New Roman"/>
          <w:b/>
          <w:sz w:val="44"/>
          <w:szCs w:val="44"/>
          <w:lang w:val="de-DE"/>
        </w:rPr>
      </w:pPr>
      <w:r w:rsidRPr="00BE1CFF">
        <w:rPr>
          <w:rFonts w:ascii="Times New Roman" w:hAnsi="Times New Roman"/>
          <w:b/>
          <w:sz w:val="44"/>
          <w:szCs w:val="44"/>
          <w:lang w:val="de-DE"/>
        </w:rPr>
        <w:t>MATHEMATIK 3</w:t>
      </w:r>
      <w:r w:rsidR="00FC1313" w:rsidRPr="00BE1CFF">
        <w:rPr>
          <w:rFonts w:ascii="Times New Roman" w:hAnsi="Times New Roman"/>
          <w:b/>
          <w:sz w:val="44"/>
          <w:szCs w:val="44"/>
          <w:lang w:val="de-DE"/>
        </w:rPr>
        <w:t xml:space="preserve"> Stunden</w:t>
      </w:r>
    </w:p>
    <w:p w14:paraId="2914F90E" w14:textId="77777777" w:rsidR="00F74822" w:rsidRPr="00BE1CFF" w:rsidRDefault="001656FD" w:rsidP="00A91E5A">
      <w:pPr>
        <w:framePr w:w="7473" w:hSpace="181" w:wrap="auto" w:vAnchor="text" w:hAnchor="page" w:x="2451" w:y="1"/>
        <w:pBdr>
          <w:top w:val="single" w:sz="6" w:space="8" w:color="000000"/>
          <w:left w:val="single" w:sz="6" w:space="12" w:color="000000"/>
          <w:bottom w:val="single" w:sz="6" w:space="8" w:color="000000"/>
          <w:right w:val="single" w:sz="6" w:space="12" w:color="000000"/>
        </w:pBdr>
        <w:shd w:val="solid" w:color="C0C0C0" w:fill="FFFFFF"/>
        <w:jc w:val="center"/>
        <w:rPr>
          <w:rFonts w:ascii="Times New Roman" w:hAnsi="Times New Roman"/>
          <w:b/>
          <w:sz w:val="44"/>
          <w:szCs w:val="44"/>
          <w:lang w:val="de-DE"/>
        </w:rPr>
      </w:pPr>
      <w:r w:rsidRPr="00BE1CFF">
        <w:rPr>
          <w:rFonts w:ascii="Times New Roman" w:hAnsi="Times New Roman"/>
          <w:b/>
          <w:sz w:val="44"/>
          <w:szCs w:val="44"/>
          <w:lang w:val="de-DE"/>
        </w:rPr>
        <w:t xml:space="preserve">Teil </w:t>
      </w:r>
      <w:r w:rsidR="00CF5F8E" w:rsidRPr="00BE1CFF">
        <w:rPr>
          <w:rFonts w:ascii="Times New Roman" w:hAnsi="Times New Roman"/>
          <w:b/>
          <w:sz w:val="44"/>
          <w:szCs w:val="44"/>
          <w:lang w:val="de-DE"/>
        </w:rPr>
        <w:t>B</w:t>
      </w:r>
    </w:p>
    <w:p w14:paraId="24A35139" w14:textId="47285D56" w:rsidR="00C02708" w:rsidRPr="00937596" w:rsidRDefault="001656FD" w:rsidP="00D9748E">
      <w:pPr>
        <w:pStyle w:val="Body"/>
        <w:jc w:val="center"/>
        <w:rPr>
          <w:rFonts w:ascii="Times New Roman" w:hAnsi="Times New Roman"/>
          <w:sz w:val="28"/>
          <w:szCs w:val="28"/>
        </w:rPr>
      </w:pPr>
      <w:r w:rsidRPr="00BE1CFF">
        <w:rPr>
          <w:rFonts w:ascii="Times New Roman" w:hAnsi="Times New Roman"/>
          <w:b/>
          <w:sz w:val="28"/>
          <w:szCs w:val="28"/>
          <w:lang w:val="de-DE"/>
        </w:rPr>
        <w:t>DATUM</w:t>
      </w:r>
      <w:r w:rsidR="00C02708" w:rsidRPr="00BE1CFF">
        <w:rPr>
          <w:rFonts w:ascii="Times New Roman" w:hAnsi="Times New Roman"/>
          <w:b/>
          <w:sz w:val="28"/>
          <w:lang w:val="de-DE"/>
        </w:rPr>
        <w:t>:</w:t>
      </w:r>
      <w:r w:rsidR="00D17F81" w:rsidRPr="00BE1CFF">
        <w:rPr>
          <w:rFonts w:ascii="Times New Roman" w:hAnsi="Times New Roman"/>
          <w:sz w:val="28"/>
          <w:szCs w:val="28"/>
          <w:lang w:val="de-DE"/>
        </w:rPr>
        <w:t xml:space="preserve"> </w:t>
      </w:r>
      <w:r w:rsidR="006B5EF5">
        <w:rPr>
          <w:rFonts w:ascii="Times New Roman" w:hAnsi="Times New Roman"/>
          <w:sz w:val="28"/>
          <w:szCs w:val="28"/>
          <w:lang w:val="de-DE"/>
        </w:rPr>
        <w:t xml:space="preserve">15. </w:t>
      </w:r>
      <w:r w:rsidR="0038224C">
        <w:rPr>
          <w:rFonts w:ascii="Times New Roman" w:hAnsi="Times New Roman"/>
          <w:sz w:val="28"/>
          <w:szCs w:val="28"/>
          <w:lang w:val="de-DE"/>
        </w:rPr>
        <w:t>Juni 2022</w:t>
      </w:r>
    </w:p>
    <w:p w14:paraId="286FC7F5" w14:textId="77777777" w:rsidR="00DF40E6" w:rsidRPr="00937596" w:rsidRDefault="00DF40E6" w:rsidP="00DF40E6">
      <w:pPr>
        <w:pStyle w:val="Body"/>
        <w:rPr>
          <w:rFonts w:ascii="Times New Roman" w:hAnsi="Times New Roman"/>
          <w:sz w:val="28"/>
        </w:rPr>
      </w:pPr>
    </w:p>
    <w:p w14:paraId="6356CA15" w14:textId="77777777" w:rsidR="00FC1313" w:rsidRPr="00BE1CFF" w:rsidRDefault="00FC1313" w:rsidP="00FC1313">
      <w:pPr>
        <w:tabs>
          <w:tab w:val="left" w:pos="5760"/>
          <w:tab w:val="left" w:pos="6937"/>
        </w:tabs>
        <w:spacing w:before="120"/>
        <w:rPr>
          <w:rFonts w:ascii="Times New Roman" w:hAnsi="Times New Roman"/>
          <w:b/>
          <w:sz w:val="28"/>
          <w:lang w:val="de-DE"/>
        </w:rPr>
      </w:pPr>
      <w:r w:rsidRPr="00BE1CFF">
        <w:rPr>
          <w:rFonts w:ascii="Times New Roman" w:hAnsi="Times New Roman"/>
          <w:b/>
          <w:sz w:val="28"/>
          <w:szCs w:val="28"/>
          <w:lang w:val="de-DE"/>
        </w:rPr>
        <w:t>DAUER DER PRÜFUNG</w:t>
      </w:r>
      <w:r w:rsidRPr="00BE1CFF">
        <w:rPr>
          <w:rFonts w:ascii="Times New Roman" w:hAnsi="Times New Roman"/>
          <w:b/>
          <w:sz w:val="28"/>
          <w:lang w:val="de-DE"/>
        </w:rPr>
        <w:t>:</w:t>
      </w:r>
      <w:r w:rsidRPr="00937596">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13937DCB" w14:textId="7F248DD0" w:rsidR="00DF40E6" w:rsidRPr="00BE1CFF" w:rsidRDefault="009B1576" w:rsidP="00FC1313">
      <w:pPr>
        <w:tabs>
          <w:tab w:val="left" w:pos="5760"/>
        </w:tabs>
        <w:spacing w:before="120"/>
        <w:rPr>
          <w:rFonts w:ascii="Times New Roman" w:hAnsi="Times New Roman"/>
          <w:sz w:val="28"/>
          <w:lang w:val="de-DE"/>
        </w:rPr>
      </w:pPr>
      <w:r>
        <w:rPr>
          <w:noProof/>
        </w:rPr>
        <w:drawing>
          <wp:anchor distT="0" distB="0" distL="114300" distR="114300" simplePos="0" relativeHeight="251652608" behindDoc="0" locked="0" layoutInCell="1" allowOverlap="1" wp14:anchorId="6049D0EF" wp14:editId="00453277">
            <wp:simplePos x="0" y="0"/>
            <wp:positionH relativeFrom="margin">
              <wp:posOffset>3823335</wp:posOffset>
            </wp:positionH>
            <wp:positionV relativeFrom="paragraph">
              <wp:posOffset>50165</wp:posOffset>
            </wp:positionV>
            <wp:extent cx="1529715" cy="1951990"/>
            <wp:effectExtent l="0" t="0" r="0" b="0"/>
            <wp:wrapNone/>
            <wp:docPr id="24" name="Billede 4" descr="http://t0.gstatic.com/images?q=tbn:ANd9GcSDWgRfGplAN_Mc41Kg6ddJFlfKiZls7DuRFEW8ZfYXZTqZkw02bA">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4" descr="http://t0.gstatic.com/images?q=tbn:ANd9GcSDWgRfGplAN_Mc41Kg6ddJFlfKiZls7DuRFEW8ZfYXZTqZkw02bA">
                      <a:hlinkClick r:id="rId7"/>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9715" cy="195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24C">
        <w:rPr>
          <w:rFonts w:ascii="Times New Roman" w:hAnsi="Times New Roman"/>
          <w:sz w:val="28"/>
          <w:lang w:val="de-DE"/>
        </w:rPr>
        <w:t>2</w:t>
      </w:r>
      <w:r w:rsidR="00FC1313" w:rsidRPr="00BE1CFF">
        <w:rPr>
          <w:rFonts w:ascii="Times New Roman" w:hAnsi="Times New Roman"/>
          <w:sz w:val="28"/>
          <w:lang w:val="de-DE"/>
        </w:rPr>
        <w:t xml:space="preserve"> Unterrichtsstunde</w:t>
      </w:r>
      <w:r w:rsidR="007D079F">
        <w:rPr>
          <w:rFonts w:ascii="Times New Roman" w:hAnsi="Times New Roman"/>
          <w:sz w:val="28"/>
          <w:lang w:val="de-DE"/>
        </w:rPr>
        <w:t>n</w:t>
      </w:r>
      <w:r w:rsidR="00FC1313" w:rsidRPr="00BE1CFF">
        <w:rPr>
          <w:rFonts w:ascii="Times New Roman" w:hAnsi="Times New Roman"/>
          <w:sz w:val="28"/>
          <w:lang w:val="de-DE"/>
        </w:rPr>
        <w:t xml:space="preserve"> (</w:t>
      </w:r>
      <w:r w:rsidR="0038224C">
        <w:rPr>
          <w:rFonts w:ascii="Times New Roman" w:hAnsi="Times New Roman"/>
          <w:sz w:val="28"/>
          <w:lang w:val="de-DE"/>
        </w:rPr>
        <w:t>90</w:t>
      </w:r>
      <w:r w:rsidR="00FC1313" w:rsidRPr="00BE1CFF">
        <w:rPr>
          <w:rFonts w:ascii="Times New Roman" w:hAnsi="Times New Roman"/>
          <w:sz w:val="28"/>
          <w:lang w:val="de-DE"/>
        </w:rPr>
        <w:t xml:space="preserve"> Minuten)</w:t>
      </w:r>
    </w:p>
    <w:p w14:paraId="1C4D9962" w14:textId="77777777" w:rsidR="00FC1313" w:rsidRPr="00BE1CFF" w:rsidRDefault="00FC1313" w:rsidP="00DF40E6">
      <w:pPr>
        <w:tabs>
          <w:tab w:val="left" w:pos="5760"/>
        </w:tabs>
        <w:spacing w:before="120"/>
        <w:rPr>
          <w:rFonts w:ascii="Times New Roman" w:hAnsi="Times New Roman"/>
          <w:b/>
          <w:sz w:val="28"/>
          <w:lang w:val="de-DE"/>
        </w:rPr>
      </w:pPr>
    </w:p>
    <w:p w14:paraId="680206C3" w14:textId="77777777" w:rsidR="00FC1313" w:rsidRPr="003D28DA" w:rsidRDefault="00FC1313" w:rsidP="00FC1313">
      <w:pPr>
        <w:tabs>
          <w:tab w:val="left" w:pos="5760"/>
        </w:tabs>
        <w:spacing w:before="120"/>
        <w:rPr>
          <w:rFonts w:ascii="Times New Roman" w:hAnsi="Times New Roman"/>
          <w:b/>
          <w:sz w:val="28"/>
          <w:lang w:val="de-DE"/>
        </w:rPr>
      </w:pPr>
      <w:r w:rsidRPr="003D28DA">
        <w:rPr>
          <w:rFonts w:ascii="Times New Roman" w:hAnsi="Times New Roman"/>
          <w:b/>
          <w:sz w:val="28"/>
          <w:lang w:val="de-DE"/>
        </w:rPr>
        <w:t>ZUGELASSENE HILFSMITTEL:</w:t>
      </w:r>
    </w:p>
    <w:p w14:paraId="30CA4F97" w14:textId="0891899E" w:rsidR="00FC1313" w:rsidRPr="003D28DA" w:rsidRDefault="00422362" w:rsidP="00FC1313">
      <w:pPr>
        <w:spacing w:before="120"/>
        <w:rPr>
          <w:rFonts w:ascii="Times New Roman" w:hAnsi="Times New Roman"/>
          <w:sz w:val="28"/>
          <w:lang w:val="de-DE"/>
        </w:rPr>
      </w:pPr>
      <w:r w:rsidRPr="003D28DA">
        <w:rPr>
          <w:rFonts w:ascii="Times New Roman" w:hAnsi="Times New Roman"/>
          <w:sz w:val="28"/>
          <w:lang w:val="de-DE"/>
        </w:rPr>
        <w:t>Wissenschaftlicher Taschenrechner</w:t>
      </w:r>
    </w:p>
    <w:p w14:paraId="5C5C2B25" w14:textId="3C3444FD" w:rsidR="00DF40E6" w:rsidRDefault="00FC1313" w:rsidP="00FC1313">
      <w:pPr>
        <w:spacing w:before="120"/>
        <w:rPr>
          <w:rFonts w:ascii="Times New Roman" w:hAnsi="Times New Roman"/>
          <w:sz w:val="28"/>
          <w:lang w:val="de-DE"/>
        </w:rPr>
      </w:pPr>
      <w:r w:rsidRPr="00BE1CFF">
        <w:rPr>
          <w:rFonts w:ascii="Times New Roman" w:hAnsi="Times New Roman"/>
          <w:sz w:val="28"/>
          <w:lang w:val="de-DE"/>
        </w:rPr>
        <w:t>Bleistift für Zeichnungen</w:t>
      </w:r>
    </w:p>
    <w:p w14:paraId="3C477773" w14:textId="475A07E2" w:rsidR="00037AF4" w:rsidRPr="00BE1CFF" w:rsidRDefault="00037AF4" w:rsidP="00FC1313">
      <w:pPr>
        <w:spacing w:before="120"/>
        <w:rPr>
          <w:rFonts w:ascii="Times New Roman" w:hAnsi="Times New Roman"/>
          <w:sz w:val="28"/>
          <w:lang w:val="de-DE"/>
        </w:rPr>
      </w:pPr>
      <w:r>
        <w:rPr>
          <w:rFonts w:ascii="Times New Roman" w:hAnsi="Times New Roman"/>
          <w:sz w:val="28"/>
          <w:lang w:val="de-DE"/>
        </w:rPr>
        <w:t>Mathematische Formelsammlung</w:t>
      </w:r>
    </w:p>
    <w:p w14:paraId="56F01BBB" w14:textId="77777777" w:rsidR="00DF40E6" w:rsidRPr="00BE1CFF" w:rsidRDefault="00DF40E6" w:rsidP="00DF40E6">
      <w:pPr>
        <w:jc w:val="center"/>
        <w:rPr>
          <w:rFonts w:ascii="Times New Roman" w:eastAsia="Times New Roman" w:hAnsi="Times New Roman"/>
          <w:color w:val="000000"/>
          <w:sz w:val="28"/>
          <w:szCs w:val="27"/>
          <w:lang w:val="de-DE" w:eastAsia="en-US"/>
        </w:rPr>
      </w:pPr>
    </w:p>
    <w:p w14:paraId="5464C759" w14:textId="77777777" w:rsidR="00DF40E6" w:rsidRPr="00BE1CFF" w:rsidRDefault="00DF40E6" w:rsidP="00DF40E6">
      <w:pPr>
        <w:tabs>
          <w:tab w:val="left" w:pos="5760"/>
        </w:tabs>
        <w:spacing w:before="120"/>
        <w:rPr>
          <w:rFonts w:ascii="Times New Roman" w:hAnsi="Times New Roman"/>
          <w:b/>
          <w:sz w:val="28"/>
          <w:lang w:val="de-DE"/>
        </w:rPr>
      </w:pPr>
    </w:p>
    <w:p w14:paraId="3940892F" w14:textId="77777777" w:rsidR="00FC1313" w:rsidRPr="00BE1CFF" w:rsidRDefault="00FC1313" w:rsidP="00FC1313">
      <w:pPr>
        <w:tabs>
          <w:tab w:val="left" w:pos="5760"/>
        </w:tabs>
        <w:spacing w:before="120"/>
        <w:rPr>
          <w:rFonts w:ascii="Times New Roman" w:hAnsi="Times New Roman"/>
          <w:b/>
          <w:sz w:val="28"/>
          <w:lang w:val="de-DE"/>
        </w:rPr>
      </w:pPr>
      <w:r w:rsidRPr="00BE1CFF">
        <w:rPr>
          <w:rFonts w:ascii="Times New Roman" w:hAnsi="Times New Roman"/>
          <w:b/>
          <w:sz w:val="28"/>
          <w:lang w:val="de-DE"/>
        </w:rPr>
        <w:t>BESONDERE ANWEISUNGEN:</w:t>
      </w:r>
    </w:p>
    <w:p w14:paraId="7BDBA078" w14:textId="77777777" w:rsidR="00CF5F8E" w:rsidRDefault="00CF5F8E" w:rsidP="007F4F37">
      <w:pPr>
        <w:numPr>
          <w:ilvl w:val="0"/>
          <w:numId w:val="1"/>
        </w:numPr>
        <w:spacing w:before="120"/>
        <w:rPr>
          <w:rFonts w:ascii="Times New Roman" w:hAnsi="Times New Roman"/>
          <w:sz w:val="28"/>
        </w:rPr>
      </w:pPr>
      <w:proofErr w:type="spellStart"/>
      <w:r>
        <w:rPr>
          <w:rFonts w:ascii="Times New Roman" w:hAnsi="Times New Roman"/>
          <w:sz w:val="28"/>
        </w:rPr>
        <w:t>Beantworte</w:t>
      </w:r>
      <w:r w:rsidR="00062D6B">
        <w:rPr>
          <w:rFonts w:ascii="Times New Roman" w:hAnsi="Times New Roman"/>
          <w:sz w:val="28"/>
        </w:rPr>
        <w:t>n</w:t>
      </w:r>
      <w:proofErr w:type="spellEnd"/>
      <w:r w:rsidR="00062D6B">
        <w:rPr>
          <w:rFonts w:ascii="Times New Roman" w:hAnsi="Times New Roman"/>
          <w:sz w:val="28"/>
        </w:rPr>
        <w:t xml:space="preserve"> </w:t>
      </w:r>
      <w:proofErr w:type="spellStart"/>
      <w:r w:rsidR="00062D6B">
        <w:rPr>
          <w:rFonts w:ascii="Times New Roman" w:hAnsi="Times New Roman"/>
          <w:sz w:val="28"/>
        </w:rPr>
        <w:t>Sie</w:t>
      </w:r>
      <w:proofErr w:type="spellEnd"/>
      <w:r>
        <w:rPr>
          <w:rFonts w:ascii="Times New Roman" w:hAnsi="Times New Roman"/>
          <w:sz w:val="28"/>
        </w:rPr>
        <w:t xml:space="preserve"> </w:t>
      </w:r>
      <w:proofErr w:type="spellStart"/>
      <w:r>
        <w:rPr>
          <w:rFonts w:ascii="Times New Roman" w:hAnsi="Times New Roman"/>
          <w:sz w:val="28"/>
        </w:rPr>
        <w:t>alle</w:t>
      </w:r>
      <w:proofErr w:type="spellEnd"/>
      <w:r>
        <w:rPr>
          <w:rFonts w:ascii="Times New Roman" w:hAnsi="Times New Roman"/>
          <w:sz w:val="28"/>
        </w:rPr>
        <w:t xml:space="preserve"> </w:t>
      </w:r>
      <w:proofErr w:type="spellStart"/>
      <w:r>
        <w:rPr>
          <w:rFonts w:ascii="Times New Roman" w:hAnsi="Times New Roman"/>
          <w:sz w:val="28"/>
        </w:rPr>
        <w:t>Fragen</w:t>
      </w:r>
      <w:proofErr w:type="spellEnd"/>
      <w:r>
        <w:rPr>
          <w:rFonts w:ascii="Times New Roman" w:hAnsi="Times New Roman"/>
          <w:sz w:val="28"/>
        </w:rPr>
        <w:t>.</w:t>
      </w:r>
    </w:p>
    <w:p w14:paraId="33A817FA" w14:textId="77777777" w:rsidR="00CF5F8E" w:rsidRPr="00BE1CFF" w:rsidRDefault="00CF5F8E" w:rsidP="007F4F37">
      <w:pPr>
        <w:numPr>
          <w:ilvl w:val="0"/>
          <w:numId w:val="1"/>
        </w:numPr>
        <w:spacing w:before="120"/>
        <w:rPr>
          <w:rFonts w:ascii="Times New Roman" w:hAnsi="Times New Roman"/>
          <w:sz w:val="28"/>
          <w:lang w:val="de-DE"/>
        </w:rPr>
      </w:pPr>
      <w:r w:rsidRPr="00BE1CFF">
        <w:rPr>
          <w:rFonts w:ascii="Times New Roman" w:hAnsi="Times New Roman"/>
          <w:sz w:val="28"/>
          <w:lang w:val="de-DE"/>
        </w:rPr>
        <w:t>Verwende</w:t>
      </w:r>
      <w:r w:rsidR="00062D6B" w:rsidRPr="00BE1CFF">
        <w:rPr>
          <w:rFonts w:ascii="Times New Roman" w:hAnsi="Times New Roman"/>
          <w:sz w:val="28"/>
          <w:lang w:val="de-DE"/>
        </w:rPr>
        <w:t>n Sie</w:t>
      </w:r>
      <w:r w:rsidRPr="00BE1CFF">
        <w:rPr>
          <w:rFonts w:ascii="Times New Roman" w:hAnsi="Times New Roman"/>
          <w:sz w:val="28"/>
          <w:lang w:val="de-DE"/>
        </w:rPr>
        <w:t xml:space="preserve"> nicht </w:t>
      </w:r>
      <w:r w:rsidR="00002944" w:rsidRPr="00BE1CFF">
        <w:rPr>
          <w:rFonts w:ascii="Times New Roman" w:hAnsi="Times New Roman"/>
          <w:sz w:val="28"/>
          <w:lang w:val="de-DE"/>
        </w:rPr>
        <w:t>zu viel</w:t>
      </w:r>
      <w:r w:rsidRPr="00BE1CFF">
        <w:rPr>
          <w:rFonts w:ascii="Times New Roman" w:hAnsi="Times New Roman"/>
          <w:sz w:val="28"/>
          <w:lang w:val="de-DE"/>
        </w:rPr>
        <w:t xml:space="preserve"> Zeit für eine Aufgabe.</w:t>
      </w:r>
    </w:p>
    <w:p w14:paraId="52AC9960" w14:textId="3F4B41B6" w:rsidR="00CF5F8E" w:rsidRDefault="00CF5F8E" w:rsidP="007F4F37">
      <w:pPr>
        <w:numPr>
          <w:ilvl w:val="0"/>
          <w:numId w:val="1"/>
        </w:numPr>
        <w:spacing w:before="120"/>
        <w:rPr>
          <w:rFonts w:ascii="Times New Roman" w:hAnsi="Times New Roman"/>
          <w:sz w:val="28"/>
        </w:rPr>
      </w:pPr>
      <w:r>
        <w:rPr>
          <w:rFonts w:ascii="Times New Roman" w:hAnsi="Times New Roman"/>
          <w:sz w:val="28"/>
        </w:rPr>
        <w:t xml:space="preserve">Die </w:t>
      </w:r>
      <w:proofErr w:type="spellStart"/>
      <w:r>
        <w:rPr>
          <w:rFonts w:ascii="Times New Roman" w:hAnsi="Times New Roman"/>
          <w:sz w:val="28"/>
        </w:rPr>
        <w:t>Gesamtpunktzahl</w:t>
      </w:r>
      <w:proofErr w:type="spellEnd"/>
      <w:r>
        <w:rPr>
          <w:rFonts w:ascii="Times New Roman" w:hAnsi="Times New Roman"/>
          <w:sz w:val="28"/>
        </w:rPr>
        <w:t xml:space="preserve"> </w:t>
      </w:r>
      <w:proofErr w:type="spellStart"/>
      <w:r>
        <w:rPr>
          <w:rFonts w:ascii="Times New Roman" w:hAnsi="Times New Roman"/>
          <w:sz w:val="28"/>
        </w:rPr>
        <w:t>beträgt</w:t>
      </w:r>
      <w:proofErr w:type="spellEnd"/>
      <w:r>
        <w:rPr>
          <w:rFonts w:ascii="Times New Roman" w:hAnsi="Times New Roman"/>
          <w:sz w:val="28"/>
        </w:rPr>
        <w:t xml:space="preserve"> </w:t>
      </w:r>
      <w:r w:rsidR="007D079F">
        <w:rPr>
          <w:rFonts w:ascii="Times New Roman" w:hAnsi="Times New Roman"/>
          <w:color w:val="000000" w:themeColor="text1"/>
          <w:sz w:val="28"/>
        </w:rPr>
        <w:t>65</w:t>
      </w:r>
      <w:r w:rsidR="00037AF4">
        <w:rPr>
          <w:rFonts w:ascii="Times New Roman" w:hAnsi="Times New Roman"/>
          <w:color w:val="000000" w:themeColor="text1"/>
          <w:sz w:val="28"/>
        </w:rPr>
        <w:t xml:space="preserve"> </w:t>
      </w:r>
      <w:proofErr w:type="spellStart"/>
      <w:r>
        <w:rPr>
          <w:rFonts w:ascii="Times New Roman" w:hAnsi="Times New Roman"/>
          <w:sz w:val="28"/>
        </w:rPr>
        <w:t>Punkte</w:t>
      </w:r>
      <w:proofErr w:type="spellEnd"/>
      <w:r>
        <w:rPr>
          <w:rFonts w:ascii="Times New Roman" w:hAnsi="Times New Roman"/>
          <w:sz w:val="28"/>
        </w:rPr>
        <w:t>.</w:t>
      </w:r>
    </w:p>
    <w:p w14:paraId="4284E39F" w14:textId="77777777" w:rsidR="00CF5F8E" w:rsidRPr="00BE1CFF" w:rsidRDefault="00CF5F8E" w:rsidP="007F4F37">
      <w:pPr>
        <w:numPr>
          <w:ilvl w:val="0"/>
          <w:numId w:val="1"/>
        </w:numPr>
        <w:spacing w:before="120"/>
        <w:rPr>
          <w:rFonts w:ascii="Times New Roman" w:hAnsi="Times New Roman"/>
          <w:sz w:val="28"/>
          <w:lang w:val="de-DE"/>
        </w:rPr>
      </w:pPr>
      <w:r w:rsidRPr="00BE1CFF">
        <w:rPr>
          <w:rFonts w:ascii="Times New Roman" w:hAnsi="Times New Roman"/>
          <w:sz w:val="28"/>
          <w:lang w:val="de-DE"/>
        </w:rPr>
        <w:t>Verwende</w:t>
      </w:r>
      <w:r w:rsidR="00062D6B" w:rsidRPr="00BE1CFF">
        <w:rPr>
          <w:rFonts w:ascii="Times New Roman" w:hAnsi="Times New Roman"/>
          <w:sz w:val="28"/>
          <w:lang w:val="de-DE"/>
        </w:rPr>
        <w:t>n Sie</w:t>
      </w:r>
      <w:r w:rsidRPr="00BE1CFF">
        <w:rPr>
          <w:rFonts w:ascii="Times New Roman" w:hAnsi="Times New Roman"/>
          <w:sz w:val="28"/>
          <w:lang w:val="de-DE"/>
        </w:rPr>
        <w:t xml:space="preserve"> für jede Aufgabe eine neue Seite.</w:t>
      </w:r>
    </w:p>
    <w:p w14:paraId="7F1D2C3D" w14:textId="77777777" w:rsidR="00FC1313" w:rsidRPr="00BE1CFF" w:rsidRDefault="00FC1313" w:rsidP="007F4F37">
      <w:pPr>
        <w:numPr>
          <w:ilvl w:val="0"/>
          <w:numId w:val="1"/>
        </w:numPr>
        <w:spacing w:before="120"/>
        <w:rPr>
          <w:rFonts w:ascii="Times New Roman" w:hAnsi="Times New Roman"/>
          <w:sz w:val="28"/>
          <w:lang w:val="de-DE"/>
        </w:rPr>
      </w:pPr>
      <w:r w:rsidRPr="00BE1CFF">
        <w:rPr>
          <w:rFonts w:ascii="Times New Roman" w:hAnsi="Times New Roman"/>
          <w:sz w:val="28"/>
          <w:lang w:val="de-DE"/>
        </w:rPr>
        <w:t>Die Lösungen müssen durch Erklärungen erläutert werden.</w:t>
      </w:r>
    </w:p>
    <w:p w14:paraId="1D372C6E" w14:textId="77777777" w:rsidR="00FC1313" w:rsidRPr="00BE1CFF" w:rsidRDefault="00FC1313" w:rsidP="007F4F37">
      <w:pPr>
        <w:numPr>
          <w:ilvl w:val="0"/>
          <w:numId w:val="1"/>
        </w:numPr>
        <w:spacing w:before="120"/>
        <w:rPr>
          <w:rFonts w:ascii="Times New Roman" w:hAnsi="Times New Roman"/>
          <w:sz w:val="28"/>
          <w:lang w:val="de-DE"/>
        </w:rPr>
      </w:pPr>
      <w:r w:rsidRPr="00BE1CFF">
        <w:rPr>
          <w:rFonts w:ascii="Times New Roman" w:hAnsi="Times New Roman"/>
          <w:sz w:val="28"/>
          <w:lang w:val="de-DE"/>
        </w:rPr>
        <w:t>Diese müssen die Überlegungen darlegen, die zu den angegebenen Ergebnissen oder Lösungen führen.</w:t>
      </w:r>
    </w:p>
    <w:p w14:paraId="68B02CA2" w14:textId="77777777" w:rsidR="00FC1313" w:rsidRPr="00BE1CFF" w:rsidRDefault="00FC1313" w:rsidP="007F4F37">
      <w:pPr>
        <w:numPr>
          <w:ilvl w:val="0"/>
          <w:numId w:val="1"/>
        </w:numPr>
        <w:spacing w:before="120"/>
        <w:rPr>
          <w:rFonts w:ascii="Times New Roman" w:hAnsi="Times New Roman"/>
          <w:sz w:val="28"/>
          <w:lang w:val="de-DE"/>
        </w:rPr>
      </w:pPr>
      <w:r w:rsidRPr="00BE1CFF">
        <w:rPr>
          <w:rFonts w:ascii="Times New Roman" w:hAnsi="Times New Roman"/>
          <w:sz w:val="28"/>
          <w:lang w:val="de-DE"/>
        </w:rPr>
        <w:t>Wenn Graphen oder Diagramme verwendet werden, um eine Lösung zu finden, müssen diese als Teil der Antwort skizziert werden.</w:t>
      </w:r>
    </w:p>
    <w:p w14:paraId="49AD374A" w14:textId="77777777" w:rsidR="00FC1313" w:rsidRPr="00BE1CFF" w:rsidRDefault="00FC1313" w:rsidP="007F4F37">
      <w:pPr>
        <w:numPr>
          <w:ilvl w:val="0"/>
          <w:numId w:val="1"/>
        </w:numPr>
        <w:spacing w:before="120"/>
        <w:rPr>
          <w:rFonts w:ascii="Times New Roman" w:hAnsi="Times New Roman"/>
          <w:sz w:val="28"/>
          <w:lang w:val="de-DE"/>
        </w:rPr>
      </w:pPr>
      <w:r w:rsidRPr="00BE1CFF">
        <w:rPr>
          <w:rFonts w:ascii="Times New Roman" w:hAnsi="Times New Roman"/>
          <w:sz w:val="28"/>
          <w:lang w:val="de-DE"/>
        </w:rPr>
        <w:t>Sofern nicht anders angegeben, wird keine volle Punktzahl erteilt, wenn für eine richtige Lösung keine erklärende Begründung oder Erläuterung gegeben wird, auf welchem Weg die Ergebnisse oder die Lösungen ermittelt wurden.</w:t>
      </w:r>
    </w:p>
    <w:p w14:paraId="24B4EFE3" w14:textId="0E1B5B20" w:rsidR="009366B9" w:rsidRPr="00951555" w:rsidRDefault="00FC1313" w:rsidP="007F4F37">
      <w:pPr>
        <w:numPr>
          <w:ilvl w:val="0"/>
          <w:numId w:val="1"/>
        </w:numPr>
        <w:spacing w:before="120"/>
        <w:rPr>
          <w:rFonts w:ascii="Times New Roman" w:hAnsi="Times New Roman"/>
          <w:sz w:val="28"/>
          <w:lang w:val="de-DE"/>
        </w:rPr>
      </w:pPr>
      <w:r w:rsidRPr="00BE1CFF">
        <w:rPr>
          <w:rFonts w:ascii="Times New Roman" w:hAnsi="Times New Roman"/>
          <w:sz w:val="28"/>
          <w:lang w:val="de-DE"/>
        </w:rPr>
        <w:t>Wenn die angegebene Lösung nicht korrekt ist, können trotzdem Teilpunkte vergeben werden, wenn erkennbar ist, dass eine geeignete Methode ode</w:t>
      </w:r>
      <w:r w:rsidR="00002944">
        <w:rPr>
          <w:rFonts w:ascii="Times New Roman" w:hAnsi="Times New Roman"/>
          <w:sz w:val="28"/>
          <w:lang w:val="de-DE"/>
        </w:rPr>
        <w:t>r</w:t>
      </w:r>
      <w:r w:rsidRPr="00BE1CFF">
        <w:rPr>
          <w:rFonts w:ascii="Times New Roman" w:hAnsi="Times New Roman"/>
          <w:sz w:val="28"/>
          <w:lang w:val="de-DE"/>
        </w:rPr>
        <w:t xml:space="preserve"> ein richtiger Ansatz verwendet wurde.</w:t>
      </w:r>
    </w:p>
    <w:p w14:paraId="7A9025E0" w14:textId="16590805" w:rsidR="00951555" w:rsidRDefault="00951555" w:rsidP="005449E1">
      <w:pPr>
        <w:spacing w:before="120"/>
        <w:rPr>
          <w:rFonts w:ascii="Times New Roman" w:hAnsi="Times New Roman"/>
          <w:sz w:val="28"/>
        </w:rPr>
      </w:pPr>
    </w:p>
    <w:p w14:paraId="70956315" w14:textId="77777777" w:rsidR="00951555" w:rsidRDefault="00951555" w:rsidP="005449E1">
      <w:pPr>
        <w:spacing w:before="120"/>
        <w:rPr>
          <w:rFonts w:ascii="Times New Roman" w:hAnsi="Times New Roman"/>
          <w:sz w:val="28"/>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642"/>
        <w:gridCol w:w="1090"/>
      </w:tblGrid>
      <w:tr w:rsidR="00951555" w:rsidRPr="00937596" w14:paraId="5729676B" w14:textId="77777777" w:rsidTr="00CE1CB0">
        <w:trPr>
          <w:cantSplit/>
          <w:jc w:val="center"/>
        </w:trPr>
        <w:tc>
          <w:tcPr>
            <w:tcW w:w="8642" w:type="dxa"/>
          </w:tcPr>
          <w:p w14:paraId="528607B3" w14:textId="129EDF54" w:rsidR="00951555" w:rsidRPr="0067754F" w:rsidRDefault="00951555" w:rsidP="00CE1CB0">
            <w:pPr>
              <w:rPr>
                <w:rFonts w:ascii="Times New Roman" w:hAnsi="Times New Roman"/>
                <w:bCs/>
                <w:i/>
                <w:iCs/>
              </w:rPr>
            </w:pPr>
            <w:r>
              <w:rPr>
                <w:rFonts w:ascii="Times New Roman" w:hAnsi="Times New Roman"/>
                <w:b/>
              </w:rPr>
              <w:t>B</w:t>
            </w:r>
            <w:r w:rsidR="00192DEA">
              <w:rPr>
                <w:rFonts w:ascii="Times New Roman" w:hAnsi="Times New Roman"/>
                <w:b/>
              </w:rPr>
              <w:t>1</w:t>
            </w:r>
            <w:r>
              <w:rPr>
                <w:rFonts w:ascii="Times New Roman" w:hAnsi="Times New Roman"/>
                <w:b/>
              </w:rPr>
              <w:t xml:space="preserve"> </w:t>
            </w:r>
            <w:proofErr w:type="spellStart"/>
            <w:r>
              <w:rPr>
                <w:rFonts w:ascii="Times New Roman" w:hAnsi="Times New Roman"/>
                <w:b/>
              </w:rPr>
              <w:t>Wahrscheinlichkeit</w:t>
            </w:r>
            <w:proofErr w:type="spellEnd"/>
            <w:r w:rsidR="0067754F">
              <w:rPr>
                <w:rFonts w:ascii="Times New Roman" w:hAnsi="Times New Roman"/>
                <w:b/>
              </w:rPr>
              <w:t xml:space="preserve">      </w:t>
            </w:r>
            <w:proofErr w:type="spellStart"/>
            <w:r w:rsidR="0067754F">
              <w:rPr>
                <w:rFonts w:ascii="Times New Roman" w:hAnsi="Times New Roman"/>
                <w:bCs/>
                <w:i/>
                <w:iCs/>
              </w:rPr>
              <w:t>Runden</w:t>
            </w:r>
            <w:proofErr w:type="spellEnd"/>
            <w:r w:rsidR="0067754F">
              <w:rPr>
                <w:rFonts w:ascii="Times New Roman" w:hAnsi="Times New Roman"/>
                <w:bCs/>
                <w:i/>
                <w:iCs/>
              </w:rPr>
              <w:t xml:space="preserve"> </w:t>
            </w:r>
            <w:proofErr w:type="spellStart"/>
            <w:r w:rsidR="0067754F">
              <w:rPr>
                <w:rFonts w:ascii="Times New Roman" w:hAnsi="Times New Roman"/>
                <w:bCs/>
                <w:i/>
                <w:iCs/>
              </w:rPr>
              <w:t>Sie</w:t>
            </w:r>
            <w:proofErr w:type="spellEnd"/>
            <w:r w:rsidR="0067754F">
              <w:rPr>
                <w:rFonts w:ascii="Times New Roman" w:hAnsi="Times New Roman"/>
                <w:bCs/>
                <w:i/>
                <w:iCs/>
              </w:rPr>
              <w:t xml:space="preserve"> die </w:t>
            </w:r>
            <w:proofErr w:type="spellStart"/>
            <w:r w:rsidR="0067754F">
              <w:rPr>
                <w:rFonts w:ascii="Times New Roman" w:hAnsi="Times New Roman"/>
                <w:bCs/>
                <w:i/>
                <w:iCs/>
              </w:rPr>
              <w:t>Ergebnisse</w:t>
            </w:r>
            <w:proofErr w:type="spellEnd"/>
            <w:r w:rsidR="0067754F">
              <w:rPr>
                <w:rFonts w:ascii="Times New Roman" w:hAnsi="Times New Roman"/>
                <w:bCs/>
                <w:i/>
                <w:iCs/>
              </w:rPr>
              <w:t xml:space="preserve"> </w:t>
            </w:r>
            <w:proofErr w:type="spellStart"/>
            <w:r w:rsidR="0067754F">
              <w:rPr>
                <w:rFonts w:ascii="Times New Roman" w:hAnsi="Times New Roman"/>
                <w:bCs/>
                <w:i/>
                <w:iCs/>
              </w:rPr>
              <w:t>auf</w:t>
            </w:r>
            <w:proofErr w:type="spellEnd"/>
            <w:r w:rsidR="0067754F">
              <w:rPr>
                <w:rFonts w:ascii="Times New Roman" w:hAnsi="Times New Roman"/>
                <w:bCs/>
                <w:i/>
                <w:iCs/>
              </w:rPr>
              <w:t xml:space="preserve"> 4 </w:t>
            </w:r>
            <w:proofErr w:type="spellStart"/>
            <w:r w:rsidR="0067754F">
              <w:rPr>
                <w:rFonts w:ascii="Times New Roman" w:hAnsi="Times New Roman"/>
                <w:bCs/>
                <w:i/>
                <w:iCs/>
              </w:rPr>
              <w:t>Nachkommastellen</w:t>
            </w:r>
            <w:proofErr w:type="spellEnd"/>
          </w:p>
        </w:tc>
        <w:tc>
          <w:tcPr>
            <w:tcW w:w="1090" w:type="dxa"/>
          </w:tcPr>
          <w:p w14:paraId="7AE25024" w14:textId="21340C76" w:rsidR="00951555" w:rsidRPr="00937596" w:rsidRDefault="00765ABF" w:rsidP="00CE1CB0">
            <w:pPr>
              <w:ind w:left="-225" w:firstLine="142"/>
              <w:jc w:val="center"/>
              <w:rPr>
                <w:rFonts w:ascii="Times New Roman" w:hAnsi="Times New Roman"/>
                <w:b/>
              </w:rPr>
            </w:pPr>
            <w:proofErr w:type="spellStart"/>
            <w:r>
              <w:rPr>
                <w:rFonts w:ascii="Times New Roman" w:hAnsi="Times New Roman"/>
                <w:b/>
              </w:rPr>
              <w:t>Punkte</w:t>
            </w:r>
            <w:proofErr w:type="spellEnd"/>
          </w:p>
        </w:tc>
      </w:tr>
      <w:tr w:rsidR="00951555" w:rsidRPr="00BE1CFF" w14:paraId="29FA607A" w14:textId="77777777" w:rsidTr="00CE1CB0">
        <w:trPr>
          <w:cantSplit/>
          <w:jc w:val="center"/>
        </w:trPr>
        <w:tc>
          <w:tcPr>
            <w:tcW w:w="8642" w:type="dxa"/>
          </w:tcPr>
          <w:p w14:paraId="2250B9EA" w14:textId="65345060" w:rsidR="00FF2A01" w:rsidRPr="00FF2A01" w:rsidRDefault="00354A7E" w:rsidP="00FF2A01">
            <w:pPr>
              <w:spacing w:before="120" w:after="120"/>
              <w:rPr>
                <w:rFonts w:ascii="Times New Roman" w:hAnsi="Times New Roman"/>
                <w:sz w:val="22"/>
                <w:szCs w:val="22"/>
                <w:lang w:val="de-DE"/>
              </w:rPr>
            </w:pPr>
            <w:r w:rsidRPr="00FF2A01">
              <w:rPr>
                <w:rFonts w:ascii="Times New Roman" w:hAnsi="Times New Roman"/>
                <w:sz w:val="22"/>
                <w:szCs w:val="22"/>
                <w:lang w:val="de-DE"/>
              </w:rPr>
              <w:t>Viele Eichhörnchen leben in den Bäumen der Waldstadt rund um die ESK.</w:t>
            </w:r>
          </w:p>
          <w:p w14:paraId="278FCD4B" w14:textId="22FC66B7" w:rsidR="00FF2A01" w:rsidRPr="00FF2A01" w:rsidRDefault="00354A7E" w:rsidP="00FF2A01">
            <w:pPr>
              <w:spacing w:before="120" w:after="120"/>
              <w:rPr>
                <w:rFonts w:ascii="Times New Roman" w:hAnsi="Times New Roman"/>
                <w:sz w:val="22"/>
                <w:szCs w:val="22"/>
                <w:lang w:val="de-DE"/>
              </w:rPr>
            </w:pPr>
            <w:r w:rsidRPr="00FF2A01">
              <w:rPr>
                <w:rFonts w:ascii="Times New Roman" w:hAnsi="Times New Roman"/>
                <w:sz w:val="22"/>
                <w:szCs w:val="22"/>
                <w:lang w:val="de-DE"/>
              </w:rPr>
              <w:t>Wenn ein Eichhörnchen den Wald verlässt und auf das Schulgelände gelangt, beträgt die Wahrscheinlichkeit, dass es von einem Schüler entdeckt wird, 1/3.</w:t>
            </w:r>
          </w:p>
          <w:p w14:paraId="75FE3AB4" w14:textId="47FD4D47" w:rsidR="00354A7E" w:rsidRPr="00FF2A01" w:rsidRDefault="00354A7E" w:rsidP="00FF2A01">
            <w:pPr>
              <w:spacing w:before="120" w:after="120"/>
              <w:rPr>
                <w:rFonts w:ascii="Times New Roman" w:hAnsi="Times New Roman"/>
                <w:sz w:val="22"/>
                <w:szCs w:val="22"/>
                <w:lang w:val="de-DE"/>
              </w:rPr>
            </w:pPr>
            <w:r w:rsidRPr="00FF2A01">
              <w:rPr>
                <w:rFonts w:ascii="Times New Roman" w:hAnsi="Times New Roman"/>
                <w:sz w:val="22"/>
                <w:szCs w:val="22"/>
                <w:lang w:val="de-DE"/>
              </w:rPr>
              <w:t>Eines Morgens beschließen 10 Eichhörnchen auf die Bäume innerhalb des Schulgeländes zu klettern.</w:t>
            </w:r>
          </w:p>
          <w:p w14:paraId="2F5D8DD9" w14:textId="5EE002F2" w:rsidR="00951555" w:rsidRPr="00FF2A01" w:rsidRDefault="007D079F" w:rsidP="00FF2A01">
            <w:pPr>
              <w:spacing w:before="120" w:after="120"/>
              <w:rPr>
                <w:rFonts w:ascii="Times New Roman" w:hAnsi="Times New Roman"/>
                <w:sz w:val="22"/>
                <w:szCs w:val="22"/>
                <w:lang w:val="de-DE"/>
              </w:rPr>
            </w:pPr>
            <w:r w:rsidRPr="00FF2A01">
              <w:rPr>
                <w:rFonts w:ascii="Times New Roman" w:hAnsi="Times New Roman"/>
                <w:sz w:val="22"/>
                <w:szCs w:val="22"/>
                <w:lang w:val="de-DE"/>
              </w:rPr>
              <w:t>Die Zufallsvariable</w:t>
            </w:r>
            <w:r w:rsidR="00354A7E" w:rsidRPr="00FF2A01">
              <w:rPr>
                <w:rFonts w:ascii="Times New Roman" w:hAnsi="Times New Roman"/>
                <w:sz w:val="22"/>
                <w:szCs w:val="22"/>
                <w:lang w:val="de-DE"/>
              </w:rPr>
              <w:t xml:space="preserve"> </w:t>
            </w:r>
            <m:oMath>
              <m:r>
                <w:rPr>
                  <w:rFonts w:ascii="Cambria Math" w:hAnsi="Cambria Math"/>
                  <w:sz w:val="22"/>
                  <w:szCs w:val="22"/>
                  <w:lang w:val="de-DE"/>
                </w:rPr>
                <m:t>X</m:t>
              </m:r>
            </m:oMath>
            <w:r w:rsidR="00354A7E" w:rsidRPr="00FF2A01">
              <w:rPr>
                <w:rFonts w:ascii="Times New Roman" w:hAnsi="Times New Roman"/>
                <w:sz w:val="22"/>
                <w:szCs w:val="22"/>
                <w:lang w:val="de-DE"/>
              </w:rPr>
              <w:t xml:space="preserve"> </w:t>
            </w:r>
            <w:r w:rsidRPr="00FF2A01">
              <w:rPr>
                <w:rFonts w:ascii="Times New Roman" w:hAnsi="Times New Roman"/>
                <w:sz w:val="22"/>
                <w:szCs w:val="22"/>
                <w:lang w:val="de-DE"/>
              </w:rPr>
              <w:t xml:space="preserve">gibt </w:t>
            </w:r>
            <w:r w:rsidR="00354A7E" w:rsidRPr="00FF2A01">
              <w:rPr>
                <w:rFonts w:ascii="Times New Roman" w:hAnsi="Times New Roman"/>
                <w:sz w:val="22"/>
                <w:szCs w:val="22"/>
                <w:lang w:val="de-DE"/>
              </w:rPr>
              <w:t>die Anzahl der Eichhörnchen</w:t>
            </w:r>
            <w:r w:rsidRPr="00FF2A01">
              <w:rPr>
                <w:rFonts w:ascii="Times New Roman" w:hAnsi="Times New Roman"/>
                <w:sz w:val="22"/>
                <w:szCs w:val="22"/>
                <w:lang w:val="de-DE"/>
              </w:rPr>
              <w:t xml:space="preserve"> an</w:t>
            </w:r>
            <w:r w:rsidR="00354A7E" w:rsidRPr="00FF2A01">
              <w:rPr>
                <w:rFonts w:ascii="Times New Roman" w:hAnsi="Times New Roman"/>
                <w:sz w:val="22"/>
                <w:szCs w:val="22"/>
                <w:lang w:val="de-DE"/>
              </w:rPr>
              <w:t>, die von einem Schüler entdeckt werden.</w:t>
            </w:r>
          </w:p>
        </w:tc>
        <w:tc>
          <w:tcPr>
            <w:tcW w:w="1090" w:type="dxa"/>
            <w:vAlign w:val="center"/>
          </w:tcPr>
          <w:p w14:paraId="33178FF4" w14:textId="77777777" w:rsidR="00951555" w:rsidRPr="00BE1CFF" w:rsidRDefault="00951555" w:rsidP="00CE1CB0">
            <w:pPr>
              <w:jc w:val="center"/>
              <w:rPr>
                <w:rFonts w:ascii="Times New Roman" w:hAnsi="Times New Roman"/>
                <w:b/>
                <w:lang w:val="de-DE"/>
              </w:rPr>
            </w:pPr>
          </w:p>
        </w:tc>
      </w:tr>
      <w:tr w:rsidR="00951555" w:rsidRPr="00937596" w14:paraId="1F58C3E1" w14:textId="77777777" w:rsidTr="00CE1CB0">
        <w:trPr>
          <w:cantSplit/>
          <w:jc w:val="center"/>
        </w:trPr>
        <w:tc>
          <w:tcPr>
            <w:tcW w:w="8642" w:type="dxa"/>
          </w:tcPr>
          <w:p w14:paraId="03314D14" w14:textId="18EEF389" w:rsidR="00951555" w:rsidRPr="00FF2A01" w:rsidRDefault="00354A7E" w:rsidP="00FF2A01">
            <w:pPr>
              <w:pStyle w:val="Listenabsatz"/>
              <w:numPr>
                <w:ilvl w:val="0"/>
                <w:numId w:val="4"/>
              </w:numPr>
              <w:spacing w:before="120" w:after="120" w:line="276" w:lineRule="auto"/>
              <w:ind w:left="357" w:hanging="357"/>
              <w:rPr>
                <w:sz w:val="22"/>
                <w:szCs w:val="22"/>
                <w:lang w:val="de-DE"/>
              </w:rPr>
            </w:pPr>
            <w:r w:rsidRPr="00FF2A01">
              <w:rPr>
                <w:b/>
                <w:bCs/>
                <w:sz w:val="22"/>
                <w:szCs w:val="22"/>
                <w:lang w:val="de-DE"/>
              </w:rPr>
              <w:t>Berechne</w:t>
            </w:r>
            <w:r w:rsidR="007D079F" w:rsidRPr="00FF2A01">
              <w:rPr>
                <w:b/>
                <w:bCs/>
                <w:sz w:val="22"/>
                <w:szCs w:val="22"/>
                <w:lang w:val="de-DE"/>
              </w:rPr>
              <w:t>n Sie</w:t>
            </w:r>
            <w:r w:rsidRPr="00FF2A01">
              <w:rPr>
                <w:sz w:val="22"/>
                <w:szCs w:val="22"/>
                <w:lang w:val="de-DE"/>
              </w:rPr>
              <w:t xml:space="preserve"> die Wahrscheinlichkeit, dass </w:t>
            </w:r>
            <w:r w:rsidR="007D079F" w:rsidRPr="00FF2A01">
              <w:rPr>
                <w:sz w:val="22"/>
                <w:szCs w:val="22"/>
                <w:lang w:val="de-DE"/>
              </w:rPr>
              <w:t xml:space="preserve">es </w:t>
            </w:r>
            <w:r w:rsidRPr="00FF2A01">
              <w:rPr>
                <w:sz w:val="22"/>
                <w:szCs w:val="22"/>
                <w:lang w:val="de-DE"/>
              </w:rPr>
              <w:t xml:space="preserve">genau 7 Eichhörnchen schaffen, </w:t>
            </w:r>
            <w:r w:rsidR="007D079F" w:rsidRPr="00FF2A01">
              <w:rPr>
                <w:sz w:val="22"/>
                <w:szCs w:val="22"/>
                <w:lang w:val="de-DE"/>
              </w:rPr>
              <w:t>auf</w:t>
            </w:r>
            <w:r w:rsidRPr="00FF2A01">
              <w:rPr>
                <w:sz w:val="22"/>
                <w:szCs w:val="22"/>
                <w:lang w:val="de-DE"/>
              </w:rPr>
              <w:t xml:space="preserve"> die Bäume der Schule zu gelangen, ohne von einem Schüler entdeckt zu werden.</w:t>
            </w:r>
            <w:r w:rsidR="003E77BA" w:rsidRPr="00FF2A01">
              <w:rPr>
                <w:sz w:val="22"/>
                <w:szCs w:val="22"/>
                <w:lang w:val="de-DE"/>
              </w:rPr>
              <w:t xml:space="preserve"> </w:t>
            </w:r>
          </w:p>
        </w:tc>
        <w:tc>
          <w:tcPr>
            <w:tcW w:w="1090" w:type="dxa"/>
            <w:vAlign w:val="center"/>
          </w:tcPr>
          <w:p w14:paraId="1566AF1E" w14:textId="6D7CA434" w:rsidR="00951555" w:rsidRPr="00CF5F8E" w:rsidRDefault="00765ABF" w:rsidP="00CE1CB0">
            <w:pPr>
              <w:jc w:val="center"/>
              <w:rPr>
                <w:rFonts w:ascii="Times New Roman" w:hAnsi="Times New Roman"/>
              </w:rPr>
            </w:pPr>
            <w:r>
              <w:rPr>
                <w:rFonts w:ascii="Times New Roman" w:hAnsi="Times New Roman"/>
              </w:rPr>
              <w:t>4</w:t>
            </w:r>
          </w:p>
        </w:tc>
      </w:tr>
      <w:tr w:rsidR="00951555" w:rsidRPr="00937596" w14:paraId="77B6CEDA" w14:textId="77777777" w:rsidTr="00CE1CB0">
        <w:trPr>
          <w:cantSplit/>
          <w:trHeight w:val="71"/>
          <w:jc w:val="center"/>
        </w:trPr>
        <w:tc>
          <w:tcPr>
            <w:tcW w:w="8642" w:type="dxa"/>
          </w:tcPr>
          <w:p w14:paraId="2B5F5F23" w14:textId="61919199" w:rsidR="00951555" w:rsidRPr="00FF2A01" w:rsidRDefault="00354A7E" w:rsidP="00A279DC">
            <w:pPr>
              <w:pStyle w:val="Listenabsatz"/>
              <w:numPr>
                <w:ilvl w:val="0"/>
                <w:numId w:val="4"/>
              </w:numPr>
              <w:spacing w:before="120" w:after="120" w:line="276" w:lineRule="auto"/>
              <w:rPr>
                <w:sz w:val="22"/>
                <w:szCs w:val="22"/>
                <w:lang w:val="de-DE"/>
              </w:rPr>
            </w:pPr>
            <w:r w:rsidRPr="00FF2A01">
              <w:rPr>
                <w:b/>
                <w:bCs/>
                <w:sz w:val="22"/>
                <w:szCs w:val="22"/>
                <w:lang w:val="de-DE"/>
              </w:rPr>
              <w:t>Berechnen Sie</w:t>
            </w:r>
            <w:r w:rsidRPr="00FF2A01">
              <w:rPr>
                <w:sz w:val="22"/>
                <w:szCs w:val="22"/>
                <w:lang w:val="de-DE"/>
              </w:rPr>
              <w:t xml:space="preserve"> die Wahrscheinlichkeit, dass </w:t>
            </w:r>
            <w:r w:rsidR="00433D94" w:rsidRPr="00FF2A01">
              <w:rPr>
                <w:sz w:val="22"/>
                <w:szCs w:val="22"/>
                <w:lang w:val="de-DE"/>
              </w:rPr>
              <w:t>weniger als</w:t>
            </w:r>
            <w:r w:rsidRPr="00FF2A01">
              <w:rPr>
                <w:sz w:val="22"/>
                <w:szCs w:val="22"/>
                <w:lang w:val="de-DE"/>
              </w:rPr>
              <w:t xml:space="preserve"> zwei Eichhörnchen von einem Schüler entdeckt werden.</w:t>
            </w:r>
            <w:r w:rsidR="00951555" w:rsidRPr="00FF2A01">
              <w:rPr>
                <w:sz w:val="22"/>
                <w:szCs w:val="22"/>
                <w:lang w:val="de-DE"/>
              </w:rPr>
              <w:t xml:space="preserve"> </w:t>
            </w:r>
          </w:p>
        </w:tc>
        <w:tc>
          <w:tcPr>
            <w:tcW w:w="1090" w:type="dxa"/>
            <w:vAlign w:val="center"/>
          </w:tcPr>
          <w:p w14:paraId="04D197BD" w14:textId="5D218AF3" w:rsidR="00951555" w:rsidRPr="00CF5F8E" w:rsidRDefault="00765ABF" w:rsidP="00CE1CB0">
            <w:pPr>
              <w:jc w:val="center"/>
              <w:rPr>
                <w:rFonts w:ascii="Times New Roman" w:hAnsi="Times New Roman"/>
              </w:rPr>
            </w:pPr>
            <w:r>
              <w:rPr>
                <w:rFonts w:ascii="Times New Roman" w:hAnsi="Times New Roman"/>
              </w:rPr>
              <w:t>4</w:t>
            </w:r>
          </w:p>
        </w:tc>
      </w:tr>
      <w:tr w:rsidR="00951555" w:rsidRPr="00937596" w14:paraId="4DC626ED" w14:textId="77777777" w:rsidTr="00CE1CB0">
        <w:trPr>
          <w:cantSplit/>
          <w:jc w:val="center"/>
        </w:trPr>
        <w:tc>
          <w:tcPr>
            <w:tcW w:w="8642" w:type="dxa"/>
          </w:tcPr>
          <w:p w14:paraId="6CEAF1A3" w14:textId="0B82B50D" w:rsidR="00951555" w:rsidRPr="00FF2A01" w:rsidRDefault="00354A7E" w:rsidP="00FF2A01">
            <w:pPr>
              <w:pStyle w:val="Listenabsatz"/>
              <w:numPr>
                <w:ilvl w:val="0"/>
                <w:numId w:val="4"/>
              </w:numPr>
              <w:spacing w:before="120" w:after="120"/>
              <w:rPr>
                <w:sz w:val="22"/>
                <w:szCs w:val="22"/>
                <w:lang w:val="de-DE"/>
              </w:rPr>
            </w:pPr>
            <w:r w:rsidRPr="00FF2A01">
              <w:rPr>
                <w:b/>
                <w:bCs/>
                <w:sz w:val="22"/>
                <w:szCs w:val="22"/>
                <w:lang w:val="de-DE"/>
              </w:rPr>
              <w:t>Berechnen Sie</w:t>
            </w:r>
            <w:r w:rsidRPr="00FF2A01">
              <w:rPr>
                <w:sz w:val="22"/>
                <w:szCs w:val="22"/>
                <w:lang w:val="de-DE"/>
              </w:rPr>
              <w:t xml:space="preserve"> den Erwartungswert E(X). </w:t>
            </w:r>
            <w:r w:rsidRPr="00FF2A01">
              <w:rPr>
                <w:b/>
                <w:bCs/>
                <w:sz w:val="22"/>
                <w:szCs w:val="22"/>
                <w:lang w:val="de-DE"/>
              </w:rPr>
              <w:t>Interpretieren Sie</w:t>
            </w:r>
            <w:r w:rsidRPr="00FF2A01">
              <w:rPr>
                <w:sz w:val="22"/>
                <w:szCs w:val="22"/>
                <w:lang w:val="de-DE"/>
              </w:rPr>
              <w:t xml:space="preserve"> diesen Wert</w:t>
            </w:r>
            <w:r w:rsidR="007D079F" w:rsidRPr="00FF2A01">
              <w:rPr>
                <w:sz w:val="22"/>
                <w:szCs w:val="22"/>
                <w:lang w:val="de-DE"/>
              </w:rPr>
              <w:t>.</w:t>
            </w:r>
          </w:p>
        </w:tc>
        <w:tc>
          <w:tcPr>
            <w:tcW w:w="1090" w:type="dxa"/>
            <w:vAlign w:val="center"/>
          </w:tcPr>
          <w:p w14:paraId="0C44FDB8" w14:textId="2814D2BB" w:rsidR="00951555" w:rsidRPr="00CF5F8E" w:rsidRDefault="00765ABF" w:rsidP="00CE1CB0">
            <w:pPr>
              <w:jc w:val="center"/>
              <w:rPr>
                <w:rFonts w:ascii="Times New Roman" w:hAnsi="Times New Roman"/>
              </w:rPr>
            </w:pPr>
            <w:r>
              <w:rPr>
                <w:rFonts w:ascii="Times New Roman" w:hAnsi="Times New Roman"/>
              </w:rPr>
              <w:t>4</w:t>
            </w:r>
          </w:p>
        </w:tc>
      </w:tr>
      <w:tr w:rsidR="003E77BA" w:rsidRPr="00BE1CFF" w14:paraId="06CCBC14" w14:textId="77777777" w:rsidTr="00CE1CB0">
        <w:trPr>
          <w:cantSplit/>
          <w:trHeight w:val="71"/>
          <w:jc w:val="center"/>
        </w:trPr>
        <w:tc>
          <w:tcPr>
            <w:tcW w:w="8642" w:type="dxa"/>
          </w:tcPr>
          <w:p w14:paraId="271A9F62" w14:textId="47CAC493" w:rsidR="003E77BA" w:rsidRPr="00FF2A01" w:rsidRDefault="00380572" w:rsidP="00380572">
            <w:pPr>
              <w:pStyle w:val="Listenabsatz"/>
              <w:numPr>
                <w:ilvl w:val="0"/>
                <w:numId w:val="4"/>
              </w:numPr>
              <w:spacing w:before="120" w:after="120" w:line="276" w:lineRule="auto"/>
              <w:rPr>
                <w:rFonts w:eastAsia="Times New Roman"/>
                <w:sz w:val="22"/>
                <w:szCs w:val="22"/>
                <w:lang w:val="de-DE"/>
              </w:rPr>
            </w:pPr>
            <w:r w:rsidRPr="00FF2A01">
              <w:rPr>
                <w:rFonts w:eastAsia="Times New Roman"/>
                <w:b/>
                <w:bCs/>
                <w:sz w:val="22"/>
                <w:szCs w:val="22"/>
                <w:lang w:val="de-DE"/>
              </w:rPr>
              <w:t>Berechne</w:t>
            </w:r>
            <w:r w:rsidR="007D079F" w:rsidRPr="00FF2A01">
              <w:rPr>
                <w:rFonts w:eastAsia="Times New Roman"/>
                <w:b/>
                <w:bCs/>
                <w:sz w:val="22"/>
                <w:szCs w:val="22"/>
                <w:lang w:val="de-DE"/>
              </w:rPr>
              <w:t>n Sie</w:t>
            </w:r>
            <w:r w:rsidRPr="00FF2A01">
              <w:rPr>
                <w:rFonts w:eastAsia="Times New Roman"/>
                <w:sz w:val="22"/>
                <w:szCs w:val="22"/>
                <w:lang w:val="de-DE"/>
              </w:rPr>
              <w:t xml:space="preserve"> die Standardabweichung für die Zufallsvariable X.</w:t>
            </w:r>
          </w:p>
        </w:tc>
        <w:tc>
          <w:tcPr>
            <w:tcW w:w="1090" w:type="dxa"/>
            <w:vAlign w:val="center"/>
          </w:tcPr>
          <w:p w14:paraId="43614CD1" w14:textId="02445970" w:rsidR="003E77BA" w:rsidRPr="00BE1CFF" w:rsidRDefault="00A279DC" w:rsidP="00CE1CB0">
            <w:pPr>
              <w:jc w:val="center"/>
              <w:rPr>
                <w:rFonts w:ascii="Times New Roman" w:hAnsi="Times New Roman"/>
                <w:lang w:val="de-DE"/>
              </w:rPr>
            </w:pPr>
            <w:r>
              <w:rPr>
                <w:rFonts w:ascii="Times New Roman" w:hAnsi="Times New Roman"/>
                <w:lang w:val="de-DE"/>
              </w:rPr>
              <w:t>3</w:t>
            </w:r>
          </w:p>
        </w:tc>
      </w:tr>
    </w:tbl>
    <w:p w14:paraId="14A7BD0E" w14:textId="77777777" w:rsidR="00A279DC" w:rsidRDefault="00A279DC" w:rsidP="005449E1">
      <w:pPr>
        <w:spacing w:before="120"/>
        <w:rPr>
          <w:rFonts w:ascii="Times New Roman" w:hAnsi="Times New Roman"/>
          <w:sz w:val="28"/>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553"/>
        <w:gridCol w:w="1179"/>
      </w:tblGrid>
      <w:tr w:rsidR="00192DEA" w:rsidRPr="00937596" w14:paraId="14627ED8" w14:textId="77777777" w:rsidTr="00902074">
        <w:trPr>
          <w:cantSplit/>
          <w:jc w:val="center"/>
        </w:trPr>
        <w:tc>
          <w:tcPr>
            <w:tcW w:w="8553" w:type="dxa"/>
          </w:tcPr>
          <w:p w14:paraId="7DD960BF" w14:textId="16564F08" w:rsidR="00192DEA" w:rsidRPr="00937596" w:rsidRDefault="00192DEA" w:rsidP="00902074">
            <w:pPr>
              <w:rPr>
                <w:rFonts w:ascii="Times New Roman" w:hAnsi="Times New Roman"/>
                <w:b/>
              </w:rPr>
            </w:pPr>
            <w:r>
              <w:rPr>
                <w:rFonts w:ascii="Times New Roman" w:hAnsi="Times New Roman"/>
                <w:b/>
              </w:rPr>
              <w:t xml:space="preserve">B2 </w:t>
            </w:r>
            <w:proofErr w:type="spellStart"/>
            <w:r>
              <w:rPr>
                <w:rFonts w:ascii="Times New Roman" w:hAnsi="Times New Roman"/>
                <w:b/>
              </w:rPr>
              <w:t>Diskrete</w:t>
            </w:r>
            <w:proofErr w:type="spellEnd"/>
            <w:r>
              <w:rPr>
                <w:rFonts w:ascii="Times New Roman" w:hAnsi="Times New Roman"/>
                <w:b/>
              </w:rPr>
              <w:t xml:space="preserve"> </w:t>
            </w:r>
            <w:proofErr w:type="spellStart"/>
            <w:r>
              <w:rPr>
                <w:rFonts w:ascii="Times New Roman" w:hAnsi="Times New Roman"/>
                <w:b/>
              </w:rPr>
              <w:t>Zufallsvariable</w:t>
            </w:r>
            <w:proofErr w:type="spellEnd"/>
          </w:p>
        </w:tc>
        <w:tc>
          <w:tcPr>
            <w:tcW w:w="1179" w:type="dxa"/>
          </w:tcPr>
          <w:p w14:paraId="17618CC7" w14:textId="64567C7C" w:rsidR="00192DEA" w:rsidRPr="00937596" w:rsidRDefault="00FF2A01" w:rsidP="00902074">
            <w:pPr>
              <w:ind w:left="-225" w:firstLine="142"/>
              <w:jc w:val="center"/>
              <w:rPr>
                <w:rFonts w:ascii="Times New Roman" w:hAnsi="Times New Roman"/>
                <w:b/>
              </w:rPr>
            </w:pPr>
            <w:proofErr w:type="spellStart"/>
            <w:r>
              <w:rPr>
                <w:rFonts w:ascii="Times New Roman" w:hAnsi="Times New Roman"/>
                <w:b/>
              </w:rPr>
              <w:t>Punkte</w:t>
            </w:r>
            <w:proofErr w:type="spellEnd"/>
          </w:p>
        </w:tc>
      </w:tr>
      <w:tr w:rsidR="00192DEA" w:rsidRPr="00BE1CFF" w14:paraId="643E96CE" w14:textId="77777777" w:rsidTr="00902074">
        <w:trPr>
          <w:cantSplit/>
          <w:jc w:val="center"/>
        </w:trPr>
        <w:tc>
          <w:tcPr>
            <w:tcW w:w="8553" w:type="dxa"/>
          </w:tcPr>
          <w:p w14:paraId="66F53F20" w14:textId="77777777" w:rsidR="00192DEA" w:rsidRPr="00FF2A01" w:rsidRDefault="00192DEA" w:rsidP="00FF2A01">
            <w:pPr>
              <w:spacing w:before="120" w:after="120" w:line="276" w:lineRule="auto"/>
              <w:rPr>
                <w:rFonts w:ascii="Times New Roman" w:hAnsi="Times New Roman"/>
                <w:sz w:val="22"/>
                <w:szCs w:val="22"/>
                <w:lang w:val="de-DE"/>
              </w:rPr>
            </w:pPr>
            <w:r w:rsidRPr="00FF2A01">
              <w:rPr>
                <w:rFonts w:ascii="Times New Roman" w:hAnsi="Times New Roman"/>
                <w:sz w:val="22"/>
                <w:szCs w:val="22"/>
                <w:lang w:val="de-DE"/>
              </w:rPr>
              <w:t>Eine perfekt ausgewogene Münze wird dreimal hintereinander geworfen und die Ergebnisse werden notiert.</w:t>
            </w:r>
          </w:p>
          <w:p w14:paraId="6BAAE090" w14:textId="066C8CD2" w:rsidR="00192DEA" w:rsidRPr="00FF2A01" w:rsidRDefault="00FF2A01" w:rsidP="00FF2A01">
            <w:pPr>
              <w:spacing w:before="120" w:after="120" w:line="276" w:lineRule="auto"/>
              <w:rPr>
                <w:rFonts w:ascii="Times New Roman" w:hAnsi="Times New Roman"/>
                <w:sz w:val="22"/>
                <w:szCs w:val="22"/>
                <w:lang w:val="de-DE"/>
              </w:rPr>
            </w:pPr>
            <w:r w:rsidRPr="00FF2A01">
              <w:rPr>
                <w:rFonts w:ascii="Times New Roman" w:hAnsi="Times New Roman"/>
                <w:sz w:val="22"/>
                <w:szCs w:val="22"/>
                <w:lang w:val="de-DE"/>
              </w:rPr>
              <w:t xml:space="preserve">Zum Beispiel: </w:t>
            </w:r>
            <w:r w:rsidR="00192DEA" w:rsidRPr="00FF2A01">
              <w:rPr>
                <w:rFonts w:ascii="Times New Roman" w:hAnsi="Times New Roman"/>
                <w:sz w:val="22"/>
                <w:szCs w:val="22"/>
                <w:lang w:val="de-DE"/>
              </w:rPr>
              <w:t>"Kopf; Kopf; Zahl" ist ein Ergebnis, das mit KKZ bezeichnet wird.</w:t>
            </w:r>
          </w:p>
        </w:tc>
        <w:tc>
          <w:tcPr>
            <w:tcW w:w="1179" w:type="dxa"/>
            <w:vAlign w:val="center"/>
          </w:tcPr>
          <w:p w14:paraId="1575D379" w14:textId="77777777" w:rsidR="00192DEA" w:rsidRPr="00BE1CFF" w:rsidRDefault="00192DEA" w:rsidP="00902074">
            <w:pPr>
              <w:jc w:val="center"/>
              <w:rPr>
                <w:rFonts w:ascii="Times New Roman" w:hAnsi="Times New Roman"/>
                <w:b/>
                <w:lang w:val="de-DE"/>
              </w:rPr>
            </w:pPr>
          </w:p>
        </w:tc>
      </w:tr>
      <w:tr w:rsidR="00192DEA" w:rsidRPr="00937596" w14:paraId="6907A924" w14:textId="77777777" w:rsidTr="00902074">
        <w:trPr>
          <w:cantSplit/>
          <w:trHeight w:val="71"/>
          <w:jc w:val="center"/>
        </w:trPr>
        <w:tc>
          <w:tcPr>
            <w:tcW w:w="8553" w:type="dxa"/>
          </w:tcPr>
          <w:p w14:paraId="502C5279" w14:textId="77777777" w:rsidR="00192DEA" w:rsidRPr="00FF2A01" w:rsidRDefault="00192DEA" w:rsidP="00902074">
            <w:pPr>
              <w:pStyle w:val="Listenabsatz"/>
              <w:numPr>
                <w:ilvl w:val="0"/>
                <w:numId w:val="8"/>
              </w:numPr>
              <w:spacing w:before="120" w:after="120" w:line="276" w:lineRule="auto"/>
              <w:rPr>
                <w:sz w:val="22"/>
                <w:szCs w:val="22"/>
                <w:lang w:val="de-DE"/>
              </w:rPr>
            </w:pPr>
            <w:r w:rsidRPr="00FF2A01">
              <w:rPr>
                <w:b/>
                <w:bCs/>
                <w:sz w:val="22"/>
                <w:szCs w:val="22"/>
                <w:lang w:val="de-DE"/>
              </w:rPr>
              <w:t>Bestimmen Sie</w:t>
            </w:r>
            <w:r w:rsidRPr="00FF2A01">
              <w:rPr>
                <w:sz w:val="22"/>
                <w:szCs w:val="22"/>
                <w:lang w:val="de-DE"/>
              </w:rPr>
              <w:t xml:space="preserve"> die Wahrscheinlichkeit, mindestens zweimal "Kopf" zu erhalten.</w:t>
            </w:r>
          </w:p>
        </w:tc>
        <w:tc>
          <w:tcPr>
            <w:tcW w:w="1179" w:type="dxa"/>
            <w:vAlign w:val="center"/>
          </w:tcPr>
          <w:p w14:paraId="4F64CC8A" w14:textId="20F4824F" w:rsidR="00192DEA" w:rsidRPr="00CF5F8E" w:rsidRDefault="006B5EF5" w:rsidP="00902074">
            <w:pPr>
              <w:jc w:val="center"/>
              <w:rPr>
                <w:rFonts w:ascii="Times New Roman" w:hAnsi="Times New Roman"/>
              </w:rPr>
            </w:pPr>
            <w:r>
              <w:rPr>
                <w:rFonts w:ascii="Times New Roman" w:hAnsi="Times New Roman"/>
              </w:rPr>
              <w:t>3</w:t>
            </w:r>
          </w:p>
        </w:tc>
      </w:tr>
      <w:tr w:rsidR="00192DEA" w:rsidRPr="00937596" w14:paraId="113A9575" w14:textId="77777777" w:rsidTr="00902074">
        <w:trPr>
          <w:cantSplit/>
          <w:jc w:val="center"/>
        </w:trPr>
        <w:tc>
          <w:tcPr>
            <w:tcW w:w="8553" w:type="dxa"/>
          </w:tcPr>
          <w:p w14:paraId="3E99DC20" w14:textId="77777777" w:rsidR="007D079F" w:rsidRPr="00FF2A01" w:rsidRDefault="00192DEA" w:rsidP="00902074">
            <w:pPr>
              <w:spacing w:before="120" w:after="120" w:line="276" w:lineRule="auto"/>
              <w:rPr>
                <w:rFonts w:ascii="Times New Roman" w:hAnsi="Times New Roman"/>
                <w:sz w:val="22"/>
                <w:szCs w:val="22"/>
                <w:lang w:val="de-DE"/>
              </w:rPr>
            </w:pPr>
            <w:r w:rsidRPr="00FF2A01">
              <w:rPr>
                <w:rFonts w:ascii="Times New Roman" w:hAnsi="Times New Roman"/>
                <w:sz w:val="22"/>
                <w:szCs w:val="22"/>
                <w:lang w:val="de-DE"/>
              </w:rPr>
              <w:t>Jedem Wurf werden 20 Punkte für "Kopf" und 10 Punkte für "Zahl" zugeordnet</w:t>
            </w:r>
            <w:r w:rsidR="007D079F" w:rsidRPr="00FF2A01">
              <w:rPr>
                <w:rFonts w:ascii="Times New Roman" w:hAnsi="Times New Roman"/>
                <w:sz w:val="22"/>
                <w:szCs w:val="22"/>
                <w:lang w:val="de-DE"/>
              </w:rPr>
              <w:t>.</w:t>
            </w:r>
          </w:p>
          <w:p w14:paraId="65F0B034" w14:textId="5E3AECBF" w:rsidR="00192DEA" w:rsidRPr="00FF2A01" w:rsidRDefault="007D079F" w:rsidP="00902074">
            <w:pPr>
              <w:spacing w:before="120" w:after="120" w:line="276" w:lineRule="auto"/>
              <w:rPr>
                <w:rFonts w:ascii="Times New Roman" w:hAnsi="Times New Roman"/>
                <w:sz w:val="22"/>
                <w:szCs w:val="22"/>
                <w:lang w:val="de-DE"/>
              </w:rPr>
            </w:pPr>
            <w:r w:rsidRPr="00FF2A01">
              <w:rPr>
                <w:rFonts w:ascii="Times New Roman" w:hAnsi="Times New Roman"/>
                <w:sz w:val="22"/>
                <w:szCs w:val="22"/>
                <w:lang w:val="de-DE"/>
              </w:rPr>
              <w:t xml:space="preserve">Die Zufallsvariable </w:t>
            </w:r>
            <m:oMath>
              <m:r>
                <w:rPr>
                  <w:rFonts w:ascii="Cambria Math" w:hAnsi="Cambria Math"/>
                  <w:sz w:val="22"/>
                  <w:szCs w:val="22"/>
                  <w:lang w:val="de-DE"/>
                </w:rPr>
                <m:t>X</m:t>
              </m:r>
            </m:oMath>
            <w:r w:rsidRPr="00FF2A01">
              <w:rPr>
                <w:rFonts w:ascii="Times New Roman" w:hAnsi="Times New Roman"/>
                <w:sz w:val="22"/>
                <w:szCs w:val="22"/>
                <w:lang w:val="de-DE"/>
              </w:rPr>
              <w:t xml:space="preserve"> gibt </w:t>
            </w:r>
            <w:r w:rsidR="00192DEA" w:rsidRPr="00FF2A01">
              <w:rPr>
                <w:rFonts w:ascii="Times New Roman" w:hAnsi="Times New Roman"/>
                <w:sz w:val="22"/>
                <w:szCs w:val="22"/>
                <w:lang w:val="de-DE"/>
              </w:rPr>
              <w:t>die Summe der Punkte nach den drei Würfen</w:t>
            </w:r>
            <w:r w:rsidRPr="00FF2A01">
              <w:rPr>
                <w:rFonts w:ascii="Times New Roman" w:hAnsi="Times New Roman"/>
                <w:sz w:val="22"/>
                <w:szCs w:val="22"/>
                <w:lang w:val="de-DE"/>
              </w:rPr>
              <w:t xml:space="preserve"> an</w:t>
            </w:r>
            <w:r w:rsidR="00192DEA" w:rsidRPr="00FF2A01">
              <w:rPr>
                <w:rFonts w:ascii="Times New Roman" w:hAnsi="Times New Roman"/>
                <w:sz w:val="22"/>
                <w:szCs w:val="22"/>
                <w:lang w:val="de-DE"/>
              </w:rPr>
              <w:t>.</w:t>
            </w:r>
          </w:p>
        </w:tc>
        <w:tc>
          <w:tcPr>
            <w:tcW w:w="1179" w:type="dxa"/>
            <w:vAlign w:val="center"/>
          </w:tcPr>
          <w:p w14:paraId="5DA4AAD5" w14:textId="77777777" w:rsidR="00192DEA" w:rsidRPr="00CF5F8E" w:rsidRDefault="00192DEA" w:rsidP="00902074">
            <w:pPr>
              <w:jc w:val="center"/>
              <w:rPr>
                <w:rFonts w:ascii="Times New Roman" w:hAnsi="Times New Roman"/>
              </w:rPr>
            </w:pPr>
          </w:p>
        </w:tc>
      </w:tr>
      <w:tr w:rsidR="00192DEA" w:rsidRPr="00937596" w14:paraId="6BC12638" w14:textId="77777777" w:rsidTr="00902074">
        <w:trPr>
          <w:cantSplit/>
          <w:jc w:val="center"/>
        </w:trPr>
        <w:tc>
          <w:tcPr>
            <w:tcW w:w="8553" w:type="dxa"/>
          </w:tcPr>
          <w:p w14:paraId="0F846872" w14:textId="7A1FA10D" w:rsidR="00192DEA" w:rsidRPr="00FF2A01" w:rsidRDefault="00192DEA" w:rsidP="00FF2A01">
            <w:pPr>
              <w:pStyle w:val="Listenabsatz"/>
              <w:numPr>
                <w:ilvl w:val="0"/>
                <w:numId w:val="8"/>
              </w:numPr>
              <w:spacing w:before="120" w:after="120" w:line="276" w:lineRule="auto"/>
              <w:ind w:left="357" w:hanging="357"/>
              <w:rPr>
                <w:color w:val="FF0000"/>
                <w:sz w:val="22"/>
                <w:szCs w:val="22"/>
                <w:lang w:val="de-DE"/>
              </w:rPr>
            </w:pPr>
            <w:proofErr w:type="spellStart"/>
            <w:r w:rsidRPr="00FF2A01">
              <w:rPr>
                <w:rFonts w:eastAsia="Calibri"/>
                <w:b/>
                <w:bCs/>
                <w:iCs/>
                <w:color w:val="000000" w:themeColor="text1"/>
                <w:sz w:val="22"/>
                <w:szCs w:val="22"/>
              </w:rPr>
              <w:t>Berechne</w:t>
            </w:r>
            <w:r w:rsidR="007D079F" w:rsidRPr="00FF2A01">
              <w:rPr>
                <w:rFonts w:eastAsia="Calibri"/>
                <w:b/>
                <w:bCs/>
                <w:iCs/>
                <w:color w:val="000000" w:themeColor="text1"/>
                <w:sz w:val="22"/>
                <w:szCs w:val="22"/>
              </w:rPr>
              <w:t>n</w:t>
            </w:r>
            <w:proofErr w:type="spellEnd"/>
            <w:r w:rsidR="007D079F" w:rsidRPr="00FF2A01">
              <w:rPr>
                <w:rFonts w:eastAsia="Calibri"/>
                <w:b/>
                <w:bCs/>
                <w:iCs/>
                <w:color w:val="000000" w:themeColor="text1"/>
                <w:sz w:val="22"/>
                <w:szCs w:val="22"/>
              </w:rPr>
              <w:t xml:space="preserve"> Sie</w:t>
            </w:r>
            <w:r w:rsidRPr="00FF2A01">
              <w:rPr>
                <w:rFonts w:ascii="Arial" w:eastAsia="Calibri" w:hAnsi="Arial"/>
                <w:iCs/>
                <w:color w:val="000000" w:themeColor="text1"/>
                <w:sz w:val="22"/>
                <w:szCs w:val="22"/>
              </w:rPr>
              <w:t xml:space="preserve"> </w:t>
            </w:r>
            <m:oMath>
              <m:r>
                <w:rPr>
                  <w:rFonts w:ascii="Cambria Math" w:hAnsi="Cambria Math"/>
                  <w:noProof/>
                  <w:color w:val="000000" w:themeColor="text1"/>
                  <w:sz w:val="22"/>
                  <w:szCs w:val="22"/>
                </w:rPr>
                <m:t>P(X=40)</m:t>
              </m:r>
            </m:oMath>
            <w:r w:rsidRPr="00FF2A01">
              <w:rPr>
                <w:rFonts w:ascii="Arial" w:eastAsia="Calibri" w:hAnsi="Arial"/>
                <w:color w:val="000000" w:themeColor="text1"/>
                <w:sz w:val="22"/>
                <w:szCs w:val="22"/>
              </w:rPr>
              <w:t>.</w:t>
            </w:r>
          </w:p>
        </w:tc>
        <w:tc>
          <w:tcPr>
            <w:tcW w:w="1179" w:type="dxa"/>
            <w:vAlign w:val="center"/>
          </w:tcPr>
          <w:p w14:paraId="65A7A711" w14:textId="465B3CE3" w:rsidR="00192DEA" w:rsidRPr="006B5EF5" w:rsidRDefault="00FF2A01" w:rsidP="00902074">
            <w:pPr>
              <w:jc w:val="center"/>
              <w:rPr>
                <w:rFonts w:ascii="Times New Roman" w:hAnsi="Times New Roman"/>
                <w:color w:val="FF0000"/>
              </w:rPr>
            </w:pPr>
            <w:r>
              <w:rPr>
                <w:rFonts w:ascii="Times New Roman" w:hAnsi="Times New Roman"/>
                <w:color w:val="000000" w:themeColor="text1"/>
              </w:rPr>
              <w:t>3</w:t>
            </w:r>
          </w:p>
        </w:tc>
      </w:tr>
      <w:tr w:rsidR="00192DEA" w:rsidRPr="00937596" w14:paraId="0B632E27" w14:textId="77777777" w:rsidTr="00902074">
        <w:trPr>
          <w:cantSplit/>
          <w:jc w:val="center"/>
        </w:trPr>
        <w:tc>
          <w:tcPr>
            <w:tcW w:w="8553" w:type="dxa"/>
          </w:tcPr>
          <w:p w14:paraId="5B71B105" w14:textId="7D489840" w:rsidR="006B5EF5" w:rsidRPr="00FF2A01" w:rsidRDefault="006B5EF5" w:rsidP="006B5EF5">
            <w:pPr>
              <w:pStyle w:val="Listenabsatz"/>
              <w:numPr>
                <w:ilvl w:val="0"/>
                <w:numId w:val="8"/>
              </w:numPr>
              <w:spacing w:before="120" w:line="276" w:lineRule="auto"/>
              <w:rPr>
                <w:sz w:val="22"/>
                <w:szCs w:val="22"/>
                <w:lang w:val="de-DE"/>
              </w:rPr>
            </w:pPr>
            <w:r w:rsidRPr="00FF2A01">
              <w:rPr>
                <w:b/>
                <w:bCs/>
                <w:sz w:val="22"/>
                <w:szCs w:val="22"/>
                <w:lang w:val="de-DE"/>
              </w:rPr>
              <w:t>Übertrage</w:t>
            </w:r>
            <w:r w:rsidR="007D079F" w:rsidRPr="00FF2A01">
              <w:rPr>
                <w:b/>
                <w:bCs/>
                <w:sz w:val="22"/>
                <w:szCs w:val="22"/>
                <w:lang w:val="de-DE"/>
              </w:rPr>
              <w:t>n Sie</w:t>
            </w:r>
            <w:r w:rsidRPr="00FF2A01">
              <w:rPr>
                <w:sz w:val="22"/>
                <w:szCs w:val="22"/>
                <w:lang w:val="de-DE"/>
              </w:rPr>
              <w:t xml:space="preserve"> die Tabelle auf </w:t>
            </w:r>
            <w:r w:rsidR="007D079F" w:rsidRPr="00FF2A01">
              <w:rPr>
                <w:sz w:val="22"/>
                <w:szCs w:val="22"/>
                <w:lang w:val="de-DE"/>
              </w:rPr>
              <w:t>Ihren</w:t>
            </w:r>
            <w:r w:rsidRPr="00FF2A01">
              <w:rPr>
                <w:sz w:val="22"/>
                <w:szCs w:val="22"/>
                <w:lang w:val="de-DE"/>
              </w:rPr>
              <w:t xml:space="preserve"> Antwortbogen und </w:t>
            </w:r>
            <w:r w:rsidRPr="00FF2A01">
              <w:rPr>
                <w:b/>
                <w:bCs/>
                <w:sz w:val="22"/>
                <w:szCs w:val="22"/>
                <w:lang w:val="de-DE"/>
              </w:rPr>
              <w:t>vervollständige</w:t>
            </w:r>
            <w:r w:rsidR="007D079F" w:rsidRPr="00FF2A01">
              <w:rPr>
                <w:b/>
                <w:bCs/>
                <w:sz w:val="22"/>
                <w:szCs w:val="22"/>
                <w:lang w:val="de-DE"/>
              </w:rPr>
              <w:t>n</w:t>
            </w:r>
            <w:r w:rsidR="001600FB" w:rsidRPr="00FF2A01">
              <w:rPr>
                <w:sz w:val="22"/>
                <w:szCs w:val="22"/>
                <w:lang w:val="de-DE"/>
              </w:rPr>
              <w:t xml:space="preserve"> </w:t>
            </w:r>
            <w:r w:rsidR="001600FB" w:rsidRPr="00FF2A01">
              <w:rPr>
                <w:b/>
                <w:bCs/>
                <w:sz w:val="22"/>
                <w:szCs w:val="22"/>
                <w:lang w:val="de-DE"/>
              </w:rPr>
              <w:t>Sie</w:t>
            </w:r>
            <w:r w:rsidRPr="00FF2A01">
              <w:rPr>
                <w:sz w:val="22"/>
                <w:szCs w:val="22"/>
                <w:lang w:val="de-DE"/>
              </w:rPr>
              <w:t xml:space="preserve"> sie:</w:t>
            </w:r>
          </w:p>
          <w:tbl>
            <w:tblPr>
              <w:tblStyle w:val="Tabellenraster"/>
              <w:tblpPr w:leftFromText="141" w:rightFromText="141" w:vertAnchor="text" w:horzAnchor="margin" w:tblpXSpec="center" w:tblpY="128"/>
              <w:tblOverlap w:val="never"/>
              <w:tblW w:w="0" w:type="auto"/>
              <w:tblInd w:w="0" w:type="dxa"/>
              <w:tblLayout w:type="fixed"/>
              <w:tblLook w:val="04A0" w:firstRow="1" w:lastRow="0" w:firstColumn="1" w:lastColumn="0" w:noHBand="0" w:noVBand="1"/>
            </w:tblPr>
            <w:tblGrid>
              <w:gridCol w:w="1602"/>
              <w:gridCol w:w="885"/>
              <w:gridCol w:w="885"/>
              <w:gridCol w:w="886"/>
              <w:gridCol w:w="886"/>
            </w:tblGrid>
            <w:tr w:rsidR="006B5EF5" w:rsidRPr="00FF2A01" w14:paraId="01CFD173" w14:textId="77777777" w:rsidTr="006B5EF5">
              <w:trPr>
                <w:trHeight w:val="395"/>
              </w:trPr>
              <w:tc>
                <w:tcPr>
                  <w:tcW w:w="1602" w:type="dxa"/>
                  <w:vAlign w:val="center"/>
                </w:tcPr>
                <w:p w14:paraId="4C9C44EB" w14:textId="77777777" w:rsidR="006B5EF5" w:rsidRPr="00FF2A01" w:rsidRDefault="006B5EF5" w:rsidP="006B5EF5">
                  <w:pPr>
                    <w:jc w:val="center"/>
                    <w:rPr>
                      <w:rFonts w:ascii="Times New Roman" w:hAnsi="Times New Roman"/>
                      <w:i/>
                      <w:iCs/>
                      <w:noProof/>
                      <w:sz w:val="22"/>
                      <w:szCs w:val="22"/>
                      <w:vertAlign w:val="subscript"/>
                    </w:rPr>
                  </w:pPr>
                  <w:r w:rsidRPr="00FF2A01">
                    <w:rPr>
                      <w:rFonts w:ascii="Times New Roman" w:hAnsi="Times New Roman"/>
                      <w:i/>
                      <w:iCs/>
                      <w:noProof/>
                      <w:sz w:val="22"/>
                      <w:szCs w:val="22"/>
                    </w:rPr>
                    <w:t>x</w:t>
                  </w:r>
                  <w:r w:rsidRPr="00FF2A01">
                    <w:rPr>
                      <w:rFonts w:ascii="Times New Roman" w:hAnsi="Times New Roman"/>
                      <w:i/>
                      <w:iCs/>
                      <w:noProof/>
                      <w:sz w:val="22"/>
                      <w:szCs w:val="22"/>
                      <w:vertAlign w:val="subscript"/>
                    </w:rPr>
                    <w:t>i</w:t>
                  </w:r>
                </w:p>
              </w:tc>
              <w:tc>
                <w:tcPr>
                  <w:tcW w:w="885" w:type="dxa"/>
                  <w:vAlign w:val="center"/>
                </w:tcPr>
                <w:p w14:paraId="220CCFB4" w14:textId="77777777" w:rsidR="006B5EF5" w:rsidRPr="00FF2A01" w:rsidRDefault="006B5EF5" w:rsidP="006B5EF5">
                  <w:pPr>
                    <w:jc w:val="center"/>
                    <w:rPr>
                      <w:noProof/>
                      <w:sz w:val="22"/>
                      <w:szCs w:val="22"/>
                    </w:rPr>
                  </w:pPr>
                  <w:r w:rsidRPr="00FF2A01">
                    <w:rPr>
                      <w:noProof/>
                      <w:sz w:val="22"/>
                      <w:szCs w:val="22"/>
                    </w:rPr>
                    <w:t>30</w:t>
                  </w:r>
                </w:p>
              </w:tc>
              <w:tc>
                <w:tcPr>
                  <w:tcW w:w="885" w:type="dxa"/>
                  <w:vAlign w:val="center"/>
                </w:tcPr>
                <w:p w14:paraId="6088E82F" w14:textId="77777777" w:rsidR="006B5EF5" w:rsidRPr="00FF2A01" w:rsidRDefault="006B5EF5" w:rsidP="006B5EF5">
                  <w:pPr>
                    <w:jc w:val="center"/>
                    <w:rPr>
                      <w:noProof/>
                      <w:sz w:val="22"/>
                      <w:szCs w:val="22"/>
                    </w:rPr>
                  </w:pPr>
                </w:p>
              </w:tc>
              <w:tc>
                <w:tcPr>
                  <w:tcW w:w="886" w:type="dxa"/>
                  <w:vAlign w:val="center"/>
                </w:tcPr>
                <w:p w14:paraId="7F402AF6" w14:textId="77777777" w:rsidR="006B5EF5" w:rsidRPr="00FF2A01" w:rsidRDefault="006B5EF5" w:rsidP="006B5EF5">
                  <w:pPr>
                    <w:jc w:val="center"/>
                    <w:rPr>
                      <w:noProof/>
                      <w:sz w:val="22"/>
                      <w:szCs w:val="22"/>
                    </w:rPr>
                  </w:pPr>
                </w:p>
              </w:tc>
              <w:tc>
                <w:tcPr>
                  <w:tcW w:w="886" w:type="dxa"/>
                  <w:vAlign w:val="center"/>
                </w:tcPr>
                <w:p w14:paraId="5BBD220A" w14:textId="77777777" w:rsidR="006B5EF5" w:rsidRPr="00FF2A01" w:rsidRDefault="006B5EF5" w:rsidP="006B5EF5">
                  <w:pPr>
                    <w:jc w:val="center"/>
                    <w:rPr>
                      <w:noProof/>
                      <w:sz w:val="22"/>
                      <w:szCs w:val="22"/>
                    </w:rPr>
                  </w:pPr>
                  <w:r w:rsidRPr="00FF2A01">
                    <w:rPr>
                      <w:noProof/>
                      <w:sz w:val="22"/>
                      <w:szCs w:val="22"/>
                    </w:rPr>
                    <w:t>60</w:t>
                  </w:r>
                </w:p>
              </w:tc>
            </w:tr>
            <w:tr w:rsidR="006B5EF5" w:rsidRPr="00FF2A01" w14:paraId="09BB4B19" w14:textId="77777777" w:rsidTr="006B5EF5">
              <w:trPr>
                <w:trHeight w:val="728"/>
              </w:trPr>
              <w:tc>
                <w:tcPr>
                  <w:tcW w:w="1602" w:type="dxa"/>
                  <w:vAlign w:val="center"/>
                </w:tcPr>
                <w:p w14:paraId="1CA2C6E7" w14:textId="77777777" w:rsidR="006B5EF5" w:rsidRPr="00FF2A01" w:rsidRDefault="006B5EF5" w:rsidP="006B5EF5">
                  <w:pPr>
                    <w:jc w:val="center"/>
                    <w:rPr>
                      <w:rFonts w:ascii="Times New Roman" w:hAnsi="Times New Roman"/>
                      <w:i/>
                      <w:iCs/>
                      <w:noProof/>
                      <w:sz w:val="22"/>
                      <w:szCs w:val="22"/>
                    </w:rPr>
                  </w:pPr>
                  <w:r w:rsidRPr="00FF2A01">
                    <w:rPr>
                      <w:rFonts w:ascii="Times New Roman" w:hAnsi="Times New Roman"/>
                      <w:i/>
                      <w:iCs/>
                      <w:noProof/>
                      <w:sz w:val="22"/>
                      <w:szCs w:val="22"/>
                    </w:rPr>
                    <w:t>P(X = x</w:t>
                  </w:r>
                  <w:r w:rsidRPr="00FF2A01">
                    <w:rPr>
                      <w:rFonts w:ascii="Times New Roman" w:hAnsi="Times New Roman"/>
                      <w:i/>
                      <w:iCs/>
                      <w:noProof/>
                      <w:sz w:val="22"/>
                      <w:szCs w:val="22"/>
                      <w:vertAlign w:val="subscript"/>
                    </w:rPr>
                    <w:t>i</w:t>
                  </w:r>
                  <w:r w:rsidRPr="00FF2A01">
                    <w:rPr>
                      <w:rFonts w:ascii="Times New Roman" w:hAnsi="Times New Roman"/>
                      <w:i/>
                      <w:iCs/>
                      <w:noProof/>
                      <w:sz w:val="22"/>
                      <w:szCs w:val="22"/>
                    </w:rPr>
                    <w:t>)</w:t>
                  </w:r>
                </w:p>
              </w:tc>
              <w:tc>
                <w:tcPr>
                  <w:tcW w:w="885" w:type="dxa"/>
                  <w:vAlign w:val="center"/>
                </w:tcPr>
                <w:p w14:paraId="2BB54026" w14:textId="77777777" w:rsidR="006B5EF5" w:rsidRPr="00FF2A01" w:rsidRDefault="007E0D45" w:rsidP="006B5EF5">
                  <w:pPr>
                    <w:jc w:val="center"/>
                    <w:rPr>
                      <w:noProof/>
                      <w:sz w:val="22"/>
                      <w:szCs w:val="22"/>
                    </w:rPr>
                  </w:pPr>
                  <m:oMathPara>
                    <m:oMath>
                      <m:f>
                        <m:fPr>
                          <m:ctrlPr>
                            <w:rPr>
                              <w:rFonts w:ascii="Cambria Math" w:hAnsi="Cambria Math"/>
                              <w:i/>
                              <w:noProof/>
                              <w:sz w:val="22"/>
                              <w:szCs w:val="22"/>
                            </w:rPr>
                          </m:ctrlPr>
                        </m:fPr>
                        <m:num>
                          <m:r>
                            <w:rPr>
                              <w:rFonts w:ascii="Cambria Math" w:hAnsi="Cambria Math"/>
                              <w:noProof/>
                              <w:sz w:val="22"/>
                              <w:szCs w:val="22"/>
                            </w:rPr>
                            <m:t>1</m:t>
                          </m:r>
                        </m:num>
                        <m:den>
                          <m:r>
                            <w:rPr>
                              <w:rFonts w:ascii="Cambria Math" w:hAnsi="Cambria Math"/>
                              <w:noProof/>
                              <w:sz w:val="22"/>
                              <w:szCs w:val="22"/>
                            </w:rPr>
                            <m:t>8</m:t>
                          </m:r>
                        </m:den>
                      </m:f>
                    </m:oMath>
                  </m:oMathPara>
                </w:p>
              </w:tc>
              <w:tc>
                <w:tcPr>
                  <w:tcW w:w="885" w:type="dxa"/>
                  <w:vAlign w:val="center"/>
                </w:tcPr>
                <w:p w14:paraId="636AAD12" w14:textId="77777777" w:rsidR="006B5EF5" w:rsidRPr="00FF2A01" w:rsidRDefault="006B5EF5" w:rsidP="006B5EF5">
                  <w:pPr>
                    <w:jc w:val="center"/>
                    <w:rPr>
                      <w:noProof/>
                      <w:sz w:val="22"/>
                      <w:szCs w:val="22"/>
                    </w:rPr>
                  </w:pPr>
                </w:p>
              </w:tc>
              <w:tc>
                <w:tcPr>
                  <w:tcW w:w="886" w:type="dxa"/>
                  <w:vAlign w:val="center"/>
                </w:tcPr>
                <w:p w14:paraId="0E7E7F62" w14:textId="77777777" w:rsidR="006B5EF5" w:rsidRPr="00FF2A01" w:rsidRDefault="006B5EF5" w:rsidP="006B5EF5">
                  <w:pPr>
                    <w:jc w:val="center"/>
                    <w:rPr>
                      <w:noProof/>
                      <w:sz w:val="22"/>
                      <w:szCs w:val="22"/>
                    </w:rPr>
                  </w:pPr>
                </w:p>
              </w:tc>
              <w:tc>
                <w:tcPr>
                  <w:tcW w:w="886" w:type="dxa"/>
                  <w:vAlign w:val="center"/>
                </w:tcPr>
                <w:p w14:paraId="25E97F09" w14:textId="77777777" w:rsidR="006B5EF5" w:rsidRPr="00FF2A01" w:rsidRDefault="007E0D45" w:rsidP="006B5EF5">
                  <w:pPr>
                    <w:jc w:val="center"/>
                    <w:rPr>
                      <w:noProof/>
                      <w:sz w:val="22"/>
                      <w:szCs w:val="22"/>
                    </w:rPr>
                  </w:pPr>
                  <m:oMathPara>
                    <m:oMath>
                      <m:f>
                        <m:fPr>
                          <m:ctrlPr>
                            <w:rPr>
                              <w:rFonts w:ascii="Cambria Math" w:hAnsi="Cambria Math"/>
                              <w:i/>
                              <w:noProof/>
                              <w:sz w:val="22"/>
                              <w:szCs w:val="22"/>
                            </w:rPr>
                          </m:ctrlPr>
                        </m:fPr>
                        <m:num>
                          <m:r>
                            <w:rPr>
                              <w:rFonts w:ascii="Cambria Math" w:hAnsi="Cambria Math"/>
                              <w:noProof/>
                              <w:sz w:val="22"/>
                              <w:szCs w:val="22"/>
                            </w:rPr>
                            <m:t>1</m:t>
                          </m:r>
                        </m:num>
                        <m:den>
                          <m:r>
                            <w:rPr>
                              <w:rFonts w:ascii="Cambria Math" w:hAnsi="Cambria Math"/>
                              <w:noProof/>
                              <w:sz w:val="22"/>
                              <w:szCs w:val="22"/>
                            </w:rPr>
                            <m:t>8</m:t>
                          </m:r>
                        </m:den>
                      </m:f>
                    </m:oMath>
                  </m:oMathPara>
                </w:p>
              </w:tc>
            </w:tr>
          </w:tbl>
          <w:p w14:paraId="4100FA0E" w14:textId="5D85C094" w:rsidR="006B5EF5" w:rsidRPr="00FF2A01" w:rsidRDefault="006B5EF5" w:rsidP="006B5EF5">
            <w:pPr>
              <w:spacing w:before="120" w:line="276" w:lineRule="auto"/>
              <w:rPr>
                <w:sz w:val="22"/>
                <w:szCs w:val="22"/>
                <w:lang w:val="de-DE"/>
              </w:rPr>
            </w:pPr>
          </w:p>
          <w:p w14:paraId="6F39D145" w14:textId="181E264D" w:rsidR="006B5EF5" w:rsidRPr="00FF2A01" w:rsidRDefault="006B5EF5" w:rsidP="006B5EF5">
            <w:pPr>
              <w:spacing w:before="120" w:line="276" w:lineRule="auto"/>
              <w:rPr>
                <w:sz w:val="22"/>
                <w:szCs w:val="22"/>
                <w:lang w:val="de-DE"/>
              </w:rPr>
            </w:pPr>
          </w:p>
          <w:p w14:paraId="57B0108B" w14:textId="77777777" w:rsidR="006B5EF5" w:rsidRPr="00FF2A01" w:rsidRDefault="006B5EF5" w:rsidP="006B5EF5">
            <w:pPr>
              <w:spacing w:before="120" w:line="276" w:lineRule="auto"/>
              <w:rPr>
                <w:sz w:val="22"/>
                <w:szCs w:val="22"/>
                <w:lang w:val="de-DE"/>
              </w:rPr>
            </w:pPr>
          </w:p>
          <w:p w14:paraId="27CDEC26" w14:textId="77777777" w:rsidR="00192DEA" w:rsidRPr="00FF2A01" w:rsidRDefault="00192DEA" w:rsidP="00902074">
            <w:pPr>
              <w:pStyle w:val="Listenabsatz"/>
              <w:spacing w:line="276" w:lineRule="auto"/>
              <w:ind w:left="0"/>
              <w:rPr>
                <w:sz w:val="22"/>
                <w:szCs w:val="22"/>
                <w:lang w:val="de-DE"/>
              </w:rPr>
            </w:pPr>
          </w:p>
        </w:tc>
        <w:tc>
          <w:tcPr>
            <w:tcW w:w="1179" w:type="dxa"/>
            <w:vAlign w:val="center"/>
          </w:tcPr>
          <w:p w14:paraId="21E93A02" w14:textId="5FE3A576" w:rsidR="00192DEA" w:rsidRPr="00CF5F8E" w:rsidRDefault="006B5EF5" w:rsidP="00902074">
            <w:pPr>
              <w:jc w:val="center"/>
              <w:rPr>
                <w:rFonts w:ascii="Times New Roman" w:hAnsi="Times New Roman"/>
              </w:rPr>
            </w:pPr>
            <w:r>
              <w:rPr>
                <w:rFonts w:ascii="Times New Roman" w:hAnsi="Times New Roman"/>
              </w:rPr>
              <w:t>4</w:t>
            </w:r>
          </w:p>
        </w:tc>
      </w:tr>
      <w:tr w:rsidR="00192DEA" w:rsidRPr="00937596" w14:paraId="34621266" w14:textId="77777777" w:rsidTr="00902074">
        <w:trPr>
          <w:cantSplit/>
          <w:jc w:val="center"/>
        </w:trPr>
        <w:tc>
          <w:tcPr>
            <w:tcW w:w="8553" w:type="dxa"/>
          </w:tcPr>
          <w:p w14:paraId="76EE5652" w14:textId="2987573D" w:rsidR="00192DEA" w:rsidRPr="00FF2A01" w:rsidRDefault="00192DEA" w:rsidP="00902074">
            <w:pPr>
              <w:pStyle w:val="Listenabsatz"/>
              <w:numPr>
                <w:ilvl w:val="0"/>
                <w:numId w:val="8"/>
              </w:numPr>
              <w:spacing w:before="120" w:after="120" w:line="276" w:lineRule="auto"/>
              <w:rPr>
                <w:sz w:val="22"/>
                <w:szCs w:val="22"/>
                <w:lang w:val="de-DE"/>
              </w:rPr>
            </w:pPr>
            <w:r w:rsidRPr="00FF2A01">
              <w:rPr>
                <w:b/>
                <w:bCs/>
                <w:sz w:val="22"/>
                <w:szCs w:val="22"/>
                <w:lang w:val="de-DE"/>
              </w:rPr>
              <w:t>Berechne</w:t>
            </w:r>
            <w:r w:rsidR="00FF2A01" w:rsidRPr="00FF2A01">
              <w:rPr>
                <w:b/>
                <w:bCs/>
                <w:sz w:val="22"/>
                <w:szCs w:val="22"/>
                <w:lang w:val="de-DE"/>
              </w:rPr>
              <w:t>n</w:t>
            </w:r>
            <w:r w:rsidR="001600FB" w:rsidRPr="00FF2A01">
              <w:rPr>
                <w:b/>
                <w:bCs/>
                <w:sz w:val="22"/>
                <w:szCs w:val="22"/>
                <w:lang w:val="de-DE"/>
              </w:rPr>
              <w:t xml:space="preserve"> Sie</w:t>
            </w:r>
            <w:r w:rsidRPr="00FF2A01">
              <w:rPr>
                <w:sz w:val="22"/>
                <w:szCs w:val="22"/>
                <w:lang w:val="de-DE"/>
              </w:rPr>
              <w:t xml:space="preserve"> den Erwartungswert von</w:t>
            </w:r>
            <m:oMath>
              <m:r>
                <w:rPr>
                  <w:rFonts w:ascii="Cambria Math" w:hAnsi="Cambria Math"/>
                  <w:sz w:val="22"/>
                  <w:szCs w:val="22"/>
                  <w:lang w:val="de-DE"/>
                </w:rPr>
                <m:t xml:space="preserve"> X</m:t>
              </m:r>
            </m:oMath>
            <w:r w:rsidRPr="00FF2A01">
              <w:rPr>
                <w:sz w:val="22"/>
                <w:szCs w:val="22"/>
                <w:lang w:val="de-DE"/>
              </w:rPr>
              <w:t xml:space="preserve"> und </w:t>
            </w:r>
            <w:r w:rsidRPr="00FF2A01">
              <w:rPr>
                <w:b/>
                <w:bCs/>
                <w:sz w:val="22"/>
                <w:szCs w:val="22"/>
                <w:lang w:val="de-DE"/>
              </w:rPr>
              <w:t>interpretiere</w:t>
            </w:r>
            <w:r w:rsidR="001600FB" w:rsidRPr="00FF2A01">
              <w:rPr>
                <w:b/>
                <w:bCs/>
                <w:sz w:val="22"/>
                <w:szCs w:val="22"/>
                <w:lang w:val="de-DE"/>
              </w:rPr>
              <w:t>n Sie</w:t>
            </w:r>
            <w:r w:rsidRPr="00FF2A01">
              <w:rPr>
                <w:sz w:val="22"/>
                <w:szCs w:val="22"/>
                <w:lang w:val="de-DE"/>
              </w:rPr>
              <w:t xml:space="preserve"> dieses Ergebnis.</w:t>
            </w:r>
          </w:p>
        </w:tc>
        <w:tc>
          <w:tcPr>
            <w:tcW w:w="1179" w:type="dxa"/>
            <w:vAlign w:val="center"/>
          </w:tcPr>
          <w:p w14:paraId="307284EC" w14:textId="4AF33BAD" w:rsidR="00192DEA" w:rsidRPr="00CF5F8E" w:rsidRDefault="00FF2A01" w:rsidP="00902074">
            <w:pPr>
              <w:jc w:val="center"/>
              <w:rPr>
                <w:rFonts w:ascii="Times New Roman" w:hAnsi="Times New Roman"/>
              </w:rPr>
            </w:pPr>
            <w:r>
              <w:rPr>
                <w:rFonts w:ascii="Times New Roman" w:hAnsi="Times New Roman"/>
              </w:rPr>
              <w:t>4</w:t>
            </w:r>
          </w:p>
        </w:tc>
      </w:tr>
    </w:tbl>
    <w:p w14:paraId="1B3DAA5D" w14:textId="27BD63B0" w:rsidR="0038224C" w:rsidRDefault="0038224C" w:rsidP="005449E1">
      <w:pPr>
        <w:spacing w:before="120"/>
        <w:rPr>
          <w:rFonts w:ascii="Times New Roman" w:hAnsi="Times New Roman"/>
          <w:sz w:val="28"/>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642"/>
        <w:gridCol w:w="1090"/>
      </w:tblGrid>
      <w:tr w:rsidR="0038224C" w:rsidRPr="00937596" w14:paraId="4E41351A" w14:textId="77777777" w:rsidTr="00655C08">
        <w:trPr>
          <w:cantSplit/>
          <w:jc w:val="center"/>
        </w:trPr>
        <w:tc>
          <w:tcPr>
            <w:tcW w:w="8642" w:type="dxa"/>
          </w:tcPr>
          <w:p w14:paraId="5C4F539B" w14:textId="14A3E274" w:rsidR="0038224C" w:rsidRPr="00422362" w:rsidRDefault="0038224C" w:rsidP="00655C08">
            <w:pPr>
              <w:rPr>
                <w:rFonts w:ascii="Times New Roman" w:hAnsi="Times New Roman"/>
                <w:bCs/>
              </w:rPr>
            </w:pPr>
            <w:r>
              <w:rPr>
                <w:rFonts w:ascii="Times New Roman" w:hAnsi="Times New Roman"/>
                <w:b/>
              </w:rPr>
              <w:t xml:space="preserve">B3 </w:t>
            </w:r>
            <w:proofErr w:type="spellStart"/>
            <w:r>
              <w:rPr>
                <w:rFonts w:ascii="Times New Roman" w:hAnsi="Times New Roman"/>
                <w:b/>
              </w:rPr>
              <w:t>Modellierung</w:t>
            </w:r>
            <w:proofErr w:type="spellEnd"/>
          </w:p>
        </w:tc>
        <w:tc>
          <w:tcPr>
            <w:tcW w:w="1090" w:type="dxa"/>
          </w:tcPr>
          <w:p w14:paraId="6A47597E" w14:textId="00D3A9EB" w:rsidR="0038224C" w:rsidRPr="00937596" w:rsidRDefault="00192DEA" w:rsidP="00655C08">
            <w:pPr>
              <w:ind w:left="-225" w:firstLine="142"/>
              <w:jc w:val="center"/>
              <w:rPr>
                <w:rFonts w:ascii="Times New Roman" w:hAnsi="Times New Roman"/>
                <w:b/>
              </w:rPr>
            </w:pPr>
            <w:r>
              <w:rPr>
                <w:rFonts w:ascii="Times New Roman" w:hAnsi="Times New Roman"/>
                <w:b/>
              </w:rPr>
              <w:t>20</w:t>
            </w:r>
          </w:p>
        </w:tc>
      </w:tr>
      <w:tr w:rsidR="0038224C" w:rsidRPr="00BE1CFF" w14:paraId="56BD828D" w14:textId="77777777" w:rsidTr="00655C08">
        <w:trPr>
          <w:cantSplit/>
          <w:jc w:val="center"/>
        </w:trPr>
        <w:tc>
          <w:tcPr>
            <w:tcW w:w="8642" w:type="dxa"/>
          </w:tcPr>
          <w:p w14:paraId="2385FD2A" w14:textId="3EA1CF90" w:rsidR="00F43EE6" w:rsidRPr="00A279DC" w:rsidRDefault="00F43EE6" w:rsidP="000865A9">
            <w:pPr>
              <w:spacing w:before="120" w:after="120"/>
              <w:rPr>
                <w:rFonts w:ascii="Times New Roman" w:hAnsi="Times New Roman"/>
                <w:sz w:val="22"/>
                <w:szCs w:val="22"/>
                <w:lang w:val="de-DE"/>
              </w:rPr>
            </w:pPr>
            <w:r w:rsidRPr="00A279DC">
              <w:rPr>
                <w:rFonts w:ascii="Times New Roman" w:hAnsi="Times New Roman"/>
                <w:sz w:val="22"/>
                <w:szCs w:val="22"/>
                <w:lang w:val="de-DE"/>
              </w:rPr>
              <w:t>In einem Dorf mit 700 Einwohnern beschließen 14 von ihnen, gleichzeitig ein Gerücht zu verbreiten.</w:t>
            </w:r>
          </w:p>
          <w:p w14:paraId="55E2676A" w14:textId="60A497C9" w:rsidR="00F43EE6" w:rsidRPr="00A279DC" w:rsidRDefault="00F43EE6" w:rsidP="000865A9">
            <w:pPr>
              <w:spacing w:before="120" w:after="120"/>
              <w:rPr>
                <w:rFonts w:ascii="Times New Roman" w:hAnsi="Times New Roman"/>
                <w:sz w:val="22"/>
                <w:szCs w:val="22"/>
                <w:lang w:val="de-DE"/>
              </w:rPr>
            </w:pPr>
            <w:r w:rsidRPr="00A279DC">
              <w:rPr>
                <w:rFonts w:ascii="Times New Roman" w:hAnsi="Times New Roman"/>
                <w:sz w:val="22"/>
                <w:szCs w:val="22"/>
                <w:lang w:val="de-DE"/>
              </w:rPr>
              <w:t>Nach 15 Stunden ist das Gerücht von allen Einwohnern gehört worden.</w:t>
            </w:r>
          </w:p>
          <w:p w14:paraId="5E61A4DC" w14:textId="12BB5667" w:rsidR="0038224C" w:rsidRPr="00A279DC" w:rsidRDefault="001600FB" w:rsidP="000865A9">
            <w:pPr>
              <w:spacing w:before="120" w:after="120"/>
              <w:rPr>
                <w:rFonts w:ascii="Times New Roman" w:hAnsi="Times New Roman"/>
                <w:sz w:val="22"/>
                <w:szCs w:val="22"/>
                <w:lang w:val="de-DE"/>
              </w:rPr>
            </w:pPr>
            <w:r>
              <w:rPr>
                <w:rFonts w:ascii="Times New Roman" w:hAnsi="Times New Roman"/>
                <w:sz w:val="22"/>
                <w:szCs w:val="22"/>
                <w:lang w:val="de-DE"/>
              </w:rPr>
              <w:t>Dieses</w:t>
            </w:r>
            <w:r w:rsidR="00F43EE6" w:rsidRPr="00A279DC">
              <w:rPr>
                <w:rFonts w:ascii="Times New Roman" w:hAnsi="Times New Roman"/>
                <w:sz w:val="22"/>
                <w:szCs w:val="22"/>
                <w:lang w:val="de-DE"/>
              </w:rPr>
              <w:t xml:space="preserve"> Problem </w:t>
            </w:r>
            <w:r>
              <w:rPr>
                <w:rFonts w:ascii="Times New Roman" w:hAnsi="Times New Roman"/>
                <w:sz w:val="22"/>
                <w:szCs w:val="22"/>
                <w:lang w:val="de-DE"/>
              </w:rPr>
              <w:t>soll mit Hilfe e</w:t>
            </w:r>
            <w:r w:rsidR="00F43EE6" w:rsidRPr="00A279DC">
              <w:rPr>
                <w:rFonts w:ascii="Times New Roman" w:hAnsi="Times New Roman"/>
                <w:sz w:val="22"/>
                <w:szCs w:val="22"/>
                <w:lang w:val="de-DE"/>
              </w:rPr>
              <w:t>iner linearen Funktion modellier</w:t>
            </w:r>
            <w:r>
              <w:rPr>
                <w:rFonts w:ascii="Times New Roman" w:hAnsi="Times New Roman"/>
                <w:sz w:val="22"/>
                <w:szCs w:val="22"/>
                <w:lang w:val="de-DE"/>
              </w:rPr>
              <w:t>t werden</w:t>
            </w:r>
            <w:r w:rsidR="00F43EE6" w:rsidRPr="00A279DC">
              <w:rPr>
                <w:rFonts w:ascii="Times New Roman" w:hAnsi="Times New Roman"/>
                <w:sz w:val="22"/>
                <w:szCs w:val="22"/>
                <w:lang w:val="de-DE"/>
              </w:rPr>
              <w:t>.</w:t>
            </w:r>
          </w:p>
        </w:tc>
        <w:tc>
          <w:tcPr>
            <w:tcW w:w="1090" w:type="dxa"/>
            <w:vAlign w:val="center"/>
          </w:tcPr>
          <w:p w14:paraId="62FE7438" w14:textId="77777777" w:rsidR="0038224C" w:rsidRPr="00BE1CFF" w:rsidRDefault="0038224C" w:rsidP="00655C08">
            <w:pPr>
              <w:jc w:val="center"/>
              <w:rPr>
                <w:rFonts w:ascii="Times New Roman" w:hAnsi="Times New Roman"/>
                <w:b/>
                <w:lang w:val="de-DE"/>
              </w:rPr>
            </w:pPr>
          </w:p>
        </w:tc>
      </w:tr>
      <w:tr w:rsidR="0038224C" w:rsidRPr="00937596" w14:paraId="40115FC4" w14:textId="77777777" w:rsidTr="00655C08">
        <w:trPr>
          <w:cantSplit/>
          <w:trHeight w:val="71"/>
          <w:jc w:val="center"/>
        </w:trPr>
        <w:tc>
          <w:tcPr>
            <w:tcW w:w="8642" w:type="dxa"/>
          </w:tcPr>
          <w:p w14:paraId="53B7C086" w14:textId="77777777" w:rsidR="002E5D6C" w:rsidRPr="002E5D6C" w:rsidRDefault="00F8528A" w:rsidP="001600FB">
            <w:pPr>
              <w:pStyle w:val="Listenabsatz"/>
              <w:numPr>
                <w:ilvl w:val="0"/>
                <w:numId w:val="9"/>
              </w:numPr>
              <w:spacing w:before="120" w:after="120" w:line="360" w:lineRule="auto"/>
              <w:rPr>
                <w:b/>
                <w:bCs/>
                <w:sz w:val="22"/>
                <w:szCs w:val="22"/>
                <w:lang w:val="de-DE"/>
              </w:rPr>
            </w:pPr>
            <w:r w:rsidRPr="00A279DC">
              <w:rPr>
                <w:b/>
                <w:bCs/>
                <w:sz w:val="22"/>
                <w:szCs w:val="22"/>
                <w:lang w:val="de-DE"/>
              </w:rPr>
              <w:t>Begründen</w:t>
            </w:r>
            <w:r w:rsidR="0038224C" w:rsidRPr="00A279DC">
              <w:rPr>
                <w:b/>
                <w:bCs/>
                <w:sz w:val="22"/>
                <w:szCs w:val="22"/>
                <w:lang w:val="de-DE"/>
              </w:rPr>
              <w:t xml:space="preserve"> </w:t>
            </w:r>
            <w:r w:rsidR="0038224C" w:rsidRPr="001600FB">
              <w:rPr>
                <w:b/>
                <w:bCs/>
                <w:sz w:val="22"/>
                <w:szCs w:val="22"/>
                <w:lang w:val="de-DE"/>
              </w:rPr>
              <w:t>Sie</w:t>
            </w:r>
            <w:r w:rsidRPr="00A279DC">
              <w:rPr>
                <w:sz w:val="22"/>
                <w:szCs w:val="22"/>
                <w:lang w:val="de-DE"/>
              </w:rPr>
              <w:t>, warum die</w:t>
            </w:r>
            <w:r w:rsidR="002E5D6C">
              <w:rPr>
                <w:sz w:val="22"/>
                <w:szCs w:val="22"/>
                <w:lang w:val="de-DE"/>
              </w:rPr>
              <w:t xml:space="preserve"> </w:t>
            </w:r>
            <w:r w:rsidRPr="00A279DC">
              <w:rPr>
                <w:sz w:val="22"/>
                <w:szCs w:val="22"/>
                <w:lang w:val="de-DE"/>
              </w:rPr>
              <w:t>Funktion</w:t>
            </w:r>
            <w:r w:rsidR="001600FB">
              <w:rPr>
                <w:sz w:val="22"/>
                <w:szCs w:val="22"/>
                <w:lang w:val="de-DE"/>
              </w:rPr>
              <w:t xml:space="preserve"> </w:t>
            </w:r>
            <w:r w:rsidR="002E5D6C">
              <w:rPr>
                <w:rFonts w:ascii="Cambria Math" w:hAnsi="Cambria Math"/>
                <w:i/>
                <w:iCs/>
                <w:sz w:val="22"/>
                <w:szCs w:val="22"/>
                <w:lang w:val="de-DE"/>
              </w:rPr>
              <w:br/>
            </w:r>
            <m:oMathPara>
              <m:oMath>
                <m:r>
                  <w:rPr>
                    <w:rFonts w:ascii="Cambria Math" w:hAnsi="Cambria Math"/>
                    <w:sz w:val="22"/>
                    <w:szCs w:val="22"/>
                    <w:lang w:val="de-DE"/>
                  </w:rPr>
                  <m:t>f</m:t>
                </m:r>
                <m:d>
                  <m:dPr>
                    <m:ctrlPr>
                      <w:rPr>
                        <w:rFonts w:ascii="Cambria Math" w:hAnsi="Cambria Math"/>
                        <w:i/>
                        <w:sz w:val="22"/>
                        <w:szCs w:val="22"/>
                        <w:lang w:val="de-DE"/>
                      </w:rPr>
                    </m:ctrlPr>
                  </m:dPr>
                  <m:e>
                    <m:r>
                      <w:rPr>
                        <w:rFonts w:ascii="Cambria Math" w:hAnsi="Cambria Math"/>
                        <w:sz w:val="22"/>
                        <w:szCs w:val="22"/>
                        <w:lang w:val="de-DE"/>
                      </w:rPr>
                      <m:t>t</m:t>
                    </m:r>
                  </m:e>
                </m:d>
                <m:r>
                  <w:rPr>
                    <w:rFonts w:ascii="Cambria Math" w:hAnsi="Cambria Math"/>
                    <w:sz w:val="22"/>
                    <w:szCs w:val="22"/>
                    <w:lang w:val="de-DE"/>
                  </w:rPr>
                  <m:t>= 45,73∙t+14</m:t>
                </m:r>
              </m:oMath>
            </m:oMathPara>
          </w:p>
          <w:p w14:paraId="3617F4A5" w14:textId="747952B8" w:rsidR="0038224C" w:rsidRPr="002E5D6C" w:rsidRDefault="001600FB" w:rsidP="000865A9">
            <w:pPr>
              <w:pStyle w:val="Listenabsatz"/>
              <w:spacing w:before="120" w:after="120" w:line="276" w:lineRule="auto"/>
              <w:ind w:left="360"/>
              <w:rPr>
                <w:b/>
                <w:bCs/>
                <w:sz w:val="22"/>
                <w:szCs w:val="22"/>
                <w:lang w:val="de-DE"/>
              </w:rPr>
            </w:pPr>
            <w:r>
              <w:rPr>
                <w:sz w:val="22"/>
                <w:szCs w:val="22"/>
                <w:lang w:val="de-DE"/>
              </w:rPr>
              <w:t>zur Modellierung</w:t>
            </w:r>
            <w:r w:rsidR="00F8528A" w:rsidRPr="00A279DC">
              <w:rPr>
                <w:sz w:val="22"/>
                <w:szCs w:val="22"/>
                <w:lang w:val="de-DE"/>
              </w:rPr>
              <w:t xml:space="preserve"> </w:t>
            </w:r>
            <w:r w:rsidR="007D56D0">
              <w:rPr>
                <w:sz w:val="22"/>
                <w:szCs w:val="22"/>
                <w:lang w:val="de-DE"/>
              </w:rPr>
              <w:t>benutzt werden könnte</w:t>
            </w:r>
            <w:r w:rsidR="00F8528A" w:rsidRPr="00A279DC">
              <w:rPr>
                <w:sz w:val="22"/>
                <w:szCs w:val="22"/>
                <w:lang w:val="de-DE"/>
              </w:rPr>
              <w:t xml:space="preserve"> und </w:t>
            </w:r>
            <w:r w:rsidR="00F8528A" w:rsidRPr="00A279DC">
              <w:rPr>
                <w:b/>
                <w:bCs/>
                <w:sz w:val="22"/>
                <w:szCs w:val="22"/>
                <w:lang w:val="de-DE"/>
              </w:rPr>
              <w:t xml:space="preserve">erklären </w:t>
            </w:r>
            <w:r w:rsidR="00F8528A" w:rsidRPr="00E25271">
              <w:rPr>
                <w:b/>
                <w:bCs/>
                <w:sz w:val="22"/>
                <w:szCs w:val="22"/>
                <w:lang w:val="de-DE"/>
              </w:rPr>
              <w:t>Sie</w:t>
            </w:r>
            <w:r w:rsidR="00F8528A" w:rsidRPr="00A279DC">
              <w:rPr>
                <w:sz w:val="22"/>
                <w:szCs w:val="22"/>
                <w:lang w:val="de-DE"/>
              </w:rPr>
              <w:t xml:space="preserve"> </w:t>
            </w:r>
            <w:r>
              <w:rPr>
                <w:sz w:val="22"/>
                <w:szCs w:val="22"/>
                <w:lang w:val="de-DE"/>
              </w:rPr>
              <w:t>die</w:t>
            </w:r>
            <w:r w:rsidR="00F8528A" w:rsidRPr="00A279DC">
              <w:rPr>
                <w:sz w:val="22"/>
                <w:szCs w:val="22"/>
                <w:lang w:val="de-DE"/>
              </w:rPr>
              <w:t xml:space="preserve"> </w:t>
            </w:r>
            <w:r>
              <w:rPr>
                <w:sz w:val="22"/>
                <w:szCs w:val="22"/>
                <w:lang w:val="de-DE"/>
              </w:rPr>
              <w:t xml:space="preserve">Bedeutung der </w:t>
            </w:r>
            <w:r w:rsidR="00E25271">
              <w:rPr>
                <w:sz w:val="22"/>
                <w:szCs w:val="22"/>
                <w:lang w:val="de-DE"/>
              </w:rPr>
              <w:t xml:space="preserve">Zahlen und der </w:t>
            </w:r>
            <w:r w:rsidR="00F8528A" w:rsidRPr="00A279DC">
              <w:rPr>
                <w:sz w:val="22"/>
                <w:szCs w:val="22"/>
                <w:lang w:val="de-DE"/>
              </w:rPr>
              <w:t>vorkommenden Variablen</w:t>
            </w:r>
            <w:r w:rsidR="00C6739D" w:rsidRPr="00A279DC">
              <w:rPr>
                <w:sz w:val="22"/>
                <w:szCs w:val="22"/>
                <w:lang w:val="de-DE"/>
              </w:rPr>
              <w:t xml:space="preserve"> </w:t>
            </w:r>
            <m:oMath>
              <m:r>
                <w:rPr>
                  <w:rFonts w:ascii="Cambria Math" w:hAnsi="Cambria Math"/>
                  <w:sz w:val="22"/>
                  <w:szCs w:val="22"/>
                  <w:lang w:val="de-DE"/>
                </w:rPr>
                <m:t xml:space="preserve">f </m:t>
              </m:r>
            </m:oMath>
            <w:r>
              <w:rPr>
                <w:sz w:val="22"/>
                <w:szCs w:val="22"/>
                <w:lang w:val="de-DE"/>
              </w:rPr>
              <w:t xml:space="preserve">und </w:t>
            </w:r>
            <m:oMath>
              <m:r>
                <w:rPr>
                  <w:rFonts w:ascii="Cambria Math" w:hAnsi="Cambria Math"/>
                  <w:sz w:val="22"/>
                  <w:szCs w:val="22"/>
                  <w:lang w:val="de-DE"/>
                </w:rPr>
                <m:t xml:space="preserve">t </m:t>
              </m:r>
            </m:oMath>
            <w:r w:rsidR="00F8528A" w:rsidRPr="00A279DC">
              <w:rPr>
                <w:sz w:val="22"/>
                <w:szCs w:val="22"/>
                <w:lang w:val="de-DE"/>
              </w:rPr>
              <w:t xml:space="preserve">und </w:t>
            </w:r>
            <w:r w:rsidR="00E25271">
              <w:rPr>
                <w:b/>
                <w:bCs/>
                <w:sz w:val="22"/>
                <w:szCs w:val="22"/>
                <w:lang w:val="de-DE"/>
              </w:rPr>
              <w:t>geben</w:t>
            </w:r>
            <w:r w:rsidR="00F8528A" w:rsidRPr="00A279DC">
              <w:rPr>
                <w:b/>
                <w:bCs/>
                <w:sz w:val="22"/>
                <w:szCs w:val="22"/>
                <w:lang w:val="de-DE"/>
              </w:rPr>
              <w:t xml:space="preserve"> </w:t>
            </w:r>
            <w:r w:rsidR="00F8528A" w:rsidRPr="00E25271">
              <w:rPr>
                <w:b/>
                <w:bCs/>
                <w:sz w:val="22"/>
                <w:szCs w:val="22"/>
                <w:lang w:val="de-DE"/>
              </w:rPr>
              <w:t>Sie</w:t>
            </w:r>
            <w:r w:rsidR="00F8528A" w:rsidRPr="00A279DC">
              <w:rPr>
                <w:sz w:val="22"/>
                <w:szCs w:val="22"/>
                <w:lang w:val="de-DE"/>
              </w:rPr>
              <w:t xml:space="preserve"> deren Einheiten</w:t>
            </w:r>
            <w:r w:rsidR="00E25271">
              <w:rPr>
                <w:sz w:val="22"/>
                <w:szCs w:val="22"/>
                <w:lang w:val="de-DE"/>
              </w:rPr>
              <w:t xml:space="preserve"> an</w:t>
            </w:r>
            <w:r w:rsidR="00F8528A" w:rsidRPr="00A279DC">
              <w:rPr>
                <w:sz w:val="22"/>
                <w:szCs w:val="22"/>
                <w:lang w:val="de-DE"/>
              </w:rPr>
              <w:t>:</w:t>
            </w:r>
          </w:p>
        </w:tc>
        <w:tc>
          <w:tcPr>
            <w:tcW w:w="1090" w:type="dxa"/>
            <w:vAlign w:val="center"/>
          </w:tcPr>
          <w:p w14:paraId="50113B00" w14:textId="5D3AEF0F" w:rsidR="0038224C" w:rsidRPr="00CF5F8E" w:rsidRDefault="002E5D6C" w:rsidP="00655C08">
            <w:pPr>
              <w:jc w:val="center"/>
              <w:rPr>
                <w:rFonts w:ascii="Times New Roman" w:hAnsi="Times New Roman"/>
              </w:rPr>
            </w:pPr>
            <w:r>
              <w:rPr>
                <w:rFonts w:ascii="Times New Roman" w:hAnsi="Times New Roman"/>
              </w:rPr>
              <w:t>5</w:t>
            </w:r>
          </w:p>
        </w:tc>
      </w:tr>
      <w:tr w:rsidR="0038224C" w:rsidRPr="00937596" w14:paraId="25D87DEC" w14:textId="77777777" w:rsidTr="00655C08">
        <w:trPr>
          <w:cantSplit/>
          <w:jc w:val="center"/>
        </w:trPr>
        <w:tc>
          <w:tcPr>
            <w:tcW w:w="8642" w:type="dxa"/>
          </w:tcPr>
          <w:p w14:paraId="7593CA33" w14:textId="7C04E5DA" w:rsidR="0038224C" w:rsidRPr="001600FB" w:rsidRDefault="00F62B36" w:rsidP="001600FB">
            <w:pPr>
              <w:pStyle w:val="Listenabsatz"/>
              <w:numPr>
                <w:ilvl w:val="0"/>
                <w:numId w:val="9"/>
              </w:numPr>
              <w:spacing w:before="120" w:after="120"/>
              <w:rPr>
                <w:sz w:val="22"/>
                <w:szCs w:val="22"/>
                <w:lang w:val="de-DE"/>
              </w:rPr>
            </w:pPr>
            <w:r w:rsidRPr="001600FB">
              <w:rPr>
                <w:b/>
                <w:bCs/>
                <w:sz w:val="22"/>
                <w:szCs w:val="22"/>
                <w:lang w:val="de-DE"/>
              </w:rPr>
              <w:t xml:space="preserve">Bestimmen </w:t>
            </w:r>
            <w:r w:rsidR="0038224C" w:rsidRPr="001600FB">
              <w:rPr>
                <w:b/>
                <w:bCs/>
                <w:sz w:val="22"/>
                <w:szCs w:val="22"/>
                <w:lang w:val="de-DE"/>
              </w:rPr>
              <w:t>Sie</w:t>
            </w:r>
            <w:r w:rsidRPr="001600FB">
              <w:rPr>
                <w:sz w:val="22"/>
                <w:szCs w:val="22"/>
                <w:lang w:val="de-DE"/>
              </w:rPr>
              <w:t xml:space="preserve"> </w:t>
            </w:r>
            <w:r w:rsidR="00C6739D" w:rsidRPr="001600FB">
              <w:rPr>
                <w:sz w:val="22"/>
                <w:szCs w:val="22"/>
                <w:lang w:val="de-DE"/>
              </w:rPr>
              <w:t xml:space="preserve">die </w:t>
            </w:r>
            <w:r w:rsidRPr="001600FB">
              <w:rPr>
                <w:sz w:val="22"/>
                <w:szCs w:val="22"/>
                <w:lang w:val="de-DE"/>
              </w:rPr>
              <w:t>Defin</w:t>
            </w:r>
            <w:r w:rsidR="00E25271">
              <w:rPr>
                <w:sz w:val="22"/>
                <w:szCs w:val="22"/>
                <w:lang w:val="de-DE"/>
              </w:rPr>
              <w:t>i</w:t>
            </w:r>
            <w:r w:rsidRPr="001600FB">
              <w:rPr>
                <w:sz w:val="22"/>
                <w:szCs w:val="22"/>
                <w:lang w:val="de-DE"/>
              </w:rPr>
              <w:t xml:space="preserve">tionsmenge </w:t>
            </w:r>
            <w:r w:rsidR="00E25271">
              <w:rPr>
                <w:sz w:val="22"/>
                <w:szCs w:val="22"/>
                <w:lang w:val="de-DE"/>
              </w:rPr>
              <w:t>der</w:t>
            </w:r>
            <w:r w:rsidRPr="001600FB">
              <w:rPr>
                <w:sz w:val="22"/>
                <w:szCs w:val="22"/>
                <w:lang w:val="de-DE"/>
              </w:rPr>
              <w:t xml:space="preserve"> Funktion </w:t>
            </w:r>
            <m:oMath>
              <m:r>
                <w:rPr>
                  <w:rFonts w:ascii="Cambria Math" w:hAnsi="Cambria Math"/>
                  <w:sz w:val="22"/>
                  <w:szCs w:val="22"/>
                  <w:lang w:val="de-DE"/>
                </w:rPr>
                <m:t>f</m:t>
              </m:r>
              <m:r>
                <w:rPr>
                  <w:rFonts w:ascii="Cambria Math" w:hAnsi="Cambria Math"/>
                  <w:sz w:val="22"/>
                  <w:szCs w:val="22"/>
                  <w:lang w:val="de-DE"/>
                </w:rPr>
                <m:t>.</m:t>
              </m:r>
            </m:oMath>
          </w:p>
        </w:tc>
        <w:tc>
          <w:tcPr>
            <w:tcW w:w="1090" w:type="dxa"/>
            <w:vAlign w:val="center"/>
          </w:tcPr>
          <w:p w14:paraId="41C10B3A" w14:textId="0C9DF983" w:rsidR="0038224C" w:rsidRPr="00CF5F8E" w:rsidRDefault="00192DEA" w:rsidP="00655C08">
            <w:pPr>
              <w:jc w:val="center"/>
              <w:rPr>
                <w:rFonts w:ascii="Times New Roman" w:hAnsi="Times New Roman"/>
              </w:rPr>
            </w:pPr>
            <w:r>
              <w:rPr>
                <w:rFonts w:ascii="Times New Roman" w:hAnsi="Times New Roman"/>
              </w:rPr>
              <w:t>2</w:t>
            </w:r>
          </w:p>
        </w:tc>
      </w:tr>
      <w:tr w:rsidR="00F62B36" w:rsidRPr="00937596" w14:paraId="59D8A83F" w14:textId="77777777" w:rsidTr="00655C08">
        <w:trPr>
          <w:cantSplit/>
          <w:jc w:val="center"/>
        </w:trPr>
        <w:tc>
          <w:tcPr>
            <w:tcW w:w="8642" w:type="dxa"/>
          </w:tcPr>
          <w:p w14:paraId="200B092D" w14:textId="28322B54" w:rsidR="00F62B36" w:rsidRPr="00E25271" w:rsidRDefault="00F62B36" w:rsidP="00E25271">
            <w:pPr>
              <w:pStyle w:val="Listenabsatz"/>
              <w:numPr>
                <w:ilvl w:val="0"/>
                <w:numId w:val="9"/>
              </w:numPr>
              <w:spacing w:before="120" w:after="120"/>
              <w:rPr>
                <w:b/>
                <w:bCs/>
                <w:sz w:val="22"/>
                <w:szCs w:val="22"/>
                <w:lang w:val="de-DE"/>
              </w:rPr>
            </w:pPr>
            <w:r w:rsidRPr="00E25271">
              <w:rPr>
                <w:b/>
                <w:bCs/>
                <w:sz w:val="22"/>
                <w:szCs w:val="22"/>
                <w:lang w:val="de-DE"/>
              </w:rPr>
              <w:t xml:space="preserve">Berechnen </w:t>
            </w:r>
            <w:r w:rsidRPr="00E25271">
              <w:rPr>
                <w:sz w:val="22"/>
                <w:szCs w:val="22"/>
                <w:lang w:val="de-DE"/>
              </w:rPr>
              <w:t xml:space="preserve">Sie </w:t>
            </w:r>
            <w:r w:rsidR="00F43EE6" w:rsidRPr="00E25271">
              <w:rPr>
                <w:sz w:val="22"/>
                <w:szCs w:val="22"/>
                <w:lang w:val="de-DE"/>
              </w:rPr>
              <w:t xml:space="preserve">mit Hilfe dieses Modells </w:t>
            </w:r>
            <w:r w:rsidRPr="00E25271">
              <w:rPr>
                <w:sz w:val="22"/>
                <w:szCs w:val="22"/>
                <w:lang w:val="de-DE"/>
              </w:rPr>
              <w:t xml:space="preserve">die Zeit,  nach der die Hälfte der Einwohner das Gerücht </w:t>
            </w:r>
            <w:r w:rsidR="00F43EE6" w:rsidRPr="00E25271">
              <w:rPr>
                <w:sz w:val="22"/>
                <w:szCs w:val="22"/>
                <w:lang w:val="de-DE"/>
              </w:rPr>
              <w:t xml:space="preserve">gehört </w:t>
            </w:r>
            <w:r w:rsidR="00E25271" w:rsidRPr="00E25271">
              <w:rPr>
                <w:sz w:val="22"/>
                <w:szCs w:val="22"/>
                <w:lang w:val="de-DE"/>
              </w:rPr>
              <w:t>hat</w:t>
            </w:r>
            <w:r w:rsidR="00F43EE6" w:rsidRPr="00E25271">
              <w:rPr>
                <w:sz w:val="22"/>
                <w:szCs w:val="22"/>
                <w:lang w:val="de-DE"/>
              </w:rPr>
              <w:t>.</w:t>
            </w:r>
          </w:p>
        </w:tc>
        <w:tc>
          <w:tcPr>
            <w:tcW w:w="1090" w:type="dxa"/>
            <w:vAlign w:val="center"/>
          </w:tcPr>
          <w:p w14:paraId="626BBA58" w14:textId="346FDFA4" w:rsidR="00F62B36" w:rsidRDefault="002E5D6C" w:rsidP="00655C08">
            <w:pPr>
              <w:jc w:val="center"/>
              <w:rPr>
                <w:rFonts w:ascii="Times New Roman" w:hAnsi="Times New Roman"/>
              </w:rPr>
            </w:pPr>
            <w:r>
              <w:rPr>
                <w:rFonts w:ascii="Times New Roman" w:hAnsi="Times New Roman"/>
              </w:rPr>
              <w:t>3</w:t>
            </w:r>
          </w:p>
        </w:tc>
      </w:tr>
      <w:tr w:rsidR="004F14C7" w:rsidRPr="00BE1CFF" w14:paraId="2BF0B08A" w14:textId="77777777" w:rsidTr="00655C08">
        <w:trPr>
          <w:cantSplit/>
          <w:trHeight w:val="71"/>
          <w:jc w:val="center"/>
        </w:trPr>
        <w:tc>
          <w:tcPr>
            <w:tcW w:w="8642" w:type="dxa"/>
          </w:tcPr>
          <w:p w14:paraId="71526E67" w14:textId="74B1AC94" w:rsidR="004F14C7" w:rsidRPr="00E25271" w:rsidRDefault="004F14C7" w:rsidP="00E25271">
            <w:pPr>
              <w:pStyle w:val="Listenabsatz"/>
              <w:numPr>
                <w:ilvl w:val="0"/>
                <w:numId w:val="9"/>
              </w:numPr>
              <w:spacing w:before="120" w:after="120" w:line="276" w:lineRule="auto"/>
              <w:rPr>
                <w:sz w:val="22"/>
                <w:szCs w:val="22"/>
                <w:lang w:val="de-DE"/>
              </w:rPr>
            </w:pPr>
            <w:r w:rsidRPr="00E25271">
              <w:rPr>
                <w:b/>
                <w:bCs/>
                <w:sz w:val="22"/>
                <w:szCs w:val="22"/>
                <w:lang w:val="de-DE"/>
              </w:rPr>
              <w:t xml:space="preserve">Kopieren Sie </w:t>
            </w:r>
            <w:r w:rsidRPr="00E25271">
              <w:rPr>
                <w:sz w:val="22"/>
                <w:szCs w:val="22"/>
                <w:lang w:val="de-DE"/>
              </w:rPr>
              <w:t xml:space="preserve">das untenstehende Diagramm auf Ihr </w:t>
            </w:r>
            <w:r w:rsidR="00E25271" w:rsidRPr="00E25271">
              <w:rPr>
                <w:sz w:val="22"/>
                <w:szCs w:val="22"/>
                <w:lang w:val="de-DE"/>
              </w:rPr>
              <w:t>kariertes</w:t>
            </w:r>
            <w:r w:rsidRPr="00E25271">
              <w:rPr>
                <w:sz w:val="22"/>
                <w:szCs w:val="22"/>
                <w:lang w:val="de-DE"/>
              </w:rPr>
              <w:t xml:space="preserve"> Antwortpapier und </w:t>
            </w:r>
            <w:r w:rsidRPr="002E5D6C">
              <w:rPr>
                <w:b/>
                <w:bCs/>
                <w:sz w:val="22"/>
                <w:szCs w:val="22"/>
                <w:lang w:val="de-DE"/>
              </w:rPr>
              <w:t>verwenden Sie</w:t>
            </w:r>
            <w:r w:rsidRPr="00E25271">
              <w:rPr>
                <w:sz w:val="22"/>
                <w:szCs w:val="22"/>
                <w:lang w:val="de-DE"/>
              </w:rPr>
              <w:t xml:space="preserve"> dabei einen Maßstab von 1 cm für 1 Einheit auf der </w:t>
            </w:r>
            <w:r w:rsidR="002E5D6C">
              <w:rPr>
                <w:sz w:val="22"/>
                <w:szCs w:val="22"/>
                <w:lang w:val="de-DE"/>
              </w:rPr>
              <w:t>horizontalen</w:t>
            </w:r>
            <w:r w:rsidRPr="00E25271">
              <w:rPr>
                <w:sz w:val="22"/>
                <w:szCs w:val="22"/>
                <w:lang w:val="de-DE"/>
              </w:rPr>
              <w:t xml:space="preserve">-Achse und 1 cm für 50 Einheiten auf der </w:t>
            </w:r>
            <w:r w:rsidR="00765ABF">
              <w:rPr>
                <w:sz w:val="22"/>
                <w:szCs w:val="22"/>
                <w:lang w:val="de-DE"/>
              </w:rPr>
              <w:t>vertikalen</w:t>
            </w:r>
            <w:r w:rsidRPr="00E25271">
              <w:rPr>
                <w:sz w:val="22"/>
                <w:szCs w:val="22"/>
                <w:lang w:val="de-DE"/>
              </w:rPr>
              <w:t xml:space="preserve">-Achse. </w:t>
            </w:r>
          </w:p>
          <w:p w14:paraId="3843FE6C" w14:textId="61C1BAE4" w:rsidR="004F14C7" w:rsidRDefault="002E5D6C" w:rsidP="002E5D6C">
            <w:pPr>
              <w:spacing w:before="120" w:after="120" w:line="276" w:lineRule="auto"/>
              <w:ind w:left="360"/>
              <w:rPr>
                <w:rFonts w:ascii="Times New Roman" w:hAnsi="Times New Roman"/>
                <w:sz w:val="22"/>
                <w:szCs w:val="22"/>
                <w:lang w:val="de-DE"/>
              </w:rPr>
            </w:pPr>
            <w:r w:rsidRPr="00A279DC">
              <w:rPr>
                <w:bCs/>
                <w:noProof/>
                <w:sz w:val="22"/>
                <w:szCs w:val="22"/>
              </w:rPr>
              <w:drawing>
                <wp:anchor distT="0" distB="0" distL="114300" distR="114300" simplePos="0" relativeHeight="251658240" behindDoc="1" locked="0" layoutInCell="1" allowOverlap="1" wp14:anchorId="22195F64" wp14:editId="24BBB5C5">
                  <wp:simplePos x="0" y="0"/>
                  <wp:positionH relativeFrom="column">
                    <wp:posOffset>770890</wp:posOffset>
                  </wp:positionH>
                  <wp:positionV relativeFrom="paragraph">
                    <wp:posOffset>576580</wp:posOffset>
                  </wp:positionV>
                  <wp:extent cx="3573145" cy="3352800"/>
                  <wp:effectExtent l="0" t="0" r="0" b="0"/>
                  <wp:wrapTight wrapText="bothSides">
                    <wp:wrapPolygon edited="0">
                      <wp:start x="0" y="0"/>
                      <wp:lineTo x="0" y="21518"/>
                      <wp:lineTo x="21496" y="21518"/>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3145" cy="3352800"/>
                          </a:xfrm>
                          <a:prstGeom prst="rect">
                            <a:avLst/>
                          </a:prstGeom>
                        </pic:spPr>
                      </pic:pic>
                    </a:graphicData>
                  </a:graphic>
                  <wp14:sizeRelH relativeFrom="page">
                    <wp14:pctWidth>0</wp14:pctWidth>
                  </wp14:sizeRelH>
                  <wp14:sizeRelV relativeFrom="page">
                    <wp14:pctHeight>0</wp14:pctHeight>
                  </wp14:sizeRelV>
                </wp:anchor>
              </w:drawing>
            </w:r>
            <w:r w:rsidR="004F14C7" w:rsidRPr="00E25271">
              <w:rPr>
                <w:rFonts w:ascii="Times New Roman" w:hAnsi="Times New Roman"/>
                <w:b/>
                <w:bCs/>
                <w:sz w:val="22"/>
                <w:szCs w:val="22"/>
                <w:lang w:val="de-DE"/>
              </w:rPr>
              <w:t xml:space="preserve">Zeichnen </w:t>
            </w:r>
            <w:r w:rsidR="004F14C7" w:rsidRPr="00E25271">
              <w:rPr>
                <w:rFonts w:ascii="Times New Roman" w:hAnsi="Times New Roman"/>
                <w:sz w:val="22"/>
                <w:szCs w:val="22"/>
                <w:lang w:val="de-DE"/>
              </w:rPr>
              <w:t xml:space="preserve">Sie die </w:t>
            </w:r>
            <w:r w:rsidR="00E25271">
              <w:rPr>
                <w:rFonts w:ascii="Times New Roman" w:hAnsi="Times New Roman"/>
                <w:sz w:val="22"/>
                <w:szCs w:val="22"/>
                <w:lang w:val="de-DE"/>
              </w:rPr>
              <w:t>das Schaubild</w:t>
            </w:r>
            <w:r w:rsidR="004F14C7" w:rsidRPr="00E25271">
              <w:rPr>
                <w:rFonts w:ascii="Times New Roman" w:hAnsi="Times New Roman"/>
                <w:sz w:val="22"/>
                <w:szCs w:val="22"/>
                <w:lang w:val="de-DE"/>
              </w:rPr>
              <w:t xml:space="preserve">, die die Funktion </w:t>
            </w:r>
            <m:oMath>
              <m:r>
                <w:rPr>
                  <w:rFonts w:ascii="Cambria Math" w:hAnsi="Cambria Math"/>
                  <w:sz w:val="22"/>
                  <w:szCs w:val="22"/>
                  <w:lang w:val="de-DE"/>
                </w:rPr>
                <m:t>f</m:t>
              </m:r>
              <m:r>
                <w:rPr>
                  <w:rFonts w:ascii="Cambria Math" w:hAnsi="Cambria Math"/>
                  <w:sz w:val="22"/>
                  <w:szCs w:val="22"/>
                  <w:lang w:val="de-DE"/>
                </w:rPr>
                <m:t>.</m:t>
              </m:r>
            </m:oMath>
            <w:r w:rsidR="004F14C7" w:rsidRPr="00E25271">
              <w:rPr>
                <w:rFonts w:ascii="Times New Roman" w:hAnsi="Times New Roman"/>
                <w:sz w:val="22"/>
                <w:szCs w:val="22"/>
                <w:lang w:val="de-DE"/>
              </w:rPr>
              <w:t xml:space="preserve"> darstellt, </w:t>
            </w:r>
            <w:r w:rsidR="00E25271">
              <w:rPr>
                <w:rFonts w:ascii="Times New Roman" w:hAnsi="Times New Roman"/>
                <w:sz w:val="22"/>
                <w:szCs w:val="22"/>
                <w:lang w:val="de-DE"/>
              </w:rPr>
              <w:t xml:space="preserve">in </w:t>
            </w:r>
            <w:r w:rsidR="004F14C7" w:rsidRPr="00E25271">
              <w:rPr>
                <w:rFonts w:ascii="Times New Roman" w:hAnsi="Times New Roman"/>
                <w:sz w:val="22"/>
                <w:szCs w:val="22"/>
                <w:lang w:val="de-DE"/>
              </w:rPr>
              <w:t>Ihre Kopie des Diagramms. Einer der Punkte wurde bereits mit einem X markiert</w:t>
            </w:r>
            <w:r>
              <w:rPr>
                <w:rFonts w:ascii="Times New Roman" w:hAnsi="Times New Roman"/>
                <w:sz w:val="22"/>
                <w:szCs w:val="22"/>
                <w:lang w:val="de-DE"/>
              </w:rPr>
              <w:t xml:space="preserve"> (der Punkt markiert mit O wird in einer späteren Aufgabe verwendet).</w:t>
            </w:r>
          </w:p>
          <w:p w14:paraId="1ADD732B" w14:textId="70A76B06" w:rsidR="002E5D6C" w:rsidRDefault="002E5D6C" w:rsidP="002E5D6C">
            <w:pPr>
              <w:spacing w:before="120" w:after="120" w:line="276" w:lineRule="auto"/>
              <w:ind w:left="360"/>
              <w:rPr>
                <w:rFonts w:ascii="Times New Roman" w:hAnsi="Times New Roman"/>
                <w:sz w:val="22"/>
                <w:szCs w:val="22"/>
                <w:lang w:val="de-DE"/>
              </w:rPr>
            </w:pPr>
          </w:p>
          <w:p w14:paraId="2A777632" w14:textId="58E740A8" w:rsidR="002E5D6C" w:rsidRDefault="002E5D6C" w:rsidP="002E5D6C">
            <w:pPr>
              <w:spacing w:before="120" w:after="120" w:line="276" w:lineRule="auto"/>
              <w:ind w:left="360"/>
              <w:rPr>
                <w:rFonts w:ascii="Times New Roman" w:hAnsi="Times New Roman"/>
                <w:sz w:val="22"/>
                <w:szCs w:val="22"/>
                <w:lang w:val="de-DE"/>
              </w:rPr>
            </w:pPr>
          </w:p>
          <w:p w14:paraId="0970814A" w14:textId="0219C8A4" w:rsidR="002E5D6C" w:rsidRDefault="002E5D6C" w:rsidP="002E5D6C">
            <w:pPr>
              <w:spacing w:before="120" w:after="120" w:line="276" w:lineRule="auto"/>
              <w:ind w:left="360"/>
              <w:rPr>
                <w:rFonts w:ascii="Times New Roman" w:hAnsi="Times New Roman"/>
                <w:sz w:val="22"/>
                <w:szCs w:val="22"/>
                <w:lang w:val="de-DE"/>
              </w:rPr>
            </w:pPr>
          </w:p>
          <w:p w14:paraId="3438CFFB" w14:textId="1687D3CB" w:rsidR="002E5D6C" w:rsidRDefault="002E5D6C" w:rsidP="002E5D6C">
            <w:pPr>
              <w:spacing w:before="120" w:after="120" w:line="276" w:lineRule="auto"/>
              <w:ind w:left="360"/>
              <w:rPr>
                <w:rFonts w:ascii="Times New Roman" w:hAnsi="Times New Roman"/>
                <w:sz w:val="22"/>
                <w:szCs w:val="22"/>
                <w:lang w:val="de-DE"/>
              </w:rPr>
            </w:pPr>
          </w:p>
          <w:p w14:paraId="5A49F312" w14:textId="43605E0A" w:rsidR="002E5D6C" w:rsidRDefault="002E5D6C" w:rsidP="002E5D6C">
            <w:pPr>
              <w:spacing w:before="120" w:after="120" w:line="276" w:lineRule="auto"/>
              <w:ind w:left="360"/>
              <w:rPr>
                <w:rFonts w:ascii="Times New Roman" w:hAnsi="Times New Roman"/>
                <w:sz w:val="22"/>
                <w:szCs w:val="22"/>
                <w:lang w:val="de-DE"/>
              </w:rPr>
            </w:pPr>
          </w:p>
          <w:p w14:paraId="07A13D2F" w14:textId="5BF2601D" w:rsidR="002E5D6C" w:rsidRDefault="002E5D6C" w:rsidP="002E5D6C">
            <w:pPr>
              <w:spacing w:before="120" w:after="120" w:line="276" w:lineRule="auto"/>
              <w:ind w:left="360"/>
              <w:rPr>
                <w:rFonts w:ascii="Times New Roman" w:hAnsi="Times New Roman"/>
                <w:sz w:val="22"/>
                <w:szCs w:val="22"/>
                <w:lang w:val="de-DE"/>
              </w:rPr>
            </w:pPr>
          </w:p>
          <w:p w14:paraId="6BD8CA3C" w14:textId="11DE3E04" w:rsidR="002E5D6C" w:rsidRDefault="002E5D6C" w:rsidP="002E5D6C">
            <w:pPr>
              <w:spacing w:before="120" w:after="120" w:line="276" w:lineRule="auto"/>
              <w:ind w:left="360"/>
              <w:rPr>
                <w:rFonts w:ascii="Times New Roman" w:hAnsi="Times New Roman"/>
                <w:sz w:val="22"/>
                <w:szCs w:val="22"/>
                <w:lang w:val="de-DE"/>
              </w:rPr>
            </w:pPr>
          </w:p>
          <w:p w14:paraId="24228840" w14:textId="1798CEAE" w:rsidR="002E5D6C" w:rsidRDefault="002E5D6C" w:rsidP="002E5D6C">
            <w:pPr>
              <w:spacing w:before="120" w:after="120" w:line="276" w:lineRule="auto"/>
              <w:ind w:left="360"/>
              <w:rPr>
                <w:rFonts w:ascii="Times New Roman" w:hAnsi="Times New Roman"/>
                <w:sz w:val="22"/>
                <w:szCs w:val="22"/>
                <w:lang w:val="de-DE"/>
              </w:rPr>
            </w:pPr>
          </w:p>
          <w:p w14:paraId="1BB8E215" w14:textId="1EC60697" w:rsidR="002E5D6C" w:rsidRDefault="002E5D6C" w:rsidP="002E5D6C">
            <w:pPr>
              <w:spacing w:before="120" w:after="120" w:line="276" w:lineRule="auto"/>
              <w:ind w:left="360"/>
              <w:rPr>
                <w:rFonts w:ascii="Times New Roman" w:hAnsi="Times New Roman"/>
                <w:sz w:val="22"/>
                <w:szCs w:val="22"/>
                <w:lang w:val="de-DE"/>
              </w:rPr>
            </w:pPr>
          </w:p>
          <w:p w14:paraId="2DF782DB" w14:textId="106BAF93" w:rsidR="002E5D6C" w:rsidRDefault="002E5D6C" w:rsidP="002E5D6C">
            <w:pPr>
              <w:spacing w:before="120" w:after="120" w:line="276" w:lineRule="auto"/>
              <w:ind w:left="360"/>
              <w:rPr>
                <w:rFonts w:ascii="Times New Roman" w:hAnsi="Times New Roman"/>
                <w:sz w:val="22"/>
                <w:szCs w:val="22"/>
                <w:lang w:val="de-DE"/>
              </w:rPr>
            </w:pPr>
          </w:p>
          <w:p w14:paraId="0E3B4A23" w14:textId="77777777" w:rsidR="000865A9" w:rsidRDefault="000865A9" w:rsidP="002E5D6C">
            <w:pPr>
              <w:spacing w:before="120" w:after="120" w:line="276" w:lineRule="auto"/>
              <w:ind w:left="360"/>
              <w:rPr>
                <w:rFonts w:ascii="Times New Roman" w:hAnsi="Times New Roman"/>
                <w:sz w:val="22"/>
                <w:szCs w:val="22"/>
                <w:lang w:val="de-DE"/>
              </w:rPr>
            </w:pPr>
          </w:p>
          <w:p w14:paraId="12BA87DA" w14:textId="43F96001" w:rsidR="002E5D6C" w:rsidRDefault="002E5D6C" w:rsidP="002E5D6C">
            <w:pPr>
              <w:spacing w:before="120" w:after="120" w:line="276" w:lineRule="auto"/>
              <w:ind w:left="360"/>
              <w:rPr>
                <w:rFonts w:ascii="Times New Roman" w:hAnsi="Times New Roman"/>
                <w:sz w:val="22"/>
                <w:szCs w:val="22"/>
                <w:lang w:val="de-DE"/>
              </w:rPr>
            </w:pPr>
          </w:p>
          <w:p w14:paraId="585BCCAD" w14:textId="48C13944" w:rsidR="002E5D6C" w:rsidRDefault="002E5D6C" w:rsidP="002E5D6C">
            <w:pPr>
              <w:spacing w:before="120" w:after="120" w:line="276" w:lineRule="auto"/>
              <w:ind w:left="360"/>
              <w:rPr>
                <w:rFonts w:ascii="Times New Roman" w:hAnsi="Times New Roman"/>
                <w:sz w:val="22"/>
                <w:szCs w:val="22"/>
                <w:lang w:val="de-DE"/>
              </w:rPr>
            </w:pPr>
          </w:p>
          <w:p w14:paraId="617B70B6" w14:textId="20D74883" w:rsidR="006F7459" w:rsidRPr="002E5D6C" w:rsidRDefault="002E5D6C" w:rsidP="002E5D6C">
            <w:pPr>
              <w:spacing w:before="120" w:after="120" w:line="360" w:lineRule="auto"/>
              <w:rPr>
                <w:b/>
                <w:bCs/>
                <w:i/>
                <w:iCs/>
                <w:sz w:val="22"/>
                <w:szCs w:val="22"/>
                <w:u w:val="single"/>
                <w:lang w:val="de-DE"/>
              </w:rPr>
            </w:pPr>
            <w:r>
              <w:rPr>
                <w:rFonts w:ascii="Times New Roman" w:hAnsi="Times New Roman"/>
                <w:b/>
                <w:bCs/>
                <w:i/>
                <w:iCs/>
                <w:sz w:val="22"/>
                <w:szCs w:val="22"/>
                <w:u w:val="single"/>
                <w:lang w:val="de-DE"/>
              </w:rPr>
              <w:t>Fortsetzung der Aufgabe auf den nächsten Seite!</w:t>
            </w:r>
          </w:p>
        </w:tc>
        <w:tc>
          <w:tcPr>
            <w:tcW w:w="1090" w:type="dxa"/>
            <w:vAlign w:val="center"/>
          </w:tcPr>
          <w:p w14:paraId="579FE3BD" w14:textId="44EB23BA" w:rsidR="004F14C7" w:rsidRDefault="00E22DDD" w:rsidP="00655C08">
            <w:pPr>
              <w:jc w:val="center"/>
              <w:rPr>
                <w:rFonts w:ascii="Times New Roman" w:hAnsi="Times New Roman"/>
                <w:lang w:val="de-DE"/>
              </w:rPr>
            </w:pPr>
            <w:r>
              <w:rPr>
                <w:rFonts w:ascii="Times New Roman" w:hAnsi="Times New Roman"/>
                <w:lang w:val="de-DE"/>
              </w:rPr>
              <w:t>3</w:t>
            </w:r>
          </w:p>
        </w:tc>
      </w:tr>
      <w:tr w:rsidR="000865A9" w:rsidRPr="00BE1CFF" w14:paraId="140E6208" w14:textId="77777777" w:rsidTr="00655C08">
        <w:trPr>
          <w:cantSplit/>
          <w:trHeight w:val="71"/>
          <w:jc w:val="center"/>
        </w:trPr>
        <w:tc>
          <w:tcPr>
            <w:tcW w:w="8642" w:type="dxa"/>
          </w:tcPr>
          <w:p w14:paraId="531163AA" w14:textId="0C4D50F1" w:rsidR="000865A9" w:rsidRPr="000865A9" w:rsidRDefault="000865A9" w:rsidP="004F14C7">
            <w:pPr>
              <w:spacing w:before="120" w:after="120"/>
              <w:rPr>
                <w:rFonts w:ascii="Times New Roman" w:eastAsia="MS Mincho" w:hAnsi="Times New Roman"/>
                <w:b/>
                <w:bCs/>
                <w:i/>
                <w:iCs/>
                <w:sz w:val="22"/>
                <w:szCs w:val="22"/>
                <w:u w:val="single"/>
                <w:lang w:val="de-DE" w:eastAsia="de-DE"/>
              </w:rPr>
            </w:pPr>
            <w:r w:rsidRPr="000865A9">
              <w:rPr>
                <w:rFonts w:ascii="Times New Roman" w:eastAsia="MS Mincho" w:hAnsi="Times New Roman"/>
                <w:b/>
                <w:bCs/>
                <w:i/>
                <w:iCs/>
                <w:sz w:val="22"/>
                <w:szCs w:val="22"/>
                <w:u w:val="single"/>
                <w:lang w:val="de-DE" w:eastAsia="de-DE"/>
              </w:rPr>
              <w:lastRenderedPageBreak/>
              <w:t>Fortsetzung der Aufgabe B3</w:t>
            </w:r>
          </w:p>
        </w:tc>
        <w:tc>
          <w:tcPr>
            <w:tcW w:w="1090" w:type="dxa"/>
            <w:vAlign w:val="center"/>
          </w:tcPr>
          <w:p w14:paraId="5D294A25" w14:textId="77777777" w:rsidR="000865A9" w:rsidRPr="00BE1CFF" w:rsidRDefault="000865A9" w:rsidP="00655C08">
            <w:pPr>
              <w:jc w:val="center"/>
              <w:rPr>
                <w:rFonts w:ascii="Times New Roman" w:hAnsi="Times New Roman"/>
                <w:lang w:val="de-DE"/>
              </w:rPr>
            </w:pPr>
          </w:p>
        </w:tc>
      </w:tr>
      <w:tr w:rsidR="0038224C" w:rsidRPr="00BE1CFF" w14:paraId="2CE37879" w14:textId="77777777" w:rsidTr="00655C08">
        <w:trPr>
          <w:cantSplit/>
          <w:trHeight w:val="71"/>
          <w:jc w:val="center"/>
        </w:trPr>
        <w:tc>
          <w:tcPr>
            <w:tcW w:w="8642" w:type="dxa"/>
          </w:tcPr>
          <w:p w14:paraId="25836DDA" w14:textId="5201D0F0" w:rsidR="004F14C7" w:rsidRPr="00F67345" w:rsidRDefault="004F14C7" w:rsidP="004F14C7">
            <w:pPr>
              <w:spacing w:before="120" w:after="120"/>
              <w:rPr>
                <w:rFonts w:ascii="Times New Roman" w:eastAsia="MS Mincho" w:hAnsi="Times New Roman"/>
                <w:sz w:val="22"/>
                <w:szCs w:val="22"/>
                <w:lang w:val="de-DE" w:eastAsia="de-DE"/>
              </w:rPr>
            </w:pPr>
            <w:r w:rsidRPr="00F67345">
              <w:rPr>
                <w:rFonts w:ascii="Times New Roman" w:eastAsia="MS Mincho" w:hAnsi="Times New Roman"/>
                <w:sz w:val="22"/>
                <w:szCs w:val="22"/>
                <w:lang w:val="de-DE" w:eastAsia="de-DE"/>
              </w:rPr>
              <w:t>Es wird nun eine weitere Funktion vorgeschlagen, um dieses Problem zu modellieren:</w:t>
            </w:r>
          </w:p>
          <w:p w14:paraId="7FD83670" w14:textId="270C8319" w:rsidR="0038224C" w:rsidRPr="00F67345" w:rsidRDefault="00E25271" w:rsidP="006F7459">
            <w:pPr>
              <w:spacing w:before="120" w:after="120"/>
              <w:ind w:left="720"/>
              <w:jc w:val="center"/>
              <w:rPr>
                <w:rFonts w:eastAsia="Times New Roman"/>
                <w:sz w:val="22"/>
                <w:szCs w:val="22"/>
                <w:lang w:val="de-DE"/>
              </w:rPr>
            </w:pPr>
            <m:oMath>
              <m:r>
                <w:rPr>
                  <w:rFonts w:ascii="Cambria Math" w:hAnsi="Cambria Math"/>
                  <w:sz w:val="22"/>
                  <w:szCs w:val="22"/>
                  <w:lang w:val="de-DE"/>
                </w:rPr>
                <m:t>g</m:t>
              </m:r>
              <m:d>
                <m:dPr>
                  <m:ctrlPr>
                    <w:rPr>
                      <w:rFonts w:ascii="Cambria Math" w:hAnsi="Cambria Math"/>
                      <w:i/>
                      <w:sz w:val="22"/>
                      <w:szCs w:val="22"/>
                      <w:lang w:val="de-DE"/>
                    </w:rPr>
                  </m:ctrlPr>
                </m:dPr>
                <m:e>
                  <m:r>
                    <w:rPr>
                      <w:rFonts w:ascii="Cambria Math" w:hAnsi="Cambria Math"/>
                      <w:sz w:val="22"/>
                      <w:szCs w:val="22"/>
                      <w:lang w:val="de-DE"/>
                    </w:rPr>
                    <m:t>t</m:t>
                  </m:r>
                </m:e>
              </m:d>
              <m:r>
                <w:rPr>
                  <w:rFonts w:ascii="Cambria Math" w:hAnsi="Cambria Math"/>
                  <w:sz w:val="22"/>
                  <w:szCs w:val="22"/>
                  <w:lang w:val="de-DE"/>
                </w:rPr>
                <m:t>=14∙</m:t>
              </m:r>
              <m:sSup>
                <m:sSupPr>
                  <m:ctrlPr>
                    <w:rPr>
                      <w:rFonts w:ascii="Cambria Math" w:hAnsi="Cambria Math"/>
                      <w:i/>
                      <w:sz w:val="22"/>
                      <w:szCs w:val="22"/>
                      <w:lang w:val="de-DE"/>
                    </w:rPr>
                  </m:ctrlPr>
                </m:sSupPr>
                <m:e>
                  <m:r>
                    <w:rPr>
                      <w:rFonts w:ascii="Cambria Math" w:hAnsi="Cambria Math"/>
                      <w:sz w:val="22"/>
                      <w:szCs w:val="22"/>
                      <w:lang w:val="de-DE"/>
                    </w:rPr>
                    <m:t>1,298</m:t>
                  </m:r>
                </m:e>
                <m:sup>
                  <m:r>
                    <w:rPr>
                      <w:rFonts w:ascii="Cambria Math" w:hAnsi="Cambria Math"/>
                      <w:sz w:val="22"/>
                      <w:szCs w:val="22"/>
                      <w:lang w:val="de-DE"/>
                    </w:rPr>
                    <m:t>t</m:t>
                  </m:r>
                </m:sup>
              </m:sSup>
            </m:oMath>
            <w:r w:rsidR="0038224C" w:rsidRPr="00F67345">
              <w:rPr>
                <w:rFonts w:eastAsia="Times New Roman"/>
                <w:sz w:val="22"/>
                <w:szCs w:val="22"/>
                <w:lang w:val="de-DE"/>
              </w:rPr>
              <w:t>.</w:t>
            </w:r>
          </w:p>
        </w:tc>
        <w:tc>
          <w:tcPr>
            <w:tcW w:w="1090" w:type="dxa"/>
            <w:vAlign w:val="center"/>
          </w:tcPr>
          <w:p w14:paraId="24AD7162" w14:textId="2AB964C6" w:rsidR="0038224C" w:rsidRPr="00BE1CFF" w:rsidRDefault="0038224C" w:rsidP="00655C08">
            <w:pPr>
              <w:jc w:val="center"/>
              <w:rPr>
                <w:rFonts w:ascii="Times New Roman" w:hAnsi="Times New Roman"/>
                <w:lang w:val="de-DE"/>
              </w:rPr>
            </w:pPr>
          </w:p>
        </w:tc>
      </w:tr>
      <w:tr w:rsidR="004F14C7" w:rsidRPr="00BE1CFF" w14:paraId="6BF6FDE1" w14:textId="77777777" w:rsidTr="00655C08">
        <w:trPr>
          <w:cantSplit/>
          <w:trHeight w:val="71"/>
          <w:jc w:val="center"/>
        </w:trPr>
        <w:tc>
          <w:tcPr>
            <w:tcW w:w="8642" w:type="dxa"/>
          </w:tcPr>
          <w:p w14:paraId="714642DF" w14:textId="05B182FE" w:rsidR="004F14C7" w:rsidRPr="003A5467" w:rsidRDefault="00325E9F" w:rsidP="001066A1">
            <w:pPr>
              <w:pStyle w:val="Listenabsatz"/>
              <w:numPr>
                <w:ilvl w:val="0"/>
                <w:numId w:val="9"/>
              </w:numPr>
              <w:spacing w:before="120" w:after="120" w:line="276" w:lineRule="auto"/>
              <w:rPr>
                <w:b/>
                <w:bCs/>
                <w:sz w:val="22"/>
                <w:szCs w:val="22"/>
                <w:lang w:val="de-DE"/>
              </w:rPr>
            </w:pPr>
            <w:r w:rsidRPr="003A5467">
              <w:rPr>
                <w:b/>
                <w:bCs/>
                <w:sz w:val="22"/>
                <w:szCs w:val="22"/>
                <w:lang w:val="de-DE"/>
              </w:rPr>
              <w:t xml:space="preserve">Geben Sie </w:t>
            </w:r>
            <w:r w:rsidRPr="003A5467">
              <w:rPr>
                <w:sz w:val="22"/>
                <w:szCs w:val="22"/>
                <w:lang w:val="de-DE"/>
              </w:rPr>
              <w:t>den Namen des</w:t>
            </w:r>
            <w:r w:rsidR="00E25271" w:rsidRPr="003A5467">
              <w:rPr>
                <w:sz w:val="22"/>
                <w:szCs w:val="22"/>
                <w:lang w:val="de-DE"/>
              </w:rPr>
              <w:t xml:space="preserve"> Funktions</w:t>
            </w:r>
            <w:r w:rsidRPr="003A5467">
              <w:rPr>
                <w:sz w:val="22"/>
                <w:szCs w:val="22"/>
                <w:lang w:val="de-DE"/>
              </w:rPr>
              <w:t xml:space="preserve">typs an, der durch die Funktion </w:t>
            </w:r>
            <m:oMath>
              <m:r>
                <w:rPr>
                  <w:rFonts w:ascii="Cambria Math" w:hAnsi="Cambria Math"/>
                  <w:sz w:val="22"/>
                  <w:szCs w:val="22"/>
                  <w:lang w:val="de-DE"/>
                </w:rPr>
                <m:t>g</m:t>
              </m:r>
            </m:oMath>
            <w:r w:rsidRPr="003A5467">
              <w:rPr>
                <w:sz w:val="22"/>
                <w:szCs w:val="22"/>
                <w:lang w:val="de-DE"/>
              </w:rPr>
              <w:t xml:space="preserve"> dargestellt wird.</w:t>
            </w:r>
          </w:p>
        </w:tc>
        <w:tc>
          <w:tcPr>
            <w:tcW w:w="1090" w:type="dxa"/>
            <w:vAlign w:val="center"/>
          </w:tcPr>
          <w:p w14:paraId="2F8066DD" w14:textId="0BC6756F" w:rsidR="004F14C7" w:rsidRDefault="00E22DDD" w:rsidP="00655C08">
            <w:pPr>
              <w:jc w:val="center"/>
              <w:rPr>
                <w:rFonts w:ascii="Times New Roman" w:hAnsi="Times New Roman"/>
                <w:lang w:val="de-DE"/>
              </w:rPr>
            </w:pPr>
            <w:r>
              <w:rPr>
                <w:rFonts w:ascii="Times New Roman" w:hAnsi="Times New Roman"/>
                <w:lang w:val="de-DE"/>
              </w:rPr>
              <w:t>1</w:t>
            </w:r>
          </w:p>
        </w:tc>
      </w:tr>
      <w:tr w:rsidR="00325E9F" w:rsidRPr="00BE1CFF" w14:paraId="2ED42CF7" w14:textId="77777777" w:rsidTr="00655C08">
        <w:trPr>
          <w:cantSplit/>
          <w:trHeight w:val="71"/>
          <w:jc w:val="center"/>
        </w:trPr>
        <w:tc>
          <w:tcPr>
            <w:tcW w:w="8642" w:type="dxa"/>
          </w:tcPr>
          <w:p w14:paraId="3B495556" w14:textId="5D660DF6" w:rsidR="007F0C4F" w:rsidRPr="00F67345" w:rsidRDefault="00325E9F" w:rsidP="001066A1">
            <w:pPr>
              <w:pStyle w:val="Listenabsatz"/>
              <w:numPr>
                <w:ilvl w:val="0"/>
                <w:numId w:val="9"/>
              </w:numPr>
              <w:spacing w:before="120" w:after="120" w:line="276" w:lineRule="auto"/>
              <w:rPr>
                <w:b/>
                <w:bCs/>
                <w:sz w:val="22"/>
                <w:szCs w:val="22"/>
                <w:lang w:val="de-DE"/>
              </w:rPr>
            </w:pPr>
            <w:r w:rsidRPr="00F67345">
              <w:rPr>
                <w:b/>
                <w:bCs/>
                <w:sz w:val="22"/>
                <w:szCs w:val="22"/>
                <w:lang w:val="de-DE"/>
              </w:rPr>
              <w:t xml:space="preserve">Zeichnen Sie </w:t>
            </w:r>
            <w:r w:rsidRPr="00F67345">
              <w:rPr>
                <w:sz w:val="22"/>
                <w:szCs w:val="22"/>
                <w:lang w:val="de-DE"/>
              </w:rPr>
              <w:t xml:space="preserve">die </w:t>
            </w:r>
            <w:r w:rsidR="00E25271" w:rsidRPr="00F67345">
              <w:rPr>
                <w:sz w:val="22"/>
                <w:szCs w:val="22"/>
                <w:lang w:val="de-DE"/>
              </w:rPr>
              <w:t>das Schaubild</w:t>
            </w:r>
            <w:r w:rsidRPr="00F67345">
              <w:rPr>
                <w:sz w:val="22"/>
                <w:szCs w:val="22"/>
                <w:lang w:val="de-DE"/>
              </w:rPr>
              <w:t>, d</w:t>
            </w:r>
            <w:r w:rsidR="007F0C4F" w:rsidRPr="00F67345">
              <w:rPr>
                <w:sz w:val="22"/>
                <w:szCs w:val="22"/>
                <w:lang w:val="de-DE"/>
              </w:rPr>
              <w:t>as</w:t>
            </w:r>
            <w:r w:rsidRPr="00F67345">
              <w:rPr>
                <w:sz w:val="22"/>
                <w:szCs w:val="22"/>
                <w:lang w:val="de-DE"/>
              </w:rPr>
              <w:t xml:space="preserve"> die Funktion </w:t>
            </w:r>
            <m:oMath>
              <m:r>
                <w:rPr>
                  <w:rFonts w:ascii="Cambria Math" w:hAnsi="Cambria Math"/>
                  <w:sz w:val="22"/>
                  <w:szCs w:val="22"/>
                  <w:lang w:val="de-DE"/>
                </w:rPr>
                <m:t>g</m:t>
              </m:r>
            </m:oMath>
            <w:r w:rsidRPr="00F67345">
              <w:rPr>
                <w:sz w:val="22"/>
                <w:szCs w:val="22"/>
                <w:lang w:val="de-DE"/>
              </w:rPr>
              <w:t xml:space="preserve"> </w:t>
            </w:r>
            <w:r w:rsidR="007F0C4F" w:rsidRPr="00F67345">
              <w:rPr>
                <w:sz w:val="22"/>
                <w:szCs w:val="22"/>
                <w:lang w:val="de-DE"/>
              </w:rPr>
              <w:t xml:space="preserve">darstellt in dasselbe Koordinatensystem </w:t>
            </w:r>
            <w:r w:rsidRPr="00F67345">
              <w:rPr>
                <w:sz w:val="22"/>
                <w:szCs w:val="22"/>
                <w:lang w:val="de-DE"/>
              </w:rPr>
              <w:t xml:space="preserve">wie </w:t>
            </w:r>
            <m:oMath>
              <m:r>
                <w:rPr>
                  <w:rFonts w:ascii="Cambria Math" w:hAnsi="Cambria Math"/>
                  <w:sz w:val="22"/>
                  <w:szCs w:val="22"/>
                  <w:lang w:val="de-DE"/>
                </w:rPr>
                <m:t>f</m:t>
              </m:r>
            </m:oMath>
            <w:r w:rsidRPr="00F67345">
              <w:rPr>
                <w:sz w:val="22"/>
                <w:szCs w:val="22"/>
                <w:lang w:val="de-DE"/>
              </w:rPr>
              <w:t xml:space="preserve"> oben. </w:t>
            </w:r>
          </w:p>
          <w:p w14:paraId="415B1105" w14:textId="075B86A2" w:rsidR="00325E9F" w:rsidRPr="00F67345" w:rsidRDefault="00325E9F" w:rsidP="001066A1">
            <w:pPr>
              <w:pStyle w:val="Listenabsatz"/>
              <w:spacing w:before="120" w:after="120" w:line="276" w:lineRule="auto"/>
              <w:ind w:left="360"/>
              <w:rPr>
                <w:b/>
                <w:bCs/>
                <w:sz w:val="22"/>
                <w:szCs w:val="22"/>
                <w:lang w:val="de-DE"/>
              </w:rPr>
            </w:pPr>
            <w:r w:rsidRPr="00F67345">
              <w:rPr>
                <w:sz w:val="22"/>
                <w:szCs w:val="22"/>
                <w:lang w:val="de-DE"/>
              </w:rPr>
              <w:t>Einer der Punkte wurde bereits mit einem O markiert.</w:t>
            </w:r>
          </w:p>
        </w:tc>
        <w:tc>
          <w:tcPr>
            <w:tcW w:w="1090" w:type="dxa"/>
            <w:vAlign w:val="center"/>
          </w:tcPr>
          <w:p w14:paraId="5DA8C681" w14:textId="5793D527" w:rsidR="00325E9F" w:rsidRDefault="00E22DDD" w:rsidP="00655C08">
            <w:pPr>
              <w:jc w:val="center"/>
              <w:rPr>
                <w:rFonts w:ascii="Times New Roman" w:hAnsi="Times New Roman"/>
                <w:lang w:val="de-DE"/>
              </w:rPr>
            </w:pPr>
            <w:r>
              <w:rPr>
                <w:rFonts w:ascii="Times New Roman" w:hAnsi="Times New Roman"/>
                <w:lang w:val="de-DE"/>
              </w:rPr>
              <w:t>3</w:t>
            </w:r>
          </w:p>
        </w:tc>
      </w:tr>
      <w:tr w:rsidR="00C6739D" w:rsidRPr="00BE1CFF" w14:paraId="572A6B8E" w14:textId="77777777" w:rsidTr="00655C08">
        <w:trPr>
          <w:cantSplit/>
          <w:trHeight w:val="71"/>
          <w:jc w:val="center"/>
        </w:trPr>
        <w:tc>
          <w:tcPr>
            <w:tcW w:w="8642" w:type="dxa"/>
          </w:tcPr>
          <w:p w14:paraId="27D08189" w14:textId="289A03E4" w:rsidR="00C6739D" w:rsidRPr="00F67345" w:rsidRDefault="003429B1" w:rsidP="001066A1">
            <w:pPr>
              <w:pStyle w:val="Listenabsatz"/>
              <w:numPr>
                <w:ilvl w:val="0"/>
                <w:numId w:val="9"/>
              </w:numPr>
              <w:spacing w:before="120" w:after="120" w:line="276" w:lineRule="auto"/>
              <w:rPr>
                <w:b/>
                <w:bCs/>
                <w:sz w:val="22"/>
                <w:szCs w:val="22"/>
                <w:lang w:val="de-DE"/>
              </w:rPr>
            </w:pPr>
            <w:r w:rsidRPr="00F67345">
              <w:rPr>
                <w:b/>
                <w:bCs/>
                <w:sz w:val="22"/>
                <w:szCs w:val="22"/>
                <w:lang w:val="de-DE"/>
              </w:rPr>
              <w:t>B</w:t>
            </w:r>
            <w:r w:rsidR="00C61DAE">
              <w:rPr>
                <w:b/>
                <w:bCs/>
                <w:sz w:val="22"/>
                <w:szCs w:val="22"/>
                <w:lang w:val="de-DE"/>
              </w:rPr>
              <w:t>estimmen</w:t>
            </w:r>
            <w:r w:rsidRPr="00F67345">
              <w:rPr>
                <w:b/>
                <w:bCs/>
                <w:sz w:val="22"/>
                <w:szCs w:val="22"/>
                <w:lang w:val="de-DE"/>
              </w:rPr>
              <w:t xml:space="preserve"> Sie</w:t>
            </w:r>
            <w:r w:rsidRPr="00F67345">
              <w:rPr>
                <w:sz w:val="22"/>
                <w:szCs w:val="22"/>
                <w:lang w:val="de-DE"/>
              </w:rPr>
              <w:t xml:space="preserve"> auch hier die Zeit, nach der mit Hilfe dieses Modells die Hälfte der Einwohner das Gerücht kennt.</w:t>
            </w:r>
          </w:p>
        </w:tc>
        <w:tc>
          <w:tcPr>
            <w:tcW w:w="1090" w:type="dxa"/>
            <w:vAlign w:val="center"/>
          </w:tcPr>
          <w:p w14:paraId="050620F1" w14:textId="2F498549" w:rsidR="00C6739D" w:rsidRDefault="003429B1" w:rsidP="00655C08">
            <w:pPr>
              <w:jc w:val="center"/>
              <w:rPr>
                <w:rFonts w:ascii="Times New Roman" w:hAnsi="Times New Roman"/>
                <w:lang w:val="de-DE"/>
              </w:rPr>
            </w:pPr>
            <w:r>
              <w:rPr>
                <w:rFonts w:ascii="Times New Roman" w:hAnsi="Times New Roman"/>
                <w:lang w:val="de-DE"/>
              </w:rPr>
              <w:t>3</w:t>
            </w:r>
          </w:p>
        </w:tc>
      </w:tr>
      <w:tr w:rsidR="004A399A" w:rsidRPr="00BE1CFF" w14:paraId="4415E921" w14:textId="77777777" w:rsidTr="00655C08">
        <w:trPr>
          <w:cantSplit/>
          <w:trHeight w:val="71"/>
          <w:jc w:val="center"/>
        </w:trPr>
        <w:tc>
          <w:tcPr>
            <w:tcW w:w="8642" w:type="dxa"/>
          </w:tcPr>
          <w:p w14:paraId="775302DC" w14:textId="3C7D7922" w:rsidR="004A399A" w:rsidRPr="00F67345" w:rsidRDefault="004A399A" w:rsidP="001066A1">
            <w:pPr>
              <w:pStyle w:val="Listenabsatz"/>
              <w:numPr>
                <w:ilvl w:val="0"/>
                <w:numId w:val="9"/>
              </w:numPr>
              <w:spacing w:before="120" w:after="120" w:line="276" w:lineRule="auto"/>
              <w:rPr>
                <w:b/>
                <w:bCs/>
                <w:sz w:val="22"/>
                <w:szCs w:val="22"/>
                <w:lang w:val="de-DE"/>
              </w:rPr>
            </w:pPr>
            <w:r w:rsidRPr="00F67345">
              <w:rPr>
                <w:b/>
                <w:bCs/>
                <w:sz w:val="22"/>
                <w:szCs w:val="22"/>
                <w:lang w:val="de-DE"/>
              </w:rPr>
              <w:t>Vergleichen Sie</w:t>
            </w:r>
            <w:r w:rsidRPr="00F67345">
              <w:rPr>
                <w:sz w:val="22"/>
                <w:szCs w:val="22"/>
                <w:lang w:val="de-DE"/>
              </w:rPr>
              <w:t xml:space="preserve"> beide Modelle und </w:t>
            </w:r>
            <w:r w:rsidRPr="00F67345">
              <w:rPr>
                <w:b/>
                <w:bCs/>
                <w:sz w:val="22"/>
                <w:szCs w:val="22"/>
                <w:lang w:val="de-DE"/>
              </w:rPr>
              <w:t>entscheiden Sie</w:t>
            </w:r>
            <w:r w:rsidR="007F0C4F" w:rsidRPr="00F67345">
              <w:rPr>
                <w:b/>
                <w:bCs/>
                <w:sz w:val="22"/>
                <w:szCs w:val="22"/>
                <w:lang w:val="de-DE"/>
              </w:rPr>
              <w:t>,</w:t>
            </w:r>
            <w:r w:rsidRPr="00F67345">
              <w:rPr>
                <w:sz w:val="22"/>
                <w:szCs w:val="22"/>
                <w:lang w:val="de-DE"/>
              </w:rPr>
              <w:t xml:space="preserve"> welches diese Situation besser modelliert.</w:t>
            </w:r>
          </w:p>
        </w:tc>
        <w:tc>
          <w:tcPr>
            <w:tcW w:w="1090" w:type="dxa"/>
            <w:vAlign w:val="center"/>
          </w:tcPr>
          <w:p w14:paraId="46A1B126" w14:textId="2B08F362" w:rsidR="004A399A" w:rsidRDefault="000865A9" w:rsidP="00655C08">
            <w:pPr>
              <w:jc w:val="center"/>
              <w:rPr>
                <w:rFonts w:ascii="Times New Roman" w:hAnsi="Times New Roman"/>
                <w:lang w:val="de-DE"/>
              </w:rPr>
            </w:pPr>
            <w:r>
              <w:rPr>
                <w:rFonts w:ascii="Times New Roman" w:hAnsi="Times New Roman"/>
                <w:lang w:val="de-DE"/>
              </w:rPr>
              <w:t>4</w:t>
            </w:r>
          </w:p>
        </w:tc>
      </w:tr>
    </w:tbl>
    <w:p w14:paraId="130274DC" w14:textId="1C18A84A" w:rsidR="00A704C6" w:rsidRDefault="00A704C6" w:rsidP="005449E1">
      <w:pPr>
        <w:spacing w:before="120"/>
        <w:rPr>
          <w:rFonts w:ascii="Times New Roman" w:hAnsi="Times New Roman"/>
          <w:sz w:val="28"/>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642"/>
        <w:gridCol w:w="1090"/>
      </w:tblGrid>
      <w:tr w:rsidR="006D5C50" w:rsidRPr="00937596" w14:paraId="4B49A2F4" w14:textId="77777777" w:rsidTr="00655C08">
        <w:trPr>
          <w:cantSplit/>
          <w:jc w:val="center"/>
        </w:trPr>
        <w:tc>
          <w:tcPr>
            <w:tcW w:w="8642" w:type="dxa"/>
          </w:tcPr>
          <w:p w14:paraId="548DE0E7" w14:textId="57422D73" w:rsidR="006D5C50" w:rsidRPr="00422362" w:rsidRDefault="006D5C50" w:rsidP="00655C08">
            <w:pPr>
              <w:rPr>
                <w:rFonts w:ascii="Times New Roman" w:hAnsi="Times New Roman"/>
                <w:bCs/>
              </w:rPr>
            </w:pPr>
            <w:r>
              <w:rPr>
                <w:rFonts w:ascii="Times New Roman" w:hAnsi="Times New Roman"/>
                <w:b/>
              </w:rPr>
              <w:t xml:space="preserve">B4 </w:t>
            </w:r>
            <w:proofErr w:type="spellStart"/>
            <w:r>
              <w:rPr>
                <w:rFonts w:ascii="Times New Roman" w:hAnsi="Times New Roman"/>
                <w:b/>
              </w:rPr>
              <w:t>Periodische</w:t>
            </w:r>
            <w:proofErr w:type="spellEnd"/>
            <w:r>
              <w:rPr>
                <w:rFonts w:ascii="Times New Roman" w:hAnsi="Times New Roman"/>
                <w:b/>
              </w:rPr>
              <w:t xml:space="preserve"> </w:t>
            </w:r>
            <w:proofErr w:type="spellStart"/>
            <w:r>
              <w:rPr>
                <w:rFonts w:ascii="Times New Roman" w:hAnsi="Times New Roman"/>
                <w:b/>
              </w:rPr>
              <w:t>Modellierung</w:t>
            </w:r>
            <w:proofErr w:type="spellEnd"/>
          </w:p>
        </w:tc>
        <w:tc>
          <w:tcPr>
            <w:tcW w:w="1090" w:type="dxa"/>
          </w:tcPr>
          <w:p w14:paraId="61F9E817" w14:textId="65928B6D" w:rsidR="006D5C50" w:rsidRPr="00937596" w:rsidRDefault="000865A9" w:rsidP="00655C08">
            <w:pPr>
              <w:ind w:left="-225" w:firstLine="142"/>
              <w:jc w:val="center"/>
              <w:rPr>
                <w:rFonts w:ascii="Times New Roman" w:hAnsi="Times New Roman"/>
                <w:b/>
              </w:rPr>
            </w:pPr>
            <w:proofErr w:type="spellStart"/>
            <w:r>
              <w:rPr>
                <w:rFonts w:ascii="Times New Roman" w:hAnsi="Times New Roman"/>
                <w:b/>
              </w:rPr>
              <w:t>Punkte</w:t>
            </w:r>
            <w:proofErr w:type="spellEnd"/>
          </w:p>
        </w:tc>
      </w:tr>
      <w:tr w:rsidR="006D5C50" w:rsidRPr="00BE1CFF" w14:paraId="3BFC5BDD" w14:textId="77777777" w:rsidTr="00655C08">
        <w:trPr>
          <w:cantSplit/>
          <w:jc w:val="center"/>
        </w:trPr>
        <w:tc>
          <w:tcPr>
            <w:tcW w:w="8642" w:type="dxa"/>
          </w:tcPr>
          <w:p w14:paraId="2AFD8C19" w14:textId="7CBE802E" w:rsidR="00E22DDD" w:rsidRPr="006F7459" w:rsidRDefault="00E22DDD" w:rsidP="00F67345">
            <w:pPr>
              <w:spacing w:before="120" w:after="120"/>
              <w:rPr>
                <w:rFonts w:ascii="Times New Roman" w:hAnsi="Times New Roman"/>
                <w:sz w:val="22"/>
                <w:szCs w:val="22"/>
                <w:lang w:val="de-DE"/>
              </w:rPr>
            </w:pPr>
            <w:r w:rsidRPr="006F7459">
              <w:rPr>
                <w:rFonts w:ascii="Times New Roman" w:hAnsi="Times New Roman"/>
                <w:sz w:val="22"/>
                <w:szCs w:val="22"/>
                <w:lang w:val="de-DE"/>
              </w:rPr>
              <w:t xml:space="preserve">Die Wassertiefe an einem Landungssteg in einem kleinen Hafen an der Nordsee variiert je nach Zeit und Gezeiten. </w:t>
            </w:r>
            <w:r w:rsidR="00410B69">
              <w:rPr>
                <w:rFonts w:ascii="Times New Roman" w:hAnsi="Times New Roman"/>
                <w:sz w:val="22"/>
                <w:szCs w:val="22"/>
                <w:lang w:val="de-DE"/>
              </w:rPr>
              <w:t xml:space="preserve">Auf diesem Teil der Erde gibt es zweimal Ebbe und Flut  pro Tag. </w:t>
            </w:r>
          </w:p>
          <w:p w14:paraId="20DF6505" w14:textId="3334EED6" w:rsidR="00E22DDD" w:rsidRPr="006F7459" w:rsidRDefault="00E22DDD" w:rsidP="00F67345">
            <w:pPr>
              <w:spacing w:before="120" w:after="120"/>
              <w:rPr>
                <w:rFonts w:ascii="Times New Roman" w:hAnsi="Times New Roman"/>
                <w:sz w:val="22"/>
                <w:szCs w:val="22"/>
                <w:lang w:val="de-DE"/>
              </w:rPr>
            </w:pPr>
            <w:r w:rsidRPr="006F7459">
              <w:rPr>
                <w:rFonts w:ascii="Times New Roman" w:hAnsi="Times New Roman"/>
                <w:sz w:val="22"/>
                <w:szCs w:val="22"/>
                <w:lang w:val="de-DE"/>
              </w:rPr>
              <w:t>Die Tiefe wurde am 15. Juni in Abständen von 3 Stunden gemessen und die folgenden Werte wurden aufgezeichnet.</w:t>
            </w:r>
          </w:p>
          <w:tbl>
            <w:tblPr>
              <w:tblStyle w:val="Tabellenraster"/>
              <w:tblW w:w="0" w:type="auto"/>
              <w:jc w:val="center"/>
              <w:tblInd w:w="0" w:type="dxa"/>
              <w:tblLayout w:type="fixed"/>
              <w:tblLook w:val="04A0" w:firstRow="1" w:lastRow="0" w:firstColumn="1" w:lastColumn="0" w:noHBand="0" w:noVBand="1"/>
            </w:tblPr>
            <w:tblGrid>
              <w:gridCol w:w="1247"/>
              <w:gridCol w:w="1247"/>
              <w:gridCol w:w="1247"/>
              <w:gridCol w:w="1247"/>
              <w:gridCol w:w="1247"/>
              <w:gridCol w:w="1247"/>
            </w:tblGrid>
            <w:tr w:rsidR="00E22DDD" w:rsidRPr="006F7459" w14:paraId="4D4C6B1C" w14:textId="77777777" w:rsidTr="00351811">
              <w:trPr>
                <w:jc w:val="center"/>
              </w:trPr>
              <w:tc>
                <w:tcPr>
                  <w:tcW w:w="1247" w:type="dxa"/>
                  <w:vAlign w:val="center"/>
                </w:tcPr>
                <w:p w14:paraId="2864F733" w14:textId="4641573E" w:rsidR="00E22DDD" w:rsidRPr="006F7459" w:rsidRDefault="00E22DDD" w:rsidP="00F67345">
                  <w:pPr>
                    <w:spacing w:before="120" w:after="120"/>
                    <w:jc w:val="center"/>
                    <w:rPr>
                      <w:rFonts w:ascii="Times New Roman" w:hAnsi="Times New Roman"/>
                      <w:bCs/>
                      <w:sz w:val="22"/>
                      <w:szCs w:val="22"/>
                    </w:rPr>
                  </w:pPr>
                  <w:r w:rsidRPr="006F7459">
                    <w:rPr>
                      <w:rFonts w:ascii="Times New Roman" w:hAnsi="Times New Roman"/>
                      <w:bCs/>
                      <w:sz w:val="22"/>
                      <w:szCs w:val="22"/>
                    </w:rPr>
                    <w:t>Zeit</w:t>
                  </w:r>
                </w:p>
              </w:tc>
              <w:tc>
                <w:tcPr>
                  <w:tcW w:w="1247" w:type="dxa"/>
                  <w:vAlign w:val="center"/>
                </w:tcPr>
                <w:p w14:paraId="446C27AF" w14:textId="77777777" w:rsidR="00E22DDD" w:rsidRPr="006F7459" w:rsidRDefault="00E22DDD" w:rsidP="00F67345">
                  <w:pPr>
                    <w:spacing w:before="120" w:after="120"/>
                    <w:jc w:val="center"/>
                    <w:rPr>
                      <w:rFonts w:ascii="Times New Roman" w:hAnsi="Times New Roman"/>
                      <w:bCs/>
                      <w:sz w:val="22"/>
                      <w:szCs w:val="22"/>
                    </w:rPr>
                  </w:pPr>
                  <w:r w:rsidRPr="006F7459">
                    <w:rPr>
                      <w:rFonts w:ascii="Times New Roman" w:hAnsi="Times New Roman"/>
                      <w:bCs/>
                      <w:sz w:val="22"/>
                      <w:szCs w:val="22"/>
                    </w:rPr>
                    <w:t>00:00</w:t>
                  </w:r>
                </w:p>
              </w:tc>
              <w:tc>
                <w:tcPr>
                  <w:tcW w:w="1247" w:type="dxa"/>
                  <w:vAlign w:val="center"/>
                </w:tcPr>
                <w:p w14:paraId="043B3B58" w14:textId="77777777" w:rsidR="00E22DDD" w:rsidRPr="006F7459" w:rsidRDefault="00E22DDD" w:rsidP="00F67345">
                  <w:pPr>
                    <w:spacing w:before="120" w:after="120"/>
                    <w:jc w:val="center"/>
                    <w:rPr>
                      <w:rFonts w:ascii="Times New Roman" w:hAnsi="Times New Roman"/>
                      <w:bCs/>
                      <w:sz w:val="22"/>
                      <w:szCs w:val="22"/>
                    </w:rPr>
                  </w:pPr>
                  <w:r w:rsidRPr="006F7459">
                    <w:rPr>
                      <w:rFonts w:ascii="Times New Roman" w:hAnsi="Times New Roman"/>
                      <w:bCs/>
                      <w:sz w:val="22"/>
                      <w:szCs w:val="22"/>
                    </w:rPr>
                    <w:t>03:00</w:t>
                  </w:r>
                </w:p>
              </w:tc>
              <w:tc>
                <w:tcPr>
                  <w:tcW w:w="1247" w:type="dxa"/>
                  <w:vAlign w:val="center"/>
                </w:tcPr>
                <w:p w14:paraId="6F605F7B" w14:textId="77777777" w:rsidR="00E22DDD" w:rsidRPr="006F7459" w:rsidRDefault="00E22DDD" w:rsidP="00F67345">
                  <w:pPr>
                    <w:spacing w:before="120" w:after="120"/>
                    <w:jc w:val="center"/>
                    <w:rPr>
                      <w:rFonts w:ascii="Times New Roman" w:hAnsi="Times New Roman"/>
                      <w:bCs/>
                      <w:sz w:val="22"/>
                      <w:szCs w:val="22"/>
                    </w:rPr>
                  </w:pPr>
                  <w:r w:rsidRPr="006F7459">
                    <w:rPr>
                      <w:rFonts w:ascii="Times New Roman" w:hAnsi="Times New Roman"/>
                      <w:bCs/>
                      <w:sz w:val="22"/>
                      <w:szCs w:val="22"/>
                    </w:rPr>
                    <w:t>06:00</w:t>
                  </w:r>
                </w:p>
              </w:tc>
              <w:tc>
                <w:tcPr>
                  <w:tcW w:w="1247" w:type="dxa"/>
                  <w:vAlign w:val="center"/>
                </w:tcPr>
                <w:p w14:paraId="5F3BDA95" w14:textId="77777777" w:rsidR="00E22DDD" w:rsidRPr="006F7459" w:rsidRDefault="00E22DDD" w:rsidP="00F67345">
                  <w:pPr>
                    <w:spacing w:before="120" w:after="120"/>
                    <w:jc w:val="center"/>
                    <w:rPr>
                      <w:rFonts w:ascii="Times New Roman" w:hAnsi="Times New Roman"/>
                      <w:bCs/>
                      <w:sz w:val="22"/>
                      <w:szCs w:val="22"/>
                    </w:rPr>
                  </w:pPr>
                  <w:r w:rsidRPr="006F7459">
                    <w:rPr>
                      <w:rFonts w:ascii="Times New Roman" w:hAnsi="Times New Roman"/>
                      <w:bCs/>
                      <w:sz w:val="22"/>
                      <w:szCs w:val="22"/>
                    </w:rPr>
                    <w:t>09:00</w:t>
                  </w:r>
                </w:p>
              </w:tc>
              <w:tc>
                <w:tcPr>
                  <w:tcW w:w="1247" w:type="dxa"/>
                  <w:vAlign w:val="center"/>
                </w:tcPr>
                <w:p w14:paraId="163D6B5C" w14:textId="77777777" w:rsidR="00E22DDD" w:rsidRPr="006F7459" w:rsidRDefault="00E22DDD" w:rsidP="00F67345">
                  <w:pPr>
                    <w:spacing w:before="120" w:after="120"/>
                    <w:jc w:val="center"/>
                    <w:rPr>
                      <w:rFonts w:ascii="Times New Roman" w:hAnsi="Times New Roman"/>
                      <w:bCs/>
                      <w:sz w:val="22"/>
                      <w:szCs w:val="22"/>
                    </w:rPr>
                  </w:pPr>
                  <w:r w:rsidRPr="006F7459">
                    <w:rPr>
                      <w:rFonts w:ascii="Times New Roman" w:hAnsi="Times New Roman"/>
                      <w:bCs/>
                      <w:sz w:val="22"/>
                      <w:szCs w:val="22"/>
                    </w:rPr>
                    <w:t>12:00</w:t>
                  </w:r>
                </w:p>
              </w:tc>
            </w:tr>
            <w:tr w:rsidR="00E22DDD" w:rsidRPr="006F7459" w14:paraId="0FFDD0AB" w14:textId="77777777" w:rsidTr="00351811">
              <w:trPr>
                <w:jc w:val="center"/>
              </w:trPr>
              <w:tc>
                <w:tcPr>
                  <w:tcW w:w="1247" w:type="dxa"/>
                  <w:vAlign w:val="center"/>
                </w:tcPr>
                <w:p w14:paraId="07B5DDFA" w14:textId="79343699" w:rsidR="00E22DDD" w:rsidRPr="006F7459" w:rsidRDefault="00E22DDD" w:rsidP="00F67345">
                  <w:pPr>
                    <w:spacing w:before="120" w:after="120"/>
                    <w:jc w:val="center"/>
                    <w:rPr>
                      <w:rFonts w:ascii="Times New Roman" w:hAnsi="Times New Roman"/>
                      <w:bCs/>
                      <w:sz w:val="22"/>
                      <w:szCs w:val="22"/>
                    </w:rPr>
                  </w:pPr>
                  <w:proofErr w:type="spellStart"/>
                  <w:r w:rsidRPr="006F7459">
                    <w:rPr>
                      <w:rFonts w:ascii="Times New Roman" w:hAnsi="Times New Roman"/>
                      <w:bCs/>
                      <w:sz w:val="22"/>
                      <w:szCs w:val="22"/>
                    </w:rPr>
                    <w:t>Tiefe</w:t>
                  </w:r>
                  <w:proofErr w:type="spellEnd"/>
                  <w:r w:rsidRPr="006F7459">
                    <w:rPr>
                      <w:rFonts w:ascii="Times New Roman" w:hAnsi="Times New Roman"/>
                      <w:bCs/>
                      <w:sz w:val="22"/>
                      <w:szCs w:val="22"/>
                    </w:rPr>
                    <w:t xml:space="preserve"> (</w:t>
                  </w:r>
                  <m:oMath>
                    <m:r>
                      <w:rPr>
                        <w:rFonts w:ascii="Cambria Math" w:hAnsi="Cambria Math"/>
                        <w:sz w:val="22"/>
                        <w:szCs w:val="22"/>
                      </w:rPr>
                      <m:t>m</m:t>
                    </m:r>
                  </m:oMath>
                  <w:r w:rsidRPr="006F7459">
                    <w:rPr>
                      <w:rFonts w:ascii="Times New Roman" w:hAnsi="Times New Roman"/>
                      <w:bCs/>
                      <w:sz w:val="22"/>
                      <w:szCs w:val="22"/>
                    </w:rPr>
                    <w:t>)</w:t>
                  </w:r>
                </w:p>
              </w:tc>
              <w:tc>
                <w:tcPr>
                  <w:tcW w:w="1247" w:type="dxa"/>
                  <w:vAlign w:val="center"/>
                </w:tcPr>
                <w:p w14:paraId="67117A43" w14:textId="4948B21D" w:rsidR="00E22DDD" w:rsidRPr="006F7459" w:rsidRDefault="00E22DDD" w:rsidP="00F67345">
                  <w:pPr>
                    <w:spacing w:before="120" w:after="120"/>
                    <w:jc w:val="center"/>
                    <w:rPr>
                      <w:rFonts w:ascii="Times New Roman" w:hAnsi="Times New Roman"/>
                      <w:bCs/>
                      <w:sz w:val="22"/>
                      <w:szCs w:val="22"/>
                    </w:rPr>
                  </w:pPr>
                  <w:r w:rsidRPr="006F7459">
                    <w:rPr>
                      <w:rFonts w:ascii="Times New Roman" w:hAnsi="Times New Roman"/>
                      <w:bCs/>
                      <w:sz w:val="22"/>
                      <w:szCs w:val="22"/>
                    </w:rPr>
                    <w:t>3</w:t>
                  </w:r>
                  <w:r w:rsidR="002240CB">
                    <w:rPr>
                      <w:rFonts w:ascii="Times New Roman" w:hAnsi="Times New Roman"/>
                      <w:bCs/>
                      <w:sz w:val="22"/>
                      <w:szCs w:val="22"/>
                    </w:rPr>
                    <w:t>,</w:t>
                  </w:r>
                  <w:r w:rsidRPr="006F7459">
                    <w:rPr>
                      <w:rFonts w:ascii="Times New Roman" w:hAnsi="Times New Roman"/>
                      <w:bCs/>
                      <w:sz w:val="22"/>
                      <w:szCs w:val="22"/>
                    </w:rPr>
                    <w:t>6</w:t>
                  </w:r>
                </w:p>
              </w:tc>
              <w:tc>
                <w:tcPr>
                  <w:tcW w:w="1247" w:type="dxa"/>
                  <w:vAlign w:val="center"/>
                </w:tcPr>
                <w:p w14:paraId="248C5042" w14:textId="0038CC94" w:rsidR="00E22DDD" w:rsidRPr="006F7459" w:rsidRDefault="00E22DDD" w:rsidP="00F67345">
                  <w:pPr>
                    <w:spacing w:before="120" w:after="120"/>
                    <w:jc w:val="center"/>
                    <w:rPr>
                      <w:rFonts w:ascii="Times New Roman" w:hAnsi="Times New Roman"/>
                      <w:bCs/>
                      <w:sz w:val="22"/>
                      <w:szCs w:val="22"/>
                    </w:rPr>
                  </w:pPr>
                  <w:r w:rsidRPr="006F7459">
                    <w:rPr>
                      <w:rFonts w:ascii="Times New Roman" w:hAnsi="Times New Roman"/>
                      <w:bCs/>
                      <w:sz w:val="22"/>
                      <w:szCs w:val="22"/>
                    </w:rPr>
                    <w:t>5</w:t>
                  </w:r>
                  <w:r w:rsidR="002240CB">
                    <w:rPr>
                      <w:rFonts w:ascii="Times New Roman" w:hAnsi="Times New Roman"/>
                      <w:bCs/>
                      <w:sz w:val="22"/>
                      <w:szCs w:val="22"/>
                    </w:rPr>
                    <w:t>,</w:t>
                  </w:r>
                  <w:r w:rsidRPr="006F7459">
                    <w:rPr>
                      <w:rFonts w:ascii="Times New Roman" w:hAnsi="Times New Roman"/>
                      <w:bCs/>
                      <w:sz w:val="22"/>
                      <w:szCs w:val="22"/>
                    </w:rPr>
                    <w:t>2</w:t>
                  </w:r>
                </w:p>
              </w:tc>
              <w:tc>
                <w:tcPr>
                  <w:tcW w:w="1247" w:type="dxa"/>
                  <w:vAlign w:val="center"/>
                </w:tcPr>
                <w:p w14:paraId="35EFA761" w14:textId="733C669E" w:rsidR="00E22DDD" w:rsidRPr="006F7459" w:rsidRDefault="00E22DDD" w:rsidP="00F67345">
                  <w:pPr>
                    <w:spacing w:before="120" w:after="120"/>
                    <w:jc w:val="center"/>
                    <w:rPr>
                      <w:rFonts w:ascii="Times New Roman" w:hAnsi="Times New Roman"/>
                      <w:bCs/>
                      <w:sz w:val="22"/>
                      <w:szCs w:val="22"/>
                    </w:rPr>
                  </w:pPr>
                  <w:r w:rsidRPr="006F7459">
                    <w:rPr>
                      <w:rFonts w:ascii="Times New Roman" w:hAnsi="Times New Roman"/>
                      <w:bCs/>
                      <w:sz w:val="22"/>
                      <w:szCs w:val="22"/>
                    </w:rPr>
                    <w:t>3</w:t>
                  </w:r>
                  <w:r w:rsidR="002240CB">
                    <w:rPr>
                      <w:rFonts w:ascii="Times New Roman" w:hAnsi="Times New Roman"/>
                      <w:bCs/>
                      <w:sz w:val="22"/>
                      <w:szCs w:val="22"/>
                    </w:rPr>
                    <w:t>,</w:t>
                  </w:r>
                  <w:r w:rsidRPr="006F7459">
                    <w:rPr>
                      <w:rFonts w:ascii="Times New Roman" w:hAnsi="Times New Roman"/>
                      <w:bCs/>
                      <w:sz w:val="22"/>
                      <w:szCs w:val="22"/>
                    </w:rPr>
                    <w:t>6</w:t>
                  </w:r>
                </w:p>
              </w:tc>
              <w:tc>
                <w:tcPr>
                  <w:tcW w:w="1247" w:type="dxa"/>
                  <w:vAlign w:val="center"/>
                </w:tcPr>
                <w:p w14:paraId="45F4FEF1" w14:textId="124112E7" w:rsidR="00E22DDD" w:rsidRPr="006F7459" w:rsidRDefault="00E22DDD" w:rsidP="00F67345">
                  <w:pPr>
                    <w:spacing w:before="120" w:after="120"/>
                    <w:jc w:val="center"/>
                    <w:rPr>
                      <w:rFonts w:ascii="Times New Roman" w:hAnsi="Times New Roman"/>
                      <w:bCs/>
                      <w:sz w:val="22"/>
                      <w:szCs w:val="22"/>
                    </w:rPr>
                  </w:pPr>
                  <w:r w:rsidRPr="006F7459">
                    <w:rPr>
                      <w:rFonts w:ascii="Times New Roman" w:hAnsi="Times New Roman"/>
                      <w:bCs/>
                      <w:sz w:val="22"/>
                      <w:szCs w:val="22"/>
                    </w:rPr>
                    <w:t>2</w:t>
                  </w:r>
                  <w:r w:rsidR="002240CB">
                    <w:rPr>
                      <w:rFonts w:ascii="Times New Roman" w:hAnsi="Times New Roman"/>
                      <w:bCs/>
                      <w:sz w:val="22"/>
                      <w:szCs w:val="22"/>
                    </w:rPr>
                    <w:t>,</w:t>
                  </w:r>
                  <w:r w:rsidRPr="006F7459">
                    <w:rPr>
                      <w:rFonts w:ascii="Times New Roman" w:hAnsi="Times New Roman"/>
                      <w:bCs/>
                      <w:sz w:val="22"/>
                      <w:szCs w:val="22"/>
                    </w:rPr>
                    <w:t>0</w:t>
                  </w:r>
                </w:p>
              </w:tc>
              <w:tc>
                <w:tcPr>
                  <w:tcW w:w="1247" w:type="dxa"/>
                  <w:vAlign w:val="center"/>
                </w:tcPr>
                <w:p w14:paraId="62E5410F" w14:textId="50E6EA04" w:rsidR="00E22DDD" w:rsidRPr="006F7459" w:rsidRDefault="00E22DDD" w:rsidP="00F67345">
                  <w:pPr>
                    <w:spacing w:before="120" w:after="120"/>
                    <w:jc w:val="center"/>
                    <w:rPr>
                      <w:rFonts w:ascii="Times New Roman" w:hAnsi="Times New Roman"/>
                      <w:bCs/>
                      <w:sz w:val="22"/>
                      <w:szCs w:val="22"/>
                    </w:rPr>
                  </w:pPr>
                  <w:r w:rsidRPr="006F7459">
                    <w:rPr>
                      <w:rFonts w:ascii="Times New Roman" w:hAnsi="Times New Roman"/>
                      <w:bCs/>
                      <w:sz w:val="22"/>
                      <w:szCs w:val="22"/>
                    </w:rPr>
                    <w:t>3</w:t>
                  </w:r>
                  <w:r w:rsidR="002240CB">
                    <w:rPr>
                      <w:rFonts w:ascii="Times New Roman" w:hAnsi="Times New Roman"/>
                      <w:bCs/>
                      <w:sz w:val="22"/>
                      <w:szCs w:val="22"/>
                    </w:rPr>
                    <w:t>,</w:t>
                  </w:r>
                  <w:r w:rsidRPr="006F7459">
                    <w:rPr>
                      <w:rFonts w:ascii="Times New Roman" w:hAnsi="Times New Roman"/>
                      <w:bCs/>
                      <w:sz w:val="22"/>
                      <w:szCs w:val="22"/>
                    </w:rPr>
                    <w:t>6</w:t>
                  </w:r>
                </w:p>
              </w:tc>
            </w:tr>
          </w:tbl>
          <w:p w14:paraId="5153E885" w14:textId="2A6C2ED4" w:rsidR="007E3F9E" w:rsidRPr="006F7459" w:rsidRDefault="002213E1" w:rsidP="00F67345">
            <w:pPr>
              <w:spacing w:before="120" w:after="120"/>
              <w:rPr>
                <w:rFonts w:ascii="Times New Roman" w:hAnsi="Times New Roman"/>
                <w:sz w:val="22"/>
                <w:szCs w:val="22"/>
                <w:lang w:val="de-DE"/>
              </w:rPr>
            </w:pPr>
            <w:r w:rsidRPr="006F7459">
              <w:rPr>
                <w:rFonts w:ascii="Times New Roman" w:hAnsi="Times New Roman"/>
                <w:sz w:val="22"/>
                <w:szCs w:val="22"/>
                <w:lang w:val="de-DE"/>
              </w:rPr>
              <w:t>Die Wassertiefe soll mit einer Sinusfunktion modelliert werden.</w:t>
            </w:r>
          </w:p>
        </w:tc>
        <w:tc>
          <w:tcPr>
            <w:tcW w:w="1090" w:type="dxa"/>
            <w:vAlign w:val="center"/>
          </w:tcPr>
          <w:p w14:paraId="1B0C2536" w14:textId="77777777" w:rsidR="006D5C50" w:rsidRPr="00BE1CFF" w:rsidRDefault="006D5C50" w:rsidP="00655C08">
            <w:pPr>
              <w:jc w:val="center"/>
              <w:rPr>
                <w:rFonts w:ascii="Times New Roman" w:hAnsi="Times New Roman"/>
                <w:b/>
                <w:lang w:val="de-DE"/>
              </w:rPr>
            </w:pPr>
          </w:p>
        </w:tc>
      </w:tr>
      <w:tr w:rsidR="006D5C50" w:rsidRPr="00937596" w14:paraId="2F39FE0B" w14:textId="77777777" w:rsidTr="00655C08">
        <w:trPr>
          <w:cantSplit/>
          <w:jc w:val="center"/>
        </w:trPr>
        <w:tc>
          <w:tcPr>
            <w:tcW w:w="8642" w:type="dxa"/>
          </w:tcPr>
          <w:p w14:paraId="6BF8DA01" w14:textId="04594AEF" w:rsidR="002213E1" w:rsidRPr="00F67345" w:rsidRDefault="00917656" w:rsidP="00F67345">
            <w:pPr>
              <w:pStyle w:val="Listenabsatz"/>
              <w:numPr>
                <w:ilvl w:val="0"/>
                <w:numId w:val="10"/>
              </w:numPr>
              <w:spacing w:before="120" w:after="120" w:line="276" w:lineRule="auto"/>
              <w:rPr>
                <w:sz w:val="22"/>
                <w:szCs w:val="22"/>
                <w:lang w:val="de-DE"/>
              </w:rPr>
            </w:pPr>
            <w:r>
              <w:rPr>
                <w:b/>
                <w:bCs/>
                <w:sz w:val="22"/>
                <w:szCs w:val="22"/>
                <w:lang w:val="de-DE"/>
              </w:rPr>
              <w:t>Zeigen</w:t>
            </w:r>
            <w:r w:rsidR="002213E1" w:rsidRPr="00765ABF">
              <w:rPr>
                <w:b/>
                <w:bCs/>
                <w:sz w:val="22"/>
                <w:szCs w:val="22"/>
                <w:lang w:val="de-DE"/>
              </w:rPr>
              <w:t xml:space="preserve"> </w:t>
            </w:r>
            <w:r w:rsidR="002213E1" w:rsidRPr="000865A9">
              <w:rPr>
                <w:b/>
                <w:bCs/>
                <w:sz w:val="22"/>
                <w:szCs w:val="22"/>
                <w:lang w:val="de-DE"/>
              </w:rPr>
              <w:t>Sie</w:t>
            </w:r>
            <w:r w:rsidR="002213E1" w:rsidRPr="00765ABF">
              <w:rPr>
                <w:sz w:val="22"/>
                <w:szCs w:val="22"/>
                <w:lang w:val="de-DE"/>
              </w:rPr>
              <w:t xml:space="preserve"> nach, dass die Funktion </w:t>
            </w:r>
          </w:p>
          <w:p w14:paraId="78BF4ADB" w14:textId="40481E09" w:rsidR="002213E1" w:rsidRPr="006F7459" w:rsidRDefault="002213E1" w:rsidP="00F67345">
            <w:pPr>
              <w:pStyle w:val="Listenabsatz"/>
              <w:spacing w:before="240" w:after="240" w:line="276" w:lineRule="auto"/>
              <w:rPr>
                <w:sz w:val="22"/>
                <w:szCs w:val="22"/>
                <w:lang w:val="de-DE"/>
              </w:rPr>
            </w:pPr>
            <m:oMathPara>
              <m:oMath>
                <m:r>
                  <w:rPr>
                    <w:rFonts w:ascii="Cambria Math" w:hAnsi="Cambria Math"/>
                    <w:sz w:val="22"/>
                    <w:szCs w:val="22"/>
                    <w:lang w:val="de-DE"/>
                  </w:rPr>
                  <m:t>h</m:t>
                </m:r>
                <m:d>
                  <m:dPr>
                    <m:ctrlPr>
                      <w:rPr>
                        <w:rFonts w:ascii="Cambria Math" w:hAnsi="Cambria Math"/>
                        <w:i/>
                        <w:sz w:val="22"/>
                        <w:szCs w:val="22"/>
                        <w:lang w:val="de-DE"/>
                      </w:rPr>
                    </m:ctrlPr>
                  </m:dPr>
                  <m:e>
                    <m:r>
                      <w:rPr>
                        <w:rFonts w:ascii="Cambria Math" w:hAnsi="Cambria Math"/>
                        <w:sz w:val="22"/>
                        <w:szCs w:val="22"/>
                        <w:lang w:val="de-DE"/>
                      </w:rPr>
                      <m:t>t</m:t>
                    </m:r>
                  </m:e>
                </m:d>
                <m:r>
                  <w:rPr>
                    <w:rFonts w:ascii="Cambria Math" w:hAnsi="Cambria Math"/>
                    <w:sz w:val="22"/>
                    <w:szCs w:val="22"/>
                    <w:lang w:val="de-DE"/>
                  </w:rPr>
                  <m:t>=1,6∙</m:t>
                </m:r>
                <m:func>
                  <m:funcPr>
                    <m:ctrlPr>
                      <w:rPr>
                        <w:rFonts w:ascii="Cambria Math" w:hAnsi="Cambria Math"/>
                        <w:sz w:val="22"/>
                        <w:szCs w:val="22"/>
                        <w:lang w:val="de-DE"/>
                      </w:rPr>
                    </m:ctrlPr>
                  </m:funcPr>
                  <m:fName>
                    <m:r>
                      <m:rPr>
                        <m:sty m:val="p"/>
                      </m:rPr>
                      <w:rPr>
                        <w:rFonts w:ascii="Cambria Math" w:hAnsi="Cambria Math"/>
                        <w:sz w:val="22"/>
                        <w:szCs w:val="22"/>
                        <w:lang w:val="de-DE"/>
                      </w:rPr>
                      <m:t>sin</m:t>
                    </m:r>
                    <m:ctrlPr>
                      <w:rPr>
                        <w:rFonts w:ascii="Cambria Math" w:hAnsi="Cambria Math"/>
                        <w:i/>
                        <w:sz w:val="22"/>
                        <w:szCs w:val="22"/>
                        <w:lang w:val="de-DE"/>
                      </w:rPr>
                    </m:ctrlPr>
                  </m:fName>
                  <m:e>
                    <m:d>
                      <m:dPr>
                        <m:ctrlPr>
                          <w:rPr>
                            <w:rFonts w:ascii="Cambria Math" w:hAnsi="Cambria Math"/>
                            <w:i/>
                            <w:sz w:val="22"/>
                            <w:szCs w:val="22"/>
                            <w:lang w:val="de-DE"/>
                          </w:rPr>
                        </m:ctrlPr>
                      </m:dPr>
                      <m:e>
                        <m:r>
                          <w:rPr>
                            <w:rFonts w:ascii="Cambria Math" w:hAnsi="Cambria Math"/>
                            <w:sz w:val="22"/>
                            <w:szCs w:val="22"/>
                            <w:lang w:val="de-DE"/>
                          </w:rPr>
                          <m:t>0,5236∙t</m:t>
                        </m:r>
                      </m:e>
                    </m:d>
                  </m:e>
                </m:func>
                <m:r>
                  <w:rPr>
                    <w:rFonts w:ascii="Cambria Math" w:hAnsi="Cambria Math"/>
                    <w:sz w:val="22"/>
                    <w:szCs w:val="22"/>
                    <w:lang w:val="de-DE"/>
                  </w:rPr>
                  <m:t>+3,6</m:t>
                </m:r>
              </m:oMath>
            </m:oMathPara>
          </w:p>
          <w:p w14:paraId="1E6172F6" w14:textId="72D8A57B" w:rsidR="002213E1" w:rsidRPr="00765ABF" w:rsidRDefault="00917656" w:rsidP="00917656">
            <w:pPr>
              <w:pStyle w:val="Listenabsatz"/>
              <w:spacing w:before="120" w:after="120" w:line="276" w:lineRule="auto"/>
              <w:ind w:left="319"/>
              <w:rPr>
                <w:sz w:val="22"/>
                <w:szCs w:val="22"/>
                <w:lang w:val="de-DE"/>
              </w:rPr>
            </w:pPr>
            <w:r>
              <w:rPr>
                <w:sz w:val="22"/>
                <w:szCs w:val="22"/>
                <w:lang w:val="de-DE"/>
              </w:rPr>
              <w:t>zur Modellierung der</w:t>
            </w:r>
            <w:r w:rsidRPr="00765ABF">
              <w:rPr>
                <w:sz w:val="22"/>
                <w:szCs w:val="22"/>
                <w:lang w:val="de-DE"/>
              </w:rPr>
              <w:t xml:space="preserve"> Wassertiefe (</w:t>
            </w:r>
            <m:oMath>
              <m:r>
                <w:rPr>
                  <w:rFonts w:ascii="Cambria Math" w:hAnsi="Cambria Math"/>
                  <w:sz w:val="22"/>
                  <w:szCs w:val="22"/>
                  <w:lang w:val="de-DE"/>
                </w:rPr>
                <m:t>h</m:t>
              </m:r>
            </m:oMath>
            <w:r w:rsidRPr="00765ABF">
              <w:rPr>
                <w:sz w:val="22"/>
                <w:szCs w:val="22"/>
                <w:lang w:val="de-DE"/>
              </w:rPr>
              <w:t xml:space="preserve"> in Meter) zur Zeit (</w:t>
            </w:r>
            <m:oMath>
              <m:r>
                <w:rPr>
                  <w:rFonts w:ascii="Cambria Math" w:hAnsi="Cambria Math"/>
                  <w:sz w:val="22"/>
                  <w:szCs w:val="22"/>
                  <w:lang w:val="de-DE"/>
                </w:rPr>
                <m:t>t</m:t>
              </m:r>
            </m:oMath>
            <w:r w:rsidRPr="00765ABF">
              <w:rPr>
                <w:sz w:val="22"/>
                <w:szCs w:val="22"/>
                <w:lang w:val="de-DE"/>
              </w:rPr>
              <w:t xml:space="preserve"> in Stunden) </w:t>
            </w:r>
            <w:r>
              <w:rPr>
                <w:sz w:val="22"/>
                <w:szCs w:val="22"/>
                <w:lang w:val="de-DE"/>
              </w:rPr>
              <w:t>benutzt werden kann</w:t>
            </w:r>
            <w:r w:rsidR="006C114E" w:rsidRPr="00765ABF">
              <w:rPr>
                <w:sz w:val="22"/>
                <w:szCs w:val="22"/>
                <w:lang w:val="de-DE"/>
              </w:rPr>
              <w:t>.</w:t>
            </w:r>
          </w:p>
          <w:p w14:paraId="5B5CFF8E" w14:textId="1325D823" w:rsidR="006C114E" w:rsidRPr="00765ABF" w:rsidRDefault="006C114E" w:rsidP="00917656">
            <w:pPr>
              <w:pStyle w:val="Listenabsatz"/>
              <w:spacing w:before="120" w:after="120" w:line="276" w:lineRule="auto"/>
              <w:ind w:left="319"/>
              <w:rPr>
                <w:lang w:val="de-DE"/>
              </w:rPr>
            </w:pPr>
            <w:r w:rsidRPr="00765ABF">
              <w:rPr>
                <w:b/>
                <w:bCs/>
                <w:sz w:val="22"/>
                <w:szCs w:val="22"/>
                <w:lang w:val="de-DE"/>
              </w:rPr>
              <w:t>Erklären Sie</w:t>
            </w:r>
            <w:r w:rsidRPr="00765ABF">
              <w:rPr>
                <w:sz w:val="22"/>
                <w:szCs w:val="22"/>
                <w:lang w:val="de-DE"/>
              </w:rPr>
              <w:t>, wie jede der drei Konstanten aus den Daten in der Tabelle ermittelt werden kann.</w:t>
            </w:r>
          </w:p>
        </w:tc>
        <w:tc>
          <w:tcPr>
            <w:tcW w:w="1090" w:type="dxa"/>
            <w:vAlign w:val="center"/>
          </w:tcPr>
          <w:p w14:paraId="19C4D55D" w14:textId="736AA1CD" w:rsidR="006D5C50" w:rsidRPr="00CF5F8E" w:rsidRDefault="000865A9" w:rsidP="00655C08">
            <w:pPr>
              <w:jc w:val="center"/>
              <w:rPr>
                <w:rFonts w:ascii="Times New Roman" w:hAnsi="Times New Roman"/>
              </w:rPr>
            </w:pPr>
            <w:r>
              <w:rPr>
                <w:rFonts w:ascii="Times New Roman" w:hAnsi="Times New Roman"/>
              </w:rPr>
              <w:t>6</w:t>
            </w:r>
          </w:p>
        </w:tc>
      </w:tr>
      <w:tr w:rsidR="006D5C50" w:rsidRPr="00937596" w14:paraId="2ABA737D" w14:textId="77777777" w:rsidTr="00655C08">
        <w:trPr>
          <w:cantSplit/>
          <w:jc w:val="center"/>
        </w:trPr>
        <w:tc>
          <w:tcPr>
            <w:tcW w:w="8642" w:type="dxa"/>
          </w:tcPr>
          <w:p w14:paraId="209849AC" w14:textId="2183116E" w:rsidR="0092585F" w:rsidRPr="006F7459" w:rsidRDefault="006C114E" w:rsidP="0092585F">
            <w:pPr>
              <w:spacing w:before="120" w:after="120"/>
              <w:rPr>
                <w:rFonts w:ascii="Times New Roman" w:hAnsi="Times New Roman"/>
                <w:sz w:val="22"/>
                <w:szCs w:val="22"/>
                <w:lang w:val="de-DE"/>
              </w:rPr>
            </w:pPr>
            <w:r w:rsidRPr="006F7459">
              <w:rPr>
                <w:rFonts w:ascii="Times New Roman" w:hAnsi="Times New Roman"/>
                <w:sz w:val="22"/>
                <w:szCs w:val="22"/>
                <w:lang w:val="de-DE"/>
              </w:rPr>
              <w:t xml:space="preserve">Eine große Fähre von einer nahe gelegenen Insel benötigt eine Mindesttiefe von 4 </w:t>
            </w:r>
            <m:oMath>
              <m:r>
                <w:rPr>
                  <w:rFonts w:ascii="Cambria Math" w:hAnsi="Cambria Math"/>
                  <w:sz w:val="22"/>
                  <w:szCs w:val="22"/>
                  <w:lang w:val="de-DE"/>
                </w:rPr>
                <m:t>m</m:t>
              </m:r>
            </m:oMath>
            <w:r w:rsidRPr="006F7459">
              <w:rPr>
                <w:rFonts w:ascii="Times New Roman" w:hAnsi="Times New Roman"/>
                <w:sz w:val="22"/>
                <w:szCs w:val="22"/>
                <w:lang w:val="de-DE"/>
              </w:rPr>
              <w:t>, um an der Anlegestelle anlegen zu können.</w:t>
            </w:r>
          </w:p>
        </w:tc>
        <w:tc>
          <w:tcPr>
            <w:tcW w:w="1090" w:type="dxa"/>
            <w:vAlign w:val="center"/>
          </w:tcPr>
          <w:p w14:paraId="0D4EFFDD" w14:textId="1F57AD7E" w:rsidR="006D5C50" w:rsidRPr="00CF5F8E" w:rsidRDefault="006D5C50" w:rsidP="00655C08">
            <w:pPr>
              <w:jc w:val="center"/>
              <w:rPr>
                <w:rFonts w:ascii="Times New Roman" w:hAnsi="Times New Roman"/>
              </w:rPr>
            </w:pPr>
          </w:p>
        </w:tc>
      </w:tr>
      <w:tr w:rsidR="006D5C50" w:rsidRPr="00937596" w14:paraId="7FB187F5" w14:textId="77777777" w:rsidTr="00655C08">
        <w:trPr>
          <w:cantSplit/>
          <w:jc w:val="center"/>
        </w:trPr>
        <w:tc>
          <w:tcPr>
            <w:tcW w:w="8642" w:type="dxa"/>
          </w:tcPr>
          <w:p w14:paraId="4DED50B6" w14:textId="2DCE5BEA" w:rsidR="006D5C50" w:rsidRPr="00765ABF" w:rsidRDefault="006C114E" w:rsidP="00765ABF">
            <w:pPr>
              <w:pStyle w:val="Listenabsatz"/>
              <w:numPr>
                <w:ilvl w:val="0"/>
                <w:numId w:val="10"/>
              </w:numPr>
              <w:spacing w:before="120" w:after="120"/>
              <w:rPr>
                <w:b/>
                <w:bCs/>
                <w:sz w:val="22"/>
                <w:szCs w:val="22"/>
                <w:lang w:val="de-DE"/>
              </w:rPr>
            </w:pPr>
            <w:r w:rsidRPr="00765ABF">
              <w:rPr>
                <w:b/>
                <w:bCs/>
                <w:sz w:val="22"/>
                <w:szCs w:val="22"/>
                <w:lang w:val="de-DE"/>
              </w:rPr>
              <w:t xml:space="preserve">Zeigen Sie, </w:t>
            </w:r>
            <w:r w:rsidRPr="00765ABF">
              <w:rPr>
                <w:sz w:val="22"/>
                <w:szCs w:val="22"/>
                <w:lang w:val="de-DE"/>
              </w:rPr>
              <w:t>dass die Fähre am 15. Juni frühestens um 00:29 Uhr an der Anlegestelle anlegen kann (auf die nächste Minute gerundet).</w:t>
            </w:r>
          </w:p>
        </w:tc>
        <w:tc>
          <w:tcPr>
            <w:tcW w:w="1090" w:type="dxa"/>
            <w:vAlign w:val="center"/>
          </w:tcPr>
          <w:p w14:paraId="4BD8B582" w14:textId="69FFECDB" w:rsidR="006D5C50" w:rsidRDefault="000865A9" w:rsidP="00655C08">
            <w:pPr>
              <w:jc w:val="center"/>
              <w:rPr>
                <w:rFonts w:ascii="Times New Roman" w:hAnsi="Times New Roman"/>
              </w:rPr>
            </w:pPr>
            <w:r>
              <w:rPr>
                <w:rFonts w:ascii="Times New Roman" w:hAnsi="Times New Roman"/>
              </w:rPr>
              <w:t>3</w:t>
            </w:r>
          </w:p>
          <w:p w14:paraId="243E28D7" w14:textId="11AA42FE" w:rsidR="006D5C50" w:rsidRDefault="006D5C50" w:rsidP="00655C08">
            <w:pPr>
              <w:jc w:val="center"/>
              <w:rPr>
                <w:rFonts w:ascii="Times New Roman" w:hAnsi="Times New Roman"/>
              </w:rPr>
            </w:pPr>
          </w:p>
        </w:tc>
      </w:tr>
      <w:tr w:rsidR="006C114E" w:rsidRPr="00937596" w14:paraId="5C9987A7" w14:textId="77777777" w:rsidTr="00655C08">
        <w:trPr>
          <w:cantSplit/>
          <w:jc w:val="center"/>
        </w:trPr>
        <w:tc>
          <w:tcPr>
            <w:tcW w:w="8642" w:type="dxa"/>
          </w:tcPr>
          <w:p w14:paraId="3A704DD5" w14:textId="60C54DD0" w:rsidR="006C114E" w:rsidRPr="00765ABF" w:rsidRDefault="007D6BB1" w:rsidP="00765ABF">
            <w:pPr>
              <w:pStyle w:val="Listenabsatz"/>
              <w:numPr>
                <w:ilvl w:val="0"/>
                <w:numId w:val="10"/>
              </w:numPr>
              <w:spacing w:before="120" w:after="120"/>
              <w:rPr>
                <w:b/>
                <w:bCs/>
                <w:sz w:val="22"/>
                <w:szCs w:val="22"/>
                <w:lang w:val="de-DE"/>
              </w:rPr>
            </w:pPr>
            <w:r w:rsidRPr="00765ABF">
              <w:rPr>
                <w:b/>
                <w:bCs/>
                <w:sz w:val="22"/>
                <w:szCs w:val="22"/>
                <w:lang w:val="de-DE"/>
              </w:rPr>
              <w:t xml:space="preserve">Ermitteln Sie </w:t>
            </w:r>
            <w:r w:rsidRPr="00765ABF">
              <w:rPr>
                <w:sz w:val="22"/>
                <w:szCs w:val="22"/>
                <w:lang w:val="de-DE"/>
              </w:rPr>
              <w:t>den spätesten Zeitpunkt vor der Mittagszeit, zu dem die Fähre an der Anlegestelle anlegen kann.</w:t>
            </w:r>
          </w:p>
        </w:tc>
        <w:tc>
          <w:tcPr>
            <w:tcW w:w="1090" w:type="dxa"/>
            <w:vAlign w:val="center"/>
          </w:tcPr>
          <w:p w14:paraId="0166B77B" w14:textId="05AB32E8" w:rsidR="006C114E" w:rsidRDefault="000865A9" w:rsidP="00655C08">
            <w:pPr>
              <w:jc w:val="center"/>
              <w:rPr>
                <w:rFonts w:ascii="Times New Roman" w:hAnsi="Times New Roman"/>
              </w:rPr>
            </w:pPr>
            <w:r>
              <w:rPr>
                <w:rFonts w:ascii="Times New Roman" w:hAnsi="Times New Roman"/>
              </w:rPr>
              <w:t>3</w:t>
            </w:r>
          </w:p>
        </w:tc>
      </w:tr>
    </w:tbl>
    <w:p w14:paraId="09970A37" w14:textId="77777777" w:rsidR="006D5C50" w:rsidRPr="00937596" w:rsidRDefault="006D5C50" w:rsidP="003A5467">
      <w:pPr>
        <w:spacing w:before="120"/>
        <w:rPr>
          <w:rFonts w:ascii="Times New Roman" w:hAnsi="Times New Roman"/>
          <w:sz w:val="28"/>
        </w:rPr>
      </w:pPr>
    </w:p>
    <w:sectPr w:rsidR="006D5C50" w:rsidRPr="00937596" w:rsidSect="00E94F41">
      <w:headerReference w:type="default" r:id="rId10"/>
      <w:footerReference w:type="default" r:id="rId11"/>
      <w:pgSz w:w="11906" w:h="16838" w:code="9"/>
      <w:pgMar w:top="1134" w:right="1418" w:bottom="97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9372" w14:textId="77777777" w:rsidR="007E0D45" w:rsidRDefault="007E0D45" w:rsidP="00D9748E">
      <w:r>
        <w:separator/>
      </w:r>
    </w:p>
    <w:p w14:paraId="3E006131" w14:textId="77777777" w:rsidR="007E0D45" w:rsidRDefault="007E0D45"/>
  </w:endnote>
  <w:endnote w:type="continuationSeparator" w:id="0">
    <w:p w14:paraId="476DA6F2" w14:textId="77777777" w:rsidR="007E0D45" w:rsidRDefault="007E0D45" w:rsidP="00D9748E">
      <w:r>
        <w:continuationSeparator/>
      </w:r>
    </w:p>
    <w:p w14:paraId="54AA7079" w14:textId="77777777" w:rsidR="007E0D45" w:rsidRDefault="007E0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8532" w14:textId="4CC07FEF" w:rsidR="007F34C5" w:rsidRDefault="007F34C5" w:rsidP="00C00A17">
    <w:pPr>
      <w:jc w:val="center"/>
    </w:pPr>
    <w:r w:rsidRPr="00345E1E">
      <w:rPr>
        <w:rStyle w:val="Seitenzahl"/>
      </w:rPr>
      <w:fldChar w:fldCharType="begin"/>
    </w:r>
    <w:r w:rsidRPr="00345E1E">
      <w:rPr>
        <w:rStyle w:val="Seitenzahl"/>
      </w:rPr>
      <w:instrText xml:space="preserve"> PAGE </w:instrText>
    </w:r>
    <w:r w:rsidRPr="00345E1E">
      <w:rPr>
        <w:rStyle w:val="Seitenzahl"/>
      </w:rPr>
      <w:fldChar w:fldCharType="separate"/>
    </w:r>
    <w:r w:rsidR="002F3499">
      <w:rPr>
        <w:rStyle w:val="Seitenzahl"/>
        <w:noProof/>
      </w:rPr>
      <w:t>2</w:t>
    </w:r>
    <w:r w:rsidRPr="00345E1E">
      <w:rPr>
        <w:rStyle w:val="Seitenzahl"/>
      </w:rPr>
      <w:fldChar w:fldCharType="end"/>
    </w:r>
    <w:r w:rsidRPr="00345E1E">
      <w:rPr>
        <w:rStyle w:val="Seitenzahl"/>
      </w:rPr>
      <w:t>/</w:t>
    </w:r>
    <w:r w:rsidR="006F7459">
      <w:rPr>
        <w:rStyle w:val="Seitenzah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4C92" w14:textId="77777777" w:rsidR="007E0D45" w:rsidRDefault="007E0D45" w:rsidP="00D9748E">
      <w:r>
        <w:separator/>
      </w:r>
    </w:p>
    <w:p w14:paraId="3BEA5D2C" w14:textId="77777777" w:rsidR="007E0D45" w:rsidRDefault="007E0D45"/>
  </w:footnote>
  <w:footnote w:type="continuationSeparator" w:id="0">
    <w:p w14:paraId="48F09F59" w14:textId="77777777" w:rsidR="007E0D45" w:rsidRDefault="007E0D45" w:rsidP="00D9748E">
      <w:r>
        <w:continuationSeparator/>
      </w:r>
    </w:p>
    <w:p w14:paraId="521E0707" w14:textId="77777777" w:rsidR="007E0D45" w:rsidRDefault="007E0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AA22" w14:textId="09A1991D" w:rsidR="007F34C5" w:rsidRDefault="009B1576" w:rsidP="009B091A">
    <w:pPr>
      <w:jc w:val="right"/>
      <w:rPr>
        <w:rFonts w:cs="Arial"/>
        <w:b/>
        <w:sz w:val="22"/>
        <w:szCs w:val="22"/>
      </w:rPr>
    </w:pPr>
    <w:r>
      <w:rPr>
        <w:noProof/>
        <w:lang w:eastAsia="fr-FR"/>
      </w:rPr>
      <w:drawing>
        <wp:anchor distT="0" distB="0" distL="114300" distR="114300" simplePos="0" relativeHeight="251657728" behindDoc="0" locked="0" layoutInCell="1" allowOverlap="1" wp14:anchorId="6D3CF951" wp14:editId="57357C74">
          <wp:simplePos x="0" y="0"/>
          <wp:positionH relativeFrom="column">
            <wp:posOffset>34925</wp:posOffset>
          </wp:positionH>
          <wp:positionV relativeFrom="paragraph">
            <wp:posOffset>-288925</wp:posOffset>
          </wp:positionV>
          <wp:extent cx="1367790" cy="612140"/>
          <wp:effectExtent l="0" t="0" r="0" b="0"/>
          <wp:wrapTopAndBottom/>
          <wp:docPr id="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D5A">
      <w:rPr>
        <w:rFonts w:cs="Arial"/>
        <w:b/>
        <w:noProof/>
        <w:sz w:val="22"/>
        <w:szCs w:val="22"/>
        <w:lang w:eastAsia="en-US"/>
      </w:rPr>
      <w:t>S6</w:t>
    </w:r>
    <w:r w:rsidR="009B091A">
      <w:rPr>
        <w:rFonts w:cs="Arial"/>
        <w:b/>
        <w:noProof/>
        <w:sz w:val="22"/>
        <w:szCs w:val="22"/>
        <w:lang w:eastAsia="en-US"/>
      </w:rPr>
      <w:t>M3</w:t>
    </w:r>
    <w:r w:rsidR="00C17D5A">
      <w:rPr>
        <w:rFonts w:cs="Arial"/>
        <w:b/>
        <w:noProof/>
        <w:sz w:val="22"/>
        <w:szCs w:val="22"/>
        <w:lang w:eastAsia="en-US"/>
      </w:rPr>
      <w:t xml:space="preserve">, </w:t>
    </w:r>
    <w:r w:rsidR="0038224C">
      <w:rPr>
        <w:rFonts w:cs="Arial"/>
        <w:b/>
        <w:noProof/>
        <w:sz w:val="22"/>
        <w:szCs w:val="22"/>
        <w:lang w:eastAsia="en-US"/>
      </w:rPr>
      <w:t>2</w:t>
    </w:r>
    <w:r w:rsidR="001656FD">
      <w:rPr>
        <w:rFonts w:cs="Arial"/>
        <w:b/>
        <w:noProof/>
        <w:sz w:val="22"/>
        <w:szCs w:val="22"/>
        <w:lang w:eastAsia="en-US"/>
      </w:rPr>
      <w:t xml:space="preserve">. Semesterprüfung </w:t>
    </w:r>
    <w:r w:rsidR="007F34C5">
      <w:rPr>
        <w:rFonts w:cs="Arial"/>
        <w:b/>
        <w:sz w:val="22"/>
        <w:szCs w:val="22"/>
      </w:rPr>
      <w:t>20</w:t>
    </w:r>
    <w:r w:rsidR="009B091A">
      <w:rPr>
        <w:rFonts w:cs="Arial"/>
        <w:b/>
        <w:sz w:val="22"/>
        <w:szCs w:val="22"/>
      </w:rPr>
      <w:t>21</w:t>
    </w:r>
    <w:r w:rsidR="007F34C5">
      <w:rPr>
        <w:rFonts w:cs="Arial"/>
        <w:b/>
        <w:sz w:val="22"/>
        <w:szCs w:val="22"/>
      </w:rPr>
      <w:t>/20</w:t>
    </w:r>
    <w:r w:rsidR="009B091A">
      <w:rPr>
        <w:rFonts w:cs="Arial"/>
        <w:b/>
        <w:sz w:val="22"/>
        <w:szCs w:val="22"/>
      </w:rPr>
      <w:t>22</w:t>
    </w:r>
    <w:r w:rsidR="007F34C5" w:rsidRPr="00A13650">
      <w:rPr>
        <w:rFonts w:cs="Arial"/>
        <w:b/>
        <w:sz w:val="22"/>
        <w:szCs w:val="22"/>
      </w:rPr>
      <w:t xml:space="preserve">: </w:t>
    </w:r>
    <w:r w:rsidR="001656FD">
      <w:rPr>
        <w:rFonts w:cs="Arial"/>
        <w:b/>
        <w:sz w:val="22"/>
        <w:szCs w:val="22"/>
      </w:rPr>
      <w:t>MATHEMATIK</w:t>
    </w:r>
  </w:p>
  <w:p w14:paraId="5D095735" w14:textId="5F4A47E7" w:rsidR="009B091A" w:rsidRPr="009B091A" w:rsidRDefault="009B091A" w:rsidP="009B091A">
    <w:pPr>
      <w:jc w:val="right"/>
      <w:rPr>
        <w:rFonts w:cs="Arial"/>
        <w:b/>
        <w:sz w:val="22"/>
        <w:szCs w:val="22"/>
      </w:rPr>
    </w:pPr>
    <w:r>
      <w:rPr>
        <w:rFonts w:cs="Arial"/>
        <w:b/>
        <w:sz w:val="22"/>
        <w:szCs w:val="22"/>
      </w:rPr>
      <w:t xml:space="preserve">Frau </w:t>
    </w:r>
    <w:proofErr w:type="spellStart"/>
    <w:r>
      <w:rPr>
        <w:rFonts w:cs="Arial"/>
        <w:b/>
        <w:sz w:val="22"/>
        <w:szCs w:val="22"/>
      </w:rPr>
      <w:t>Baumstark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2A2"/>
    <w:multiLevelType w:val="hybridMultilevel"/>
    <w:tmpl w:val="45A2EF22"/>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4D170D"/>
    <w:multiLevelType w:val="hybridMultilevel"/>
    <w:tmpl w:val="AB381E6C"/>
    <w:lvl w:ilvl="0" w:tplc="FFFFFFFF">
      <w:start w:val="1"/>
      <w:numFmt w:val="lowerLetter"/>
      <w:lvlText w:val="%1)"/>
      <w:lvlJc w:val="left"/>
      <w:pPr>
        <w:ind w:left="108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913FE0"/>
    <w:multiLevelType w:val="hybridMultilevel"/>
    <w:tmpl w:val="9E4AFBBC"/>
    <w:lvl w:ilvl="0" w:tplc="73F62EEE">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23C7230"/>
    <w:multiLevelType w:val="hybridMultilevel"/>
    <w:tmpl w:val="DCAC2C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5A4DDD"/>
    <w:multiLevelType w:val="hybridMultilevel"/>
    <w:tmpl w:val="54CA654C"/>
    <w:lvl w:ilvl="0" w:tplc="0407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9E79A7"/>
    <w:multiLevelType w:val="hybridMultilevel"/>
    <w:tmpl w:val="26248BC6"/>
    <w:lvl w:ilvl="0" w:tplc="9424C2F6">
      <w:start w:val="1"/>
      <w:numFmt w:val="lowerLetter"/>
      <w:lvlText w:val="%1)"/>
      <w:lvlJc w:val="left"/>
      <w:pPr>
        <w:ind w:left="360" w:hanging="360"/>
      </w:pPr>
      <w:rPr>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66F49C7"/>
    <w:multiLevelType w:val="hybridMultilevel"/>
    <w:tmpl w:val="60BC899A"/>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83706D3"/>
    <w:multiLevelType w:val="hybridMultilevel"/>
    <w:tmpl w:val="38CC44F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E9C1960"/>
    <w:multiLevelType w:val="hybridMultilevel"/>
    <w:tmpl w:val="030AD662"/>
    <w:name w:val="WW8Num8"/>
    <w:lvl w:ilvl="0" w:tplc="14149374">
      <w:start w:val="1"/>
      <w:numFmt w:val="lowerRoman"/>
      <w:lvlText w:val="%1."/>
      <w:lvlJc w:val="right"/>
      <w:pPr>
        <w:tabs>
          <w:tab w:val="num" w:pos="851"/>
        </w:tabs>
        <w:ind w:left="851" w:hanging="284"/>
      </w:pPr>
      <w:rPr>
        <w:rFonts w:ascii="Arial" w:hAnsi="Arial" w:cs="Times New Roman" w:hint="default"/>
        <w:b/>
        <w:i w:val="0"/>
        <w:sz w:val="24"/>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9" w15:restartNumberingAfterBreak="0">
    <w:nsid w:val="7B693593"/>
    <w:multiLevelType w:val="hybridMultilevel"/>
    <w:tmpl w:val="360CEEF0"/>
    <w:lvl w:ilvl="0" w:tplc="079E8346">
      <w:start w:val="1"/>
      <w:numFmt w:val="lowerLetter"/>
      <w:lvlText w:val="%1)"/>
      <w:lvlJc w:val="left"/>
      <w:pPr>
        <w:ind w:left="360" w:hanging="360"/>
      </w:pPr>
      <w:rPr>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DFD2037"/>
    <w:multiLevelType w:val="hybridMultilevel"/>
    <w:tmpl w:val="6E7E4470"/>
    <w:lvl w:ilvl="0" w:tplc="49E8B898">
      <w:start w:val="1"/>
      <w:numFmt w:val="lowerLetter"/>
      <w:lvlText w:val="%1)"/>
      <w:lvlJc w:val="left"/>
      <w:pPr>
        <w:ind w:left="36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326232">
    <w:abstractNumId w:val="0"/>
  </w:num>
  <w:num w:numId="2" w16cid:durableId="1224220729">
    <w:abstractNumId w:val="2"/>
  </w:num>
  <w:num w:numId="3" w16cid:durableId="1824203314">
    <w:abstractNumId w:val="1"/>
  </w:num>
  <w:num w:numId="4" w16cid:durableId="885144104">
    <w:abstractNumId w:val="7"/>
  </w:num>
  <w:num w:numId="5" w16cid:durableId="318921747">
    <w:abstractNumId w:val="6"/>
  </w:num>
  <w:num w:numId="6" w16cid:durableId="606425598">
    <w:abstractNumId w:val="3"/>
  </w:num>
  <w:num w:numId="7" w16cid:durableId="1720937790">
    <w:abstractNumId w:val="4"/>
  </w:num>
  <w:num w:numId="8" w16cid:durableId="1210141552">
    <w:abstractNumId w:val="5"/>
  </w:num>
  <w:num w:numId="9" w16cid:durableId="1184251006">
    <w:abstractNumId w:val="10"/>
  </w:num>
  <w:num w:numId="10" w16cid:durableId="112762853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57"/>
  <w:drawingGridVerticalSpacing w:val="57"/>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98"/>
    <w:rsid w:val="000023D2"/>
    <w:rsid w:val="00002944"/>
    <w:rsid w:val="00007DBA"/>
    <w:rsid w:val="00010310"/>
    <w:rsid w:val="00015228"/>
    <w:rsid w:val="00027350"/>
    <w:rsid w:val="0003583A"/>
    <w:rsid w:val="00037AF4"/>
    <w:rsid w:val="0005398D"/>
    <w:rsid w:val="00062D6B"/>
    <w:rsid w:val="00067042"/>
    <w:rsid w:val="00071A05"/>
    <w:rsid w:val="00081820"/>
    <w:rsid w:val="000865A9"/>
    <w:rsid w:val="000955F0"/>
    <w:rsid w:val="00096DD1"/>
    <w:rsid w:val="000B0566"/>
    <w:rsid w:val="000C567B"/>
    <w:rsid w:val="000E3A94"/>
    <w:rsid w:val="000E3D99"/>
    <w:rsid w:val="000E439A"/>
    <w:rsid w:val="0010053C"/>
    <w:rsid w:val="00104218"/>
    <w:rsid w:val="00105BC5"/>
    <w:rsid w:val="001066A1"/>
    <w:rsid w:val="00116152"/>
    <w:rsid w:val="0013004F"/>
    <w:rsid w:val="00135442"/>
    <w:rsid w:val="0013611B"/>
    <w:rsid w:val="001460BB"/>
    <w:rsid w:val="00155EEC"/>
    <w:rsid w:val="001600FB"/>
    <w:rsid w:val="00162993"/>
    <w:rsid w:val="00162B63"/>
    <w:rsid w:val="001656FD"/>
    <w:rsid w:val="00171823"/>
    <w:rsid w:val="00180505"/>
    <w:rsid w:val="00186075"/>
    <w:rsid w:val="00186F8C"/>
    <w:rsid w:val="00187535"/>
    <w:rsid w:val="00187CD5"/>
    <w:rsid w:val="00192DEA"/>
    <w:rsid w:val="0019459D"/>
    <w:rsid w:val="00197909"/>
    <w:rsid w:val="001A2F4A"/>
    <w:rsid w:val="001B1DA9"/>
    <w:rsid w:val="001B2F8E"/>
    <w:rsid w:val="001B6D79"/>
    <w:rsid w:val="001C6BA5"/>
    <w:rsid w:val="001E6367"/>
    <w:rsid w:val="001F5F5F"/>
    <w:rsid w:val="00211180"/>
    <w:rsid w:val="00212435"/>
    <w:rsid w:val="002213E1"/>
    <w:rsid w:val="002240CB"/>
    <w:rsid w:val="0022763F"/>
    <w:rsid w:val="00233676"/>
    <w:rsid w:val="00246F09"/>
    <w:rsid w:val="0024763D"/>
    <w:rsid w:val="00250F02"/>
    <w:rsid w:val="00251584"/>
    <w:rsid w:val="00251B76"/>
    <w:rsid w:val="00255571"/>
    <w:rsid w:val="002625E8"/>
    <w:rsid w:val="00263A23"/>
    <w:rsid w:val="00264B2A"/>
    <w:rsid w:val="002650BE"/>
    <w:rsid w:val="002660C3"/>
    <w:rsid w:val="002739AF"/>
    <w:rsid w:val="00277E90"/>
    <w:rsid w:val="00280F4F"/>
    <w:rsid w:val="002829A8"/>
    <w:rsid w:val="00285E37"/>
    <w:rsid w:val="002862B9"/>
    <w:rsid w:val="00286F62"/>
    <w:rsid w:val="00295364"/>
    <w:rsid w:val="002A10B5"/>
    <w:rsid w:val="002A6EEA"/>
    <w:rsid w:val="002A76E5"/>
    <w:rsid w:val="002B3DE5"/>
    <w:rsid w:val="002B6962"/>
    <w:rsid w:val="002C3210"/>
    <w:rsid w:val="002D07E4"/>
    <w:rsid w:val="002D2A20"/>
    <w:rsid w:val="002D3F1C"/>
    <w:rsid w:val="002D5886"/>
    <w:rsid w:val="002E0504"/>
    <w:rsid w:val="002E1CFC"/>
    <w:rsid w:val="002E5D6C"/>
    <w:rsid w:val="002F3499"/>
    <w:rsid w:val="002F753E"/>
    <w:rsid w:val="00305DE9"/>
    <w:rsid w:val="003127A2"/>
    <w:rsid w:val="0031338B"/>
    <w:rsid w:val="00325E9F"/>
    <w:rsid w:val="00331432"/>
    <w:rsid w:val="00336738"/>
    <w:rsid w:val="0034030F"/>
    <w:rsid w:val="003429B1"/>
    <w:rsid w:val="00345E1E"/>
    <w:rsid w:val="0035092B"/>
    <w:rsid w:val="00354A7E"/>
    <w:rsid w:val="0037257F"/>
    <w:rsid w:val="00380572"/>
    <w:rsid w:val="0038224C"/>
    <w:rsid w:val="0039661F"/>
    <w:rsid w:val="003A29CC"/>
    <w:rsid w:val="003A5467"/>
    <w:rsid w:val="003B05A8"/>
    <w:rsid w:val="003C7818"/>
    <w:rsid w:val="003D28DA"/>
    <w:rsid w:val="003D72F3"/>
    <w:rsid w:val="003D77D2"/>
    <w:rsid w:val="003E2779"/>
    <w:rsid w:val="003E77BA"/>
    <w:rsid w:val="003F0810"/>
    <w:rsid w:val="003F6867"/>
    <w:rsid w:val="00401411"/>
    <w:rsid w:val="00401A10"/>
    <w:rsid w:val="00407334"/>
    <w:rsid w:val="00410B69"/>
    <w:rsid w:val="0041316C"/>
    <w:rsid w:val="00420333"/>
    <w:rsid w:val="0042142F"/>
    <w:rsid w:val="00421D58"/>
    <w:rsid w:val="00422269"/>
    <w:rsid w:val="00422362"/>
    <w:rsid w:val="004228F9"/>
    <w:rsid w:val="004300A8"/>
    <w:rsid w:val="00433D94"/>
    <w:rsid w:val="0043631E"/>
    <w:rsid w:val="00436A52"/>
    <w:rsid w:val="00436FF7"/>
    <w:rsid w:val="0044593A"/>
    <w:rsid w:val="00446066"/>
    <w:rsid w:val="00455948"/>
    <w:rsid w:val="00463362"/>
    <w:rsid w:val="00465618"/>
    <w:rsid w:val="00465D98"/>
    <w:rsid w:val="0046642E"/>
    <w:rsid w:val="0047777C"/>
    <w:rsid w:val="004779F6"/>
    <w:rsid w:val="0048359F"/>
    <w:rsid w:val="004861BA"/>
    <w:rsid w:val="004864C7"/>
    <w:rsid w:val="004926D3"/>
    <w:rsid w:val="004A1BCE"/>
    <w:rsid w:val="004A399A"/>
    <w:rsid w:val="004A7010"/>
    <w:rsid w:val="004C26BB"/>
    <w:rsid w:val="004C56B9"/>
    <w:rsid w:val="004C56D7"/>
    <w:rsid w:val="004E145A"/>
    <w:rsid w:val="004E6A0C"/>
    <w:rsid w:val="004F14C7"/>
    <w:rsid w:val="004F3EB8"/>
    <w:rsid w:val="005108C8"/>
    <w:rsid w:val="005351FA"/>
    <w:rsid w:val="005449E1"/>
    <w:rsid w:val="00544FAC"/>
    <w:rsid w:val="00546940"/>
    <w:rsid w:val="00553467"/>
    <w:rsid w:val="0055432A"/>
    <w:rsid w:val="00561650"/>
    <w:rsid w:val="005630D7"/>
    <w:rsid w:val="0057279A"/>
    <w:rsid w:val="00576AB7"/>
    <w:rsid w:val="005777F4"/>
    <w:rsid w:val="00590326"/>
    <w:rsid w:val="005907AB"/>
    <w:rsid w:val="00590F50"/>
    <w:rsid w:val="00593AD5"/>
    <w:rsid w:val="00594124"/>
    <w:rsid w:val="005A1B27"/>
    <w:rsid w:val="005B0C3D"/>
    <w:rsid w:val="005C2044"/>
    <w:rsid w:val="005C2268"/>
    <w:rsid w:val="005C445D"/>
    <w:rsid w:val="005D30EC"/>
    <w:rsid w:val="005D706B"/>
    <w:rsid w:val="005E2B6A"/>
    <w:rsid w:val="00600EFD"/>
    <w:rsid w:val="0060447F"/>
    <w:rsid w:val="00606492"/>
    <w:rsid w:val="006101EB"/>
    <w:rsid w:val="00612ED6"/>
    <w:rsid w:val="006133C1"/>
    <w:rsid w:val="006272BD"/>
    <w:rsid w:val="00632781"/>
    <w:rsid w:val="00634D1E"/>
    <w:rsid w:val="00635012"/>
    <w:rsid w:val="006365BA"/>
    <w:rsid w:val="00653021"/>
    <w:rsid w:val="00653A93"/>
    <w:rsid w:val="00654D6D"/>
    <w:rsid w:val="0067754F"/>
    <w:rsid w:val="00683F22"/>
    <w:rsid w:val="00693C23"/>
    <w:rsid w:val="006A07E8"/>
    <w:rsid w:val="006B1CCB"/>
    <w:rsid w:val="006B4083"/>
    <w:rsid w:val="006B570A"/>
    <w:rsid w:val="006B5EF5"/>
    <w:rsid w:val="006C114E"/>
    <w:rsid w:val="006C1DE4"/>
    <w:rsid w:val="006C2DAA"/>
    <w:rsid w:val="006D5C50"/>
    <w:rsid w:val="006D6375"/>
    <w:rsid w:val="006E0FB4"/>
    <w:rsid w:val="006E214E"/>
    <w:rsid w:val="006E2369"/>
    <w:rsid w:val="006E47D6"/>
    <w:rsid w:val="006E6098"/>
    <w:rsid w:val="006E641F"/>
    <w:rsid w:val="006F4522"/>
    <w:rsid w:val="006F7459"/>
    <w:rsid w:val="00711679"/>
    <w:rsid w:val="00714296"/>
    <w:rsid w:val="007149B3"/>
    <w:rsid w:val="00720927"/>
    <w:rsid w:val="00724D3A"/>
    <w:rsid w:val="007323EF"/>
    <w:rsid w:val="00737D64"/>
    <w:rsid w:val="00740309"/>
    <w:rsid w:val="00740764"/>
    <w:rsid w:val="00750E37"/>
    <w:rsid w:val="00756234"/>
    <w:rsid w:val="007574FB"/>
    <w:rsid w:val="00765ABF"/>
    <w:rsid w:val="00766EA8"/>
    <w:rsid w:val="007831E0"/>
    <w:rsid w:val="00783238"/>
    <w:rsid w:val="00787C8B"/>
    <w:rsid w:val="00792ACC"/>
    <w:rsid w:val="007A64AD"/>
    <w:rsid w:val="007A7141"/>
    <w:rsid w:val="007D079F"/>
    <w:rsid w:val="007D2026"/>
    <w:rsid w:val="007D56D0"/>
    <w:rsid w:val="007D6186"/>
    <w:rsid w:val="007D6BB1"/>
    <w:rsid w:val="007E02BB"/>
    <w:rsid w:val="007E0D45"/>
    <w:rsid w:val="007E3F9E"/>
    <w:rsid w:val="007F0C4F"/>
    <w:rsid w:val="007F2E1D"/>
    <w:rsid w:val="007F34C5"/>
    <w:rsid w:val="007F4F37"/>
    <w:rsid w:val="007F56C7"/>
    <w:rsid w:val="007F7C67"/>
    <w:rsid w:val="0080494B"/>
    <w:rsid w:val="00825975"/>
    <w:rsid w:val="00830465"/>
    <w:rsid w:val="00854314"/>
    <w:rsid w:val="0086663E"/>
    <w:rsid w:val="008706CB"/>
    <w:rsid w:val="00870D89"/>
    <w:rsid w:val="008750E3"/>
    <w:rsid w:val="0088554F"/>
    <w:rsid w:val="0088613F"/>
    <w:rsid w:val="00891BE5"/>
    <w:rsid w:val="00891F1B"/>
    <w:rsid w:val="00892AE6"/>
    <w:rsid w:val="008A1769"/>
    <w:rsid w:val="008A3047"/>
    <w:rsid w:val="008C0B0F"/>
    <w:rsid w:val="008C32E0"/>
    <w:rsid w:val="008D0A9A"/>
    <w:rsid w:val="008D26FC"/>
    <w:rsid w:val="008D490C"/>
    <w:rsid w:val="008F12CA"/>
    <w:rsid w:val="00900804"/>
    <w:rsid w:val="00905ED8"/>
    <w:rsid w:val="00910BEF"/>
    <w:rsid w:val="0091139D"/>
    <w:rsid w:val="0091361D"/>
    <w:rsid w:val="00917656"/>
    <w:rsid w:val="009222D8"/>
    <w:rsid w:val="0092585F"/>
    <w:rsid w:val="009315C2"/>
    <w:rsid w:val="009324D5"/>
    <w:rsid w:val="009351F6"/>
    <w:rsid w:val="009366B9"/>
    <w:rsid w:val="00937596"/>
    <w:rsid w:val="0094541D"/>
    <w:rsid w:val="00951555"/>
    <w:rsid w:val="00952133"/>
    <w:rsid w:val="00952962"/>
    <w:rsid w:val="00962BD1"/>
    <w:rsid w:val="00963CFA"/>
    <w:rsid w:val="00967322"/>
    <w:rsid w:val="00967AB0"/>
    <w:rsid w:val="0097071A"/>
    <w:rsid w:val="009740BA"/>
    <w:rsid w:val="00974E2D"/>
    <w:rsid w:val="00987FB4"/>
    <w:rsid w:val="009951E4"/>
    <w:rsid w:val="00997231"/>
    <w:rsid w:val="009A4903"/>
    <w:rsid w:val="009A54F3"/>
    <w:rsid w:val="009B091A"/>
    <w:rsid w:val="009B1576"/>
    <w:rsid w:val="009B266D"/>
    <w:rsid w:val="009B4823"/>
    <w:rsid w:val="009B61E5"/>
    <w:rsid w:val="009B626A"/>
    <w:rsid w:val="009B7154"/>
    <w:rsid w:val="009C4E6D"/>
    <w:rsid w:val="009D0364"/>
    <w:rsid w:val="009D3330"/>
    <w:rsid w:val="009D3AF1"/>
    <w:rsid w:val="009E2AE8"/>
    <w:rsid w:val="009E3847"/>
    <w:rsid w:val="009E6D65"/>
    <w:rsid w:val="009F1C90"/>
    <w:rsid w:val="009F588B"/>
    <w:rsid w:val="00A01890"/>
    <w:rsid w:val="00A01902"/>
    <w:rsid w:val="00A043A8"/>
    <w:rsid w:val="00A047B9"/>
    <w:rsid w:val="00A05416"/>
    <w:rsid w:val="00A12C19"/>
    <w:rsid w:val="00A13650"/>
    <w:rsid w:val="00A13CE6"/>
    <w:rsid w:val="00A13E87"/>
    <w:rsid w:val="00A15DFC"/>
    <w:rsid w:val="00A16C2D"/>
    <w:rsid w:val="00A17363"/>
    <w:rsid w:val="00A26A6F"/>
    <w:rsid w:val="00A279DC"/>
    <w:rsid w:val="00A322D0"/>
    <w:rsid w:val="00A32F4F"/>
    <w:rsid w:val="00A342AB"/>
    <w:rsid w:val="00A3712C"/>
    <w:rsid w:val="00A440E5"/>
    <w:rsid w:val="00A45A12"/>
    <w:rsid w:val="00A5668E"/>
    <w:rsid w:val="00A61912"/>
    <w:rsid w:val="00A673AF"/>
    <w:rsid w:val="00A704C6"/>
    <w:rsid w:val="00A71106"/>
    <w:rsid w:val="00A82916"/>
    <w:rsid w:val="00A829B2"/>
    <w:rsid w:val="00A83219"/>
    <w:rsid w:val="00A91E5A"/>
    <w:rsid w:val="00A93627"/>
    <w:rsid w:val="00A9732B"/>
    <w:rsid w:val="00A97976"/>
    <w:rsid w:val="00AA517B"/>
    <w:rsid w:val="00AA57ED"/>
    <w:rsid w:val="00AA79A1"/>
    <w:rsid w:val="00AB2938"/>
    <w:rsid w:val="00AB6302"/>
    <w:rsid w:val="00AB7284"/>
    <w:rsid w:val="00AC70DC"/>
    <w:rsid w:val="00AE02ED"/>
    <w:rsid w:val="00AE1FFF"/>
    <w:rsid w:val="00AE248D"/>
    <w:rsid w:val="00AE3A1A"/>
    <w:rsid w:val="00AE635E"/>
    <w:rsid w:val="00AF5CC9"/>
    <w:rsid w:val="00B1045A"/>
    <w:rsid w:val="00B10FCA"/>
    <w:rsid w:val="00B12EF4"/>
    <w:rsid w:val="00B1450F"/>
    <w:rsid w:val="00B147F0"/>
    <w:rsid w:val="00B14988"/>
    <w:rsid w:val="00B149F1"/>
    <w:rsid w:val="00B261AF"/>
    <w:rsid w:val="00B263A6"/>
    <w:rsid w:val="00B40B5B"/>
    <w:rsid w:val="00B413B8"/>
    <w:rsid w:val="00B4284A"/>
    <w:rsid w:val="00B450DF"/>
    <w:rsid w:val="00B460A4"/>
    <w:rsid w:val="00B51012"/>
    <w:rsid w:val="00B51C42"/>
    <w:rsid w:val="00B542C9"/>
    <w:rsid w:val="00B63DA0"/>
    <w:rsid w:val="00B651F2"/>
    <w:rsid w:val="00B82B99"/>
    <w:rsid w:val="00B90BDD"/>
    <w:rsid w:val="00B92580"/>
    <w:rsid w:val="00B94C66"/>
    <w:rsid w:val="00BB3287"/>
    <w:rsid w:val="00BB3448"/>
    <w:rsid w:val="00BB5A41"/>
    <w:rsid w:val="00BB5C11"/>
    <w:rsid w:val="00BC76F6"/>
    <w:rsid w:val="00BE1CFF"/>
    <w:rsid w:val="00BE21ED"/>
    <w:rsid w:val="00BE765D"/>
    <w:rsid w:val="00C00020"/>
    <w:rsid w:val="00C00A17"/>
    <w:rsid w:val="00C02708"/>
    <w:rsid w:val="00C06B08"/>
    <w:rsid w:val="00C13CA1"/>
    <w:rsid w:val="00C16986"/>
    <w:rsid w:val="00C17D5A"/>
    <w:rsid w:val="00C2355C"/>
    <w:rsid w:val="00C255DD"/>
    <w:rsid w:val="00C25CF8"/>
    <w:rsid w:val="00C31634"/>
    <w:rsid w:val="00C35D6C"/>
    <w:rsid w:val="00C521C1"/>
    <w:rsid w:val="00C61DAE"/>
    <w:rsid w:val="00C6739D"/>
    <w:rsid w:val="00C8285A"/>
    <w:rsid w:val="00C9294A"/>
    <w:rsid w:val="00C95403"/>
    <w:rsid w:val="00C96AD0"/>
    <w:rsid w:val="00CA05FF"/>
    <w:rsid w:val="00CA10B5"/>
    <w:rsid w:val="00CA223E"/>
    <w:rsid w:val="00CA54C7"/>
    <w:rsid w:val="00CB29A8"/>
    <w:rsid w:val="00CC330F"/>
    <w:rsid w:val="00CC3A4B"/>
    <w:rsid w:val="00CC48B7"/>
    <w:rsid w:val="00CD72A8"/>
    <w:rsid w:val="00CE6D50"/>
    <w:rsid w:val="00CF5F8E"/>
    <w:rsid w:val="00CF621B"/>
    <w:rsid w:val="00CF77B6"/>
    <w:rsid w:val="00D02B8E"/>
    <w:rsid w:val="00D034C7"/>
    <w:rsid w:val="00D03732"/>
    <w:rsid w:val="00D0736D"/>
    <w:rsid w:val="00D16332"/>
    <w:rsid w:val="00D17F81"/>
    <w:rsid w:val="00D201C3"/>
    <w:rsid w:val="00D30C0A"/>
    <w:rsid w:val="00D53DAC"/>
    <w:rsid w:val="00D64AE8"/>
    <w:rsid w:val="00D90BB7"/>
    <w:rsid w:val="00D91441"/>
    <w:rsid w:val="00D9370F"/>
    <w:rsid w:val="00D9748E"/>
    <w:rsid w:val="00DA0E56"/>
    <w:rsid w:val="00DB3B80"/>
    <w:rsid w:val="00DB41A7"/>
    <w:rsid w:val="00DB5CBC"/>
    <w:rsid w:val="00DB6A86"/>
    <w:rsid w:val="00DD34E2"/>
    <w:rsid w:val="00DD3F42"/>
    <w:rsid w:val="00DF40E6"/>
    <w:rsid w:val="00DF7962"/>
    <w:rsid w:val="00DF7D58"/>
    <w:rsid w:val="00E01EBB"/>
    <w:rsid w:val="00E05579"/>
    <w:rsid w:val="00E179D3"/>
    <w:rsid w:val="00E22DDD"/>
    <w:rsid w:val="00E23E66"/>
    <w:rsid w:val="00E25271"/>
    <w:rsid w:val="00E27F69"/>
    <w:rsid w:val="00E31829"/>
    <w:rsid w:val="00E327AF"/>
    <w:rsid w:val="00E357F4"/>
    <w:rsid w:val="00E35E52"/>
    <w:rsid w:val="00E372E8"/>
    <w:rsid w:val="00E4125F"/>
    <w:rsid w:val="00E47043"/>
    <w:rsid w:val="00E474CB"/>
    <w:rsid w:val="00E4764E"/>
    <w:rsid w:val="00E55F97"/>
    <w:rsid w:val="00E576C9"/>
    <w:rsid w:val="00E723D3"/>
    <w:rsid w:val="00E7291B"/>
    <w:rsid w:val="00E757DF"/>
    <w:rsid w:val="00E76152"/>
    <w:rsid w:val="00E82E82"/>
    <w:rsid w:val="00E82EE5"/>
    <w:rsid w:val="00E920BE"/>
    <w:rsid w:val="00E94779"/>
    <w:rsid w:val="00E94F41"/>
    <w:rsid w:val="00E9744D"/>
    <w:rsid w:val="00EA0F4F"/>
    <w:rsid w:val="00EA21A5"/>
    <w:rsid w:val="00EA4035"/>
    <w:rsid w:val="00EB27A2"/>
    <w:rsid w:val="00EB7F38"/>
    <w:rsid w:val="00EC0576"/>
    <w:rsid w:val="00EC54C0"/>
    <w:rsid w:val="00ED7284"/>
    <w:rsid w:val="00EF1A65"/>
    <w:rsid w:val="00EF30A3"/>
    <w:rsid w:val="00EF3D3D"/>
    <w:rsid w:val="00EF3E17"/>
    <w:rsid w:val="00F04862"/>
    <w:rsid w:val="00F066EE"/>
    <w:rsid w:val="00F07E51"/>
    <w:rsid w:val="00F1143E"/>
    <w:rsid w:val="00F30FD1"/>
    <w:rsid w:val="00F33DB2"/>
    <w:rsid w:val="00F37747"/>
    <w:rsid w:val="00F42860"/>
    <w:rsid w:val="00F42F91"/>
    <w:rsid w:val="00F43EE6"/>
    <w:rsid w:val="00F444D9"/>
    <w:rsid w:val="00F46BD9"/>
    <w:rsid w:val="00F54ACE"/>
    <w:rsid w:val="00F56C81"/>
    <w:rsid w:val="00F62B36"/>
    <w:rsid w:val="00F63020"/>
    <w:rsid w:val="00F67345"/>
    <w:rsid w:val="00F673B5"/>
    <w:rsid w:val="00F70A79"/>
    <w:rsid w:val="00F74822"/>
    <w:rsid w:val="00F760DC"/>
    <w:rsid w:val="00F8528A"/>
    <w:rsid w:val="00F8679B"/>
    <w:rsid w:val="00F95A40"/>
    <w:rsid w:val="00F965F9"/>
    <w:rsid w:val="00FA0303"/>
    <w:rsid w:val="00FA13E5"/>
    <w:rsid w:val="00FA4671"/>
    <w:rsid w:val="00FA7424"/>
    <w:rsid w:val="00FC1313"/>
    <w:rsid w:val="00FC4D87"/>
    <w:rsid w:val="00FC4D89"/>
    <w:rsid w:val="00FD24BA"/>
    <w:rsid w:val="00FD556F"/>
    <w:rsid w:val="00FD603C"/>
    <w:rsid w:val="00FD71A1"/>
    <w:rsid w:val="00FE4C16"/>
    <w:rsid w:val="00FF0A36"/>
    <w:rsid w:val="00FF2A01"/>
    <w:rsid w:val="00FF44DB"/>
    <w:rsid w:val="00FF5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4E9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lang w:val="fr-FR" w:eastAsia="fi-FI"/>
    </w:rPr>
  </w:style>
  <w:style w:type="paragraph" w:styleId="berschrift1">
    <w:name w:val="heading 1"/>
    <w:basedOn w:val="Standard"/>
    <w:next w:val="Standard"/>
    <w:link w:val="berschrift1Zchn"/>
    <w:qFormat/>
    <w:rsid w:val="00465D98"/>
    <w:pPr>
      <w:keepNext/>
      <w:outlineLvl w:val="0"/>
    </w:pPr>
    <w:rPr>
      <w:rFonts w:cs="Arial"/>
      <w:b/>
      <w:bCs/>
      <w:lang w:eastAsia="fr-FR"/>
    </w:rPr>
  </w:style>
  <w:style w:type="paragraph" w:styleId="berschrift2">
    <w:name w:val="heading 2"/>
    <w:basedOn w:val="Standard"/>
    <w:next w:val="Standard"/>
    <w:link w:val="berschrift2Zchn"/>
    <w:qFormat/>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qFormat/>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pPr>
      <w:spacing w:before="240" w:after="60"/>
      <w:outlineLvl w:val="4"/>
    </w:pPr>
    <w:rPr>
      <w:rFonts w:ascii="Cambria" w:hAnsi="Cambria"/>
      <w:b/>
      <w:bCs/>
      <w:i/>
      <w:iCs/>
      <w:sz w:val="26"/>
      <w:szCs w:val="26"/>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paragraph" w:styleId="berschrift9">
    <w:name w:val="heading 9"/>
    <w:basedOn w:val="Standard"/>
    <w:next w:val="Standard"/>
    <w:link w:val="berschrift9Zchn"/>
    <w:qFormat/>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465D98"/>
    <w:rPr>
      <w:rFonts w:ascii="Arial" w:hAnsi="Arial" w:cs="Arial"/>
      <w:b/>
      <w:bCs/>
      <w:sz w:val="24"/>
      <w:szCs w:val="24"/>
      <w:lang w:val="x-none" w:eastAsia="fr-FR"/>
    </w:rPr>
  </w:style>
  <w:style w:type="character" w:customStyle="1" w:styleId="berschrift2Zchn">
    <w:name w:val="Überschrift 2 Zchn"/>
    <w:link w:val="berschrift2"/>
    <w:semiHidden/>
    <w:locked/>
    <w:rPr>
      <w:rFonts w:ascii="Cambria" w:hAnsi="Cambria" w:cs="Times New Roman"/>
      <w:b/>
      <w:bCs/>
      <w:i/>
      <w:iCs/>
      <w:sz w:val="28"/>
      <w:szCs w:val="28"/>
      <w:lang w:val="en-GB" w:eastAsia="fi-FI"/>
    </w:rPr>
  </w:style>
  <w:style w:type="character" w:customStyle="1" w:styleId="berschrift3Zchn">
    <w:name w:val="Überschrift 3 Zchn"/>
    <w:link w:val="berschrift3"/>
    <w:semiHidden/>
    <w:locked/>
    <w:rPr>
      <w:rFonts w:ascii="Cambria" w:hAnsi="Cambria" w:cs="Times New Roman"/>
      <w:b/>
      <w:bCs/>
      <w:sz w:val="26"/>
      <w:szCs w:val="26"/>
      <w:lang w:val="en-GB" w:eastAsia="fi-FI"/>
    </w:rPr>
  </w:style>
  <w:style w:type="character" w:customStyle="1" w:styleId="berschrift4Zchn">
    <w:name w:val="Überschrift 4 Zchn"/>
    <w:link w:val="berschrift4"/>
    <w:semiHidden/>
    <w:locked/>
    <w:rPr>
      <w:rFonts w:ascii="Calibri" w:hAnsi="Calibri" w:cs="Times New Roman"/>
      <w:b/>
      <w:bCs/>
      <w:sz w:val="28"/>
      <w:szCs w:val="28"/>
      <w:lang w:val="en-GB" w:eastAsia="fi-FI"/>
    </w:rPr>
  </w:style>
  <w:style w:type="character" w:customStyle="1" w:styleId="berschrift5Zchn">
    <w:name w:val="Überschrift 5 Zchn"/>
    <w:link w:val="berschrift5"/>
    <w:locked/>
    <w:rPr>
      <w:rFonts w:ascii="Cambria" w:hAnsi="Cambria" w:cs="Times New Roman"/>
      <w:b/>
      <w:bCs/>
      <w:i/>
      <w:iCs/>
      <w:sz w:val="26"/>
      <w:szCs w:val="26"/>
      <w:lang w:val="en-GB" w:eastAsia="fi-FI"/>
    </w:rPr>
  </w:style>
  <w:style w:type="character" w:customStyle="1" w:styleId="berschrift7Zchn">
    <w:name w:val="Überschrift 7 Zchn"/>
    <w:link w:val="berschrift7"/>
    <w:locked/>
    <w:rPr>
      <w:rFonts w:ascii="Calibri" w:hAnsi="Calibri" w:cs="Times New Roman"/>
      <w:sz w:val="24"/>
      <w:szCs w:val="24"/>
      <w:lang w:val="en-GB" w:eastAsia="fi-FI"/>
    </w:rPr>
  </w:style>
  <w:style w:type="character" w:customStyle="1" w:styleId="berschrift8Zchn">
    <w:name w:val="Überschrift 8 Zchn"/>
    <w:link w:val="berschrift8"/>
    <w:locked/>
    <w:rPr>
      <w:rFonts w:ascii="Calibri" w:hAnsi="Calibri" w:cs="Times New Roman"/>
      <w:i/>
      <w:iCs/>
      <w:sz w:val="24"/>
      <w:szCs w:val="24"/>
      <w:lang w:val="en-GB" w:eastAsia="fi-FI"/>
    </w:rPr>
  </w:style>
  <w:style w:type="character" w:customStyle="1" w:styleId="berschrift9Zchn">
    <w:name w:val="Überschrift 9 Zchn"/>
    <w:link w:val="berschrift9"/>
    <w:locked/>
    <w:rPr>
      <w:rFonts w:ascii="Cambria" w:hAnsi="Cambria" w:cs="Times New Roman"/>
      <w:sz w:val="22"/>
      <w:szCs w:val="22"/>
      <w:lang w:val="en-GB" w:eastAsia="fi-FI"/>
    </w:rPr>
  </w:style>
  <w:style w:type="paragraph" w:customStyle="1" w:styleId="rbt">
    <w:name w:val="rbt"/>
    <w:basedOn w:val="Body"/>
    <w:pPr>
      <w:jc w:val="right"/>
    </w:pPr>
    <w:rPr>
      <w:b/>
    </w:rPr>
  </w:style>
  <w:style w:type="character" w:styleId="Seitenzahl">
    <w:name w:val="page number"/>
    <w:rPr>
      <w:rFonts w:cs="Arial"/>
      <w:sz w:val="22"/>
      <w:szCs w:val="22"/>
    </w:rPr>
  </w:style>
  <w:style w:type="paragraph" w:customStyle="1" w:styleId="i">
    <w:name w:val="i"/>
    <w:basedOn w:val="Body"/>
    <w:pPr>
      <w:autoSpaceDE w:val="0"/>
      <w:autoSpaceDN w:val="0"/>
      <w:adjustRightInd w:val="0"/>
      <w:ind w:left="828" w:hanging="414"/>
    </w:pPr>
    <w:rPr>
      <w:rFonts w:cs="Arial"/>
      <w:iCs/>
    </w:rPr>
  </w:style>
  <w:style w:type="paragraph" w:customStyle="1" w:styleId="cbt">
    <w:name w:val="cbt"/>
    <w:basedOn w:val="Body"/>
    <w:pPr>
      <w:jc w:val="center"/>
    </w:pPr>
    <w:rPr>
      <w:rFonts w:cs="Arial"/>
      <w:b/>
      <w:bCs/>
      <w:lang w:eastAsia="fr-FR"/>
    </w:rPr>
  </w:style>
  <w:style w:type="paragraph" w:customStyle="1" w:styleId="Body">
    <w:name w:val="Body"/>
    <w:basedOn w:val="Standard"/>
    <w:pPr>
      <w:spacing w:before="120"/>
    </w:pPr>
  </w:style>
  <w:style w:type="paragraph" w:styleId="Textkrper-Einzug3">
    <w:name w:val="Body Text Indent 3"/>
    <w:basedOn w:val="Standard"/>
    <w:link w:val="Textkrper-Einzug3Zchn"/>
    <w:pPr>
      <w:spacing w:after="120"/>
      <w:ind w:left="283"/>
    </w:pPr>
    <w:rPr>
      <w:rFonts w:ascii="Garamond" w:hAnsi="Garamond"/>
      <w:sz w:val="16"/>
      <w:szCs w:val="16"/>
      <w:lang w:val="en-GB"/>
    </w:rPr>
  </w:style>
  <w:style w:type="character" w:customStyle="1" w:styleId="Textkrper-Einzug3Zchn">
    <w:name w:val="Textkörper-Einzug 3 Zchn"/>
    <w:link w:val="Textkrper-Einzug3"/>
    <w:locked/>
    <w:rPr>
      <w:rFonts w:ascii="Garamond" w:hAnsi="Garamond"/>
      <w:sz w:val="16"/>
      <w:lang w:val="en-GB" w:eastAsia="fi-FI"/>
    </w:rPr>
  </w:style>
  <w:style w:type="character" w:customStyle="1" w:styleId="BodyTextIndent3Char">
    <w:name w:val="Body Text Indent 3 Char"/>
    <w:rPr>
      <w:rFonts w:ascii="Arial" w:hAnsi="Arial" w:cs="Times New Roman"/>
      <w:sz w:val="16"/>
      <w:szCs w:val="16"/>
      <w:lang w:val="en-GB" w:eastAsia="fi-FI"/>
    </w:rPr>
  </w:style>
  <w:style w:type="paragraph" w:styleId="Textkrper-Einzug2">
    <w:name w:val="Body Text Indent 2"/>
    <w:basedOn w:val="Standard"/>
    <w:link w:val="Textkrper-Einzug2Zchn"/>
    <w:pPr>
      <w:spacing w:after="120" w:line="480" w:lineRule="auto"/>
      <w:ind w:left="283"/>
    </w:pPr>
    <w:rPr>
      <w:rFonts w:ascii="Garamond" w:hAnsi="Garamond"/>
      <w:sz w:val="20"/>
      <w:szCs w:val="20"/>
      <w:lang w:val="en-GB"/>
    </w:rPr>
  </w:style>
  <w:style w:type="character" w:customStyle="1" w:styleId="Textkrper-Einzug2Zchn">
    <w:name w:val="Textkörper-Einzug 2 Zchn"/>
    <w:link w:val="Textkrper-Einzug2"/>
    <w:locked/>
    <w:rPr>
      <w:rFonts w:ascii="Garamond" w:hAnsi="Garamond"/>
      <w:lang w:val="en-GB" w:eastAsia="fi-FI"/>
    </w:rPr>
  </w:style>
  <w:style w:type="character" w:customStyle="1" w:styleId="BodyTextIndent2Char">
    <w:name w:val="Body Text Indent 2 Char"/>
    <w:rPr>
      <w:rFonts w:ascii="Arial" w:hAnsi="Arial" w:cs="Times New Roman"/>
      <w:lang w:val="en-GB" w:eastAsia="fi-FI"/>
    </w:rPr>
  </w:style>
  <w:style w:type="paragraph" w:customStyle="1" w:styleId="Fig">
    <w:name w:val="Fig"/>
    <w:basedOn w:val="Body"/>
    <w:rPr>
      <w:b/>
    </w:rPr>
  </w:style>
  <w:style w:type="paragraph" w:styleId="Kopfzeile">
    <w:name w:val="header"/>
    <w:basedOn w:val="Standard"/>
    <w:link w:val="KopfzeileZchn"/>
    <w:pPr>
      <w:tabs>
        <w:tab w:val="center" w:pos="4320"/>
        <w:tab w:val="right" w:pos="8640"/>
      </w:tabs>
    </w:pPr>
  </w:style>
  <w:style w:type="character" w:customStyle="1" w:styleId="KopfzeileZchn">
    <w:name w:val="Kopfzeile Zchn"/>
    <w:link w:val="Kopfzeile"/>
    <w:locked/>
    <w:rPr>
      <w:rFonts w:ascii="Arial" w:hAnsi="Arial" w:cs="Times New Roman"/>
      <w:lang w:val="en-GB" w:eastAsia="fi-FI"/>
    </w:rPr>
  </w:style>
  <w:style w:type="paragraph" w:styleId="Fuzeile">
    <w:name w:val="footer"/>
    <w:basedOn w:val="Standard"/>
    <w:link w:val="FuzeileZchn"/>
    <w:pPr>
      <w:tabs>
        <w:tab w:val="center" w:pos="4320"/>
        <w:tab w:val="right" w:pos="8640"/>
      </w:tabs>
    </w:pPr>
  </w:style>
  <w:style w:type="character" w:customStyle="1" w:styleId="FuzeileZchn">
    <w:name w:val="Fußzeile Zchn"/>
    <w:link w:val="Fuzeile"/>
    <w:locked/>
    <w:rPr>
      <w:rFonts w:ascii="Arial" w:hAnsi="Arial" w:cs="Times New Roman"/>
      <w:lang w:val="en-GB" w:eastAsia="fi-FI"/>
    </w:rPr>
  </w:style>
  <w:style w:type="paragraph" w:customStyle="1" w:styleId="legend">
    <w:name w:val="legend"/>
    <w:basedOn w:val="Body"/>
    <w:pPr>
      <w:spacing w:before="0"/>
    </w:pPr>
    <w:rPr>
      <w:sz w:val="20"/>
    </w:rPr>
  </w:style>
  <w:style w:type="table" w:styleId="Tabellenraster">
    <w:name w:val="Table Grid"/>
    <w:basedOn w:val="NormaleTabelle"/>
    <w:uiPriority w:val="99"/>
    <w:rPr>
      <w:rFonts w:eastAsia="Times New Roman"/>
      <w:lang w:val="fr-FR"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semiHidden/>
    <w:rPr>
      <w:rFonts w:cs="Times New Roman"/>
      <w:sz w:val="18"/>
      <w:szCs w:val="18"/>
    </w:rPr>
  </w:style>
  <w:style w:type="paragraph" w:styleId="Kommentartext">
    <w:name w:val="annotation text"/>
    <w:basedOn w:val="Standard"/>
    <w:link w:val="KommentartextZchn"/>
    <w:semiHidden/>
    <w:rPr>
      <w:rFonts w:ascii="Garamond" w:hAnsi="Garamond" w:cs="Garamond"/>
    </w:rPr>
  </w:style>
  <w:style w:type="character" w:customStyle="1" w:styleId="KommentartextZchn">
    <w:name w:val="Kommentartext Zchn"/>
    <w:link w:val="Kommentartext"/>
    <w:locked/>
    <w:rPr>
      <w:rFonts w:ascii="Garamond" w:hAnsi="Garamond" w:cs="Garamond"/>
      <w:lang w:val="en-GB" w:eastAsia="fi-FI"/>
    </w:rPr>
  </w:style>
  <w:style w:type="paragraph" w:styleId="Sprechblasentext">
    <w:name w:val="Balloon Text"/>
    <w:basedOn w:val="Standard"/>
    <w:link w:val="SprechblasentextZchn"/>
    <w:semiHidden/>
    <w:rPr>
      <w:rFonts w:ascii="Lucida Grande" w:hAnsi="Lucida Grande"/>
      <w:sz w:val="18"/>
      <w:szCs w:val="18"/>
    </w:rPr>
  </w:style>
  <w:style w:type="character" w:customStyle="1" w:styleId="SprechblasentextZchn">
    <w:name w:val="Sprechblasentext Zchn"/>
    <w:link w:val="Sprechblasentext"/>
    <w:locked/>
    <w:rPr>
      <w:rFonts w:ascii="Lucida Grande" w:hAnsi="Lucida Grande" w:cs="Times New Roman"/>
      <w:sz w:val="18"/>
      <w:szCs w:val="18"/>
      <w:lang w:val="en-GB" w:eastAsia="fi-FI"/>
    </w:rPr>
  </w:style>
  <w:style w:type="paragraph" w:customStyle="1" w:styleId="Listenabsatz1">
    <w:name w:val="Listenabsatz1"/>
    <w:basedOn w:val="Standard"/>
    <w:pPr>
      <w:spacing w:after="200" w:line="276" w:lineRule="auto"/>
      <w:ind w:left="720"/>
    </w:pPr>
    <w:rPr>
      <w:rFonts w:ascii="Calibri" w:eastAsia="Times New Roman" w:hAnsi="Calibri"/>
      <w:sz w:val="22"/>
      <w:szCs w:val="22"/>
      <w:lang w:eastAsia="en-US"/>
    </w:rPr>
  </w:style>
  <w:style w:type="paragraph" w:styleId="Untertitel">
    <w:name w:val="Subtitle"/>
    <w:basedOn w:val="Standard"/>
    <w:next w:val="Standard"/>
    <w:link w:val="UntertitelZchn"/>
    <w:qFormat/>
    <w:pPr>
      <w:numPr>
        <w:ilvl w:val="1"/>
      </w:numPr>
    </w:pPr>
    <w:rPr>
      <w:rFonts w:ascii="Calibri" w:hAnsi="Calibri"/>
      <w:i/>
      <w:iCs/>
      <w:color w:val="4F81BD"/>
      <w:spacing w:val="15"/>
    </w:rPr>
  </w:style>
  <w:style w:type="character" w:customStyle="1" w:styleId="UntertitelZchn">
    <w:name w:val="Untertitel Zchn"/>
    <w:link w:val="Untertitel"/>
    <w:locked/>
    <w:rPr>
      <w:rFonts w:ascii="Calibri" w:hAnsi="Calibri" w:cs="Times New Roman"/>
      <w:i/>
      <w:iCs/>
      <w:color w:val="4F81BD"/>
      <w:spacing w:val="15"/>
      <w:lang w:val="en-GB" w:eastAsia="fi-FI"/>
    </w:rPr>
  </w:style>
  <w:style w:type="character" w:styleId="Hyperlink">
    <w:name w:val="Hyperlink"/>
    <w:rPr>
      <w:rFonts w:cs="Times New Roman"/>
      <w:color w:val="0000FF"/>
      <w:u w:val="single"/>
    </w:rPr>
  </w:style>
  <w:style w:type="character" w:styleId="Fett">
    <w:name w:val="Strong"/>
    <w:qFormat/>
    <w:rPr>
      <w:rFonts w:cs="Times New Roman"/>
      <w:b/>
      <w:bCs/>
    </w:rPr>
  </w:style>
  <w:style w:type="paragraph" w:customStyle="1" w:styleId="Points">
    <w:name w:val="Points"/>
    <w:basedOn w:val="Standard"/>
    <w:rsid w:val="009A4903"/>
    <w:pPr>
      <w:jc w:val="center"/>
    </w:pPr>
    <w:rPr>
      <w:rFonts w:eastAsia="Times New Roman" w:cs="Arial"/>
      <w:b/>
      <w:bCs/>
      <w:color w:val="000000"/>
      <w:lang w:eastAsia="fr-FR"/>
    </w:rPr>
  </w:style>
  <w:style w:type="paragraph" w:customStyle="1" w:styleId="question">
    <w:name w:val="question"/>
    <w:basedOn w:val="Standard"/>
    <w:rsid w:val="006101EB"/>
    <w:pPr>
      <w:widowControl w:val="0"/>
      <w:autoSpaceDE w:val="0"/>
      <w:autoSpaceDN w:val="0"/>
      <w:adjustRightInd w:val="0"/>
      <w:spacing w:before="240"/>
      <w:ind w:left="567" w:right="567" w:hanging="567"/>
    </w:pPr>
    <w:rPr>
      <w:rFonts w:ascii="Times New Roman" w:eastAsia="Times New Roman" w:hAnsi="Times New Roman"/>
      <w:sz w:val="22"/>
      <w:szCs w:val="22"/>
      <w:lang w:val="en-US" w:eastAsia="en-US"/>
    </w:rPr>
  </w:style>
  <w:style w:type="paragraph" w:styleId="HTMLVorformatiert">
    <w:name w:val="HTML Preformatted"/>
    <w:basedOn w:val="Standard"/>
    <w:link w:val="HTMLVorformatiertZchn"/>
    <w:uiPriority w:val="99"/>
    <w:unhideWhenUsed/>
    <w:rsid w:val="00445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DE" w:eastAsia="de-DE"/>
    </w:rPr>
  </w:style>
  <w:style w:type="character" w:customStyle="1" w:styleId="HTMLVorformatiertZchn">
    <w:name w:val="HTML Vorformatiert Zchn"/>
    <w:link w:val="HTMLVorformatiert"/>
    <w:uiPriority w:val="99"/>
    <w:rsid w:val="0044593A"/>
    <w:rPr>
      <w:rFonts w:ascii="Courier New" w:eastAsia="Times New Roman" w:hAnsi="Courier New" w:cs="Courier New"/>
    </w:rPr>
  </w:style>
  <w:style w:type="paragraph" w:styleId="Listenabsatz">
    <w:name w:val="List Paragraph"/>
    <w:basedOn w:val="Standard"/>
    <w:uiPriority w:val="34"/>
    <w:qFormat/>
    <w:rsid w:val="00CF5F8E"/>
    <w:pPr>
      <w:ind w:left="720"/>
      <w:contextualSpacing/>
    </w:pPr>
    <w:rPr>
      <w:rFonts w:ascii="Times New Roman" w:eastAsia="MS Mincho" w:hAnsi="Times New Roman"/>
      <w:lang w:val="en-GB" w:eastAsia="de-DE"/>
    </w:rPr>
  </w:style>
  <w:style w:type="character" w:styleId="Platzhaltertext">
    <w:name w:val="Placeholder Text"/>
    <w:basedOn w:val="Absatz-Standardschriftart"/>
    <w:uiPriority w:val="99"/>
    <w:semiHidden/>
    <w:rsid w:val="009A54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595">
      <w:bodyDiv w:val="1"/>
      <w:marLeft w:val="0"/>
      <w:marRight w:val="0"/>
      <w:marTop w:val="0"/>
      <w:marBottom w:val="0"/>
      <w:divBdr>
        <w:top w:val="none" w:sz="0" w:space="0" w:color="auto"/>
        <w:left w:val="none" w:sz="0" w:space="0" w:color="auto"/>
        <w:bottom w:val="none" w:sz="0" w:space="0" w:color="auto"/>
        <w:right w:val="none" w:sz="0" w:space="0" w:color="auto"/>
      </w:divBdr>
    </w:div>
    <w:div w:id="289211858">
      <w:bodyDiv w:val="1"/>
      <w:marLeft w:val="0"/>
      <w:marRight w:val="0"/>
      <w:marTop w:val="0"/>
      <w:marBottom w:val="0"/>
      <w:divBdr>
        <w:top w:val="none" w:sz="0" w:space="0" w:color="auto"/>
        <w:left w:val="none" w:sz="0" w:space="0" w:color="auto"/>
        <w:bottom w:val="none" w:sz="0" w:space="0" w:color="auto"/>
        <w:right w:val="none" w:sz="0" w:space="0" w:color="auto"/>
      </w:divBdr>
    </w:div>
    <w:div w:id="469708200">
      <w:bodyDiv w:val="1"/>
      <w:marLeft w:val="0"/>
      <w:marRight w:val="0"/>
      <w:marTop w:val="0"/>
      <w:marBottom w:val="0"/>
      <w:divBdr>
        <w:top w:val="none" w:sz="0" w:space="0" w:color="auto"/>
        <w:left w:val="none" w:sz="0" w:space="0" w:color="auto"/>
        <w:bottom w:val="none" w:sz="0" w:space="0" w:color="auto"/>
        <w:right w:val="none" w:sz="0" w:space="0" w:color="auto"/>
      </w:divBdr>
    </w:div>
    <w:div w:id="732972710">
      <w:bodyDiv w:val="1"/>
      <w:marLeft w:val="0"/>
      <w:marRight w:val="0"/>
      <w:marTop w:val="0"/>
      <w:marBottom w:val="0"/>
      <w:divBdr>
        <w:top w:val="none" w:sz="0" w:space="0" w:color="auto"/>
        <w:left w:val="none" w:sz="0" w:space="0" w:color="auto"/>
        <w:bottom w:val="none" w:sz="0" w:space="0" w:color="auto"/>
        <w:right w:val="none" w:sz="0" w:space="0" w:color="auto"/>
      </w:divBdr>
    </w:div>
    <w:div w:id="778721319">
      <w:bodyDiv w:val="1"/>
      <w:marLeft w:val="0"/>
      <w:marRight w:val="0"/>
      <w:marTop w:val="0"/>
      <w:marBottom w:val="0"/>
      <w:divBdr>
        <w:top w:val="none" w:sz="0" w:space="0" w:color="auto"/>
        <w:left w:val="none" w:sz="0" w:space="0" w:color="auto"/>
        <w:bottom w:val="none" w:sz="0" w:space="0" w:color="auto"/>
        <w:right w:val="none" w:sz="0" w:space="0" w:color="auto"/>
      </w:divBdr>
    </w:div>
    <w:div w:id="861669426">
      <w:bodyDiv w:val="1"/>
      <w:marLeft w:val="0"/>
      <w:marRight w:val="0"/>
      <w:marTop w:val="0"/>
      <w:marBottom w:val="0"/>
      <w:divBdr>
        <w:top w:val="none" w:sz="0" w:space="0" w:color="auto"/>
        <w:left w:val="none" w:sz="0" w:space="0" w:color="auto"/>
        <w:bottom w:val="none" w:sz="0" w:space="0" w:color="auto"/>
        <w:right w:val="none" w:sz="0" w:space="0" w:color="auto"/>
      </w:divBdr>
    </w:div>
    <w:div w:id="1248342893">
      <w:bodyDiv w:val="1"/>
      <w:marLeft w:val="0"/>
      <w:marRight w:val="0"/>
      <w:marTop w:val="0"/>
      <w:marBottom w:val="0"/>
      <w:divBdr>
        <w:top w:val="none" w:sz="0" w:space="0" w:color="auto"/>
        <w:left w:val="none" w:sz="0" w:space="0" w:color="auto"/>
        <w:bottom w:val="none" w:sz="0" w:space="0" w:color="auto"/>
        <w:right w:val="none" w:sz="0" w:space="0" w:color="auto"/>
      </w:divBdr>
    </w:div>
    <w:div w:id="1294211049">
      <w:bodyDiv w:val="1"/>
      <w:marLeft w:val="0"/>
      <w:marRight w:val="0"/>
      <w:marTop w:val="0"/>
      <w:marBottom w:val="0"/>
      <w:divBdr>
        <w:top w:val="none" w:sz="0" w:space="0" w:color="auto"/>
        <w:left w:val="none" w:sz="0" w:space="0" w:color="auto"/>
        <w:bottom w:val="none" w:sz="0" w:space="0" w:color="auto"/>
        <w:right w:val="none" w:sz="0" w:space="0" w:color="auto"/>
      </w:divBdr>
    </w:div>
    <w:div w:id="1448234616">
      <w:bodyDiv w:val="1"/>
      <w:marLeft w:val="0"/>
      <w:marRight w:val="0"/>
      <w:marTop w:val="0"/>
      <w:marBottom w:val="0"/>
      <w:divBdr>
        <w:top w:val="none" w:sz="0" w:space="0" w:color="auto"/>
        <w:left w:val="none" w:sz="0" w:space="0" w:color="auto"/>
        <w:bottom w:val="none" w:sz="0" w:space="0" w:color="auto"/>
        <w:right w:val="none" w:sz="0" w:space="0" w:color="auto"/>
      </w:divBdr>
    </w:div>
    <w:div w:id="1678194504">
      <w:bodyDiv w:val="1"/>
      <w:marLeft w:val="0"/>
      <w:marRight w:val="0"/>
      <w:marTop w:val="0"/>
      <w:marBottom w:val="0"/>
      <w:divBdr>
        <w:top w:val="none" w:sz="0" w:space="0" w:color="auto"/>
        <w:left w:val="none" w:sz="0" w:space="0" w:color="auto"/>
        <w:bottom w:val="none" w:sz="0" w:space="0" w:color="auto"/>
        <w:right w:val="none" w:sz="0" w:space="0" w:color="auto"/>
      </w:divBdr>
    </w:div>
    <w:div w:id="1685979582">
      <w:bodyDiv w:val="1"/>
      <w:marLeft w:val="0"/>
      <w:marRight w:val="0"/>
      <w:marTop w:val="0"/>
      <w:marBottom w:val="0"/>
      <w:divBdr>
        <w:top w:val="none" w:sz="0" w:space="0" w:color="auto"/>
        <w:left w:val="none" w:sz="0" w:space="0" w:color="auto"/>
        <w:bottom w:val="none" w:sz="0" w:space="0" w:color="auto"/>
        <w:right w:val="none" w:sz="0" w:space="0" w:color="auto"/>
      </w:divBdr>
    </w:div>
    <w:div w:id="2031225525">
      <w:bodyDiv w:val="1"/>
      <w:marLeft w:val="0"/>
      <w:marRight w:val="0"/>
      <w:marTop w:val="0"/>
      <w:marBottom w:val="0"/>
      <w:divBdr>
        <w:top w:val="none" w:sz="0" w:space="0" w:color="auto"/>
        <w:left w:val="none" w:sz="0" w:space="0" w:color="auto"/>
        <w:bottom w:val="none" w:sz="0" w:space="0" w:color="auto"/>
        <w:right w:val="none" w:sz="0" w:space="0" w:color="auto"/>
      </w:divBdr>
    </w:div>
    <w:div w:id="21260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dk/imgres?q=clipart+calculator&amp;hl=da&amp;sa=X&amp;biw=1280&amp;bih=662&amp;tbm=isch&amp;prmd=imvns&amp;tbnid=6kpw6bnLlwa1bM:&amp;imgrefurl=http://school.discoveryeducation.com/clipart/clip/scncalc.html&amp;docid=_8mttysN6i-SXM&amp;imgurl=http://school.discoveryeducation.com/clipart/images/scncalc.gif&amp;w=464&amp;h=593&amp;ei=LskmT9GyLanF0QWB8b3OCg&amp;zoom=1"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BBD501030A4478284C2FD7327BC5A" ma:contentTypeVersion="16" ma:contentTypeDescription="Crée un document." ma:contentTypeScope="" ma:versionID="3db2b2669157f9bc5b718cb471d77a40">
  <xsd:schema xmlns:xsd="http://www.w3.org/2001/XMLSchema" xmlns:xs="http://www.w3.org/2001/XMLSchema" xmlns:p="http://schemas.microsoft.com/office/2006/metadata/properties" xmlns:ns2="b4ed466d-9b8e-472d-bb6b-20363b009064" xmlns:ns3="0ccb56ea-9fb1-43fc-8973-6499a28f168e" targetNamespace="http://schemas.microsoft.com/office/2006/metadata/properties" ma:root="true" ma:fieldsID="05c1d6042491c0f5ed6d835644aa4e6b" ns2:_="" ns3:_="">
    <xsd:import namespace="b4ed466d-9b8e-472d-bb6b-20363b009064"/>
    <xsd:import namespace="0ccb56ea-9fb1-43fc-8973-6499a28f1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d466d-9b8e-472d-bb6b-20363b009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cb56ea-9fb1-43fc-8973-6499a28f168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14b2399-f479-4210-8612-e72b9085ca79}" ma:internalName="TaxCatchAll" ma:showField="CatchAllData" ma:web="0ccb56ea-9fb1-43fc-8973-6499a28f1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cb56ea-9fb1-43fc-8973-6499a28f168e" xsi:nil="true"/>
    <lcf76f155ced4ddcb4097134ff3c332f xmlns="b4ed466d-9b8e-472d-bb6b-20363b0090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FBE27F-C8E0-4674-9351-5BB12E8918FF}"/>
</file>

<file path=customXml/itemProps2.xml><?xml version="1.0" encoding="utf-8"?>
<ds:datastoreItem xmlns:ds="http://schemas.openxmlformats.org/officeDocument/2006/customXml" ds:itemID="{7C56326C-3782-43DF-BDD2-C69ED6BDD01B}"/>
</file>

<file path=customXml/itemProps3.xml><?xml version="1.0" encoding="utf-8"?>
<ds:datastoreItem xmlns:ds="http://schemas.openxmlformats.org/officeDocument/2006/customXml" ds:itemID="{4D57A712-1F6F-4E20-9688-168813EAB2E9}"/>
</file>

<file path=docProps/app.xml><?xml version="1.0" encoding="utf-8"?>
<Properties xmlns="http://schemas.openxmlformats.org/officeDocument/2006/extended-properties" xmlns:vt="http://schemas.openxmlformats.org/officeDocument/2006/docPropsVTypes">
  <Template>Normal.dotm</Template>
  <TotalTime>0</TotalTime>
  <Pages>5</Pages>
  <Words>757</Words>
  <Characters>4776</Characters>
  <Application>Microsoft Office Word</Application>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MATHEMATIQUES</vt:lpstr>
      <vt:lpstr>MATHEMATIQUES</vt:lpstr>
    </vt:vector>
  </TitlesOfParts>
  <LinksUpToDate>false</LinksUpToDate>
  <CharactersWithSpaces>5522</CharactersWithSpaces>
  <SharedDoc>false</SharedDoc>
  <HLinks>
    <vt:vector size="6" baseType="variant">
      <vt:variant>
        <vt:i4>6291470</vt:i4>
      </vt:variant>
      <vt:variant>
        <vt:i4>-1</vt:i4>
      </vt:variant>
      <vt:variant>
        <vt:i4>1048</vt:i4>
      </vt:variant>
      <vt:variant>
        <vt:i4>4</vt:i4>
      </vt:variant>
      <vt:variant>
        <vt:lpwstr>http://www.google.dk/imgres?q=clipart+calculator&amp;hl=da&amp;sa=X&amp;biw=1280&amp;bih=662&amp;tbm=isch&amp;prmd=imvns&amp;tbnid=6kpw6bnLlwa1bM:&amp;imgrefurl=http://school.discoveryeducation.com/clipart/clip/scncalc.html&amp;docid=_8mttysN6i-SXM&amp;imgurl=http://school.discoveryeducation.com/clipart/images/scncalc.gif&amp;w=464&amp;h=593&amp;ei=LskmT9GyLanF0QWB8b3OCg&amp;zoo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MATHEMATIQUES</dc:title>
  <dc:subject/>
  <dc:creator/>
  <cp:keywords/>
  <cp:lastModifiedBy/>
  <cp:revision>1</cp:revision>
  <dcterms:created xsi:type="dcterms:W3CDTF">2022-03-06T09:27:00Z</dcterms:created>
  <dcterms:modified xsi:type="dcterms:W3CDTF">2022-06-13T07:40:00Z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0x010100083BBD501030A4478284C2FD7327BC5A</vt:lpwstr>
  </property>
  <property fmtid="{D5CDD505-2E9C-101B-9397-08002B2CF9AE}" pid="3" name="Order">
    <vt:r8>15700</vt:r8>
  </property>
  <property fmtid="{D5CDD505-2E9C-101B-9397-08002B2CF9AE}" pid="4" name="xd_Signature">
    <vt:bool>false</vt:bool>
  </property>
  <property fmtid="{D5CDD505-2E9C-101B-9397-08002B2CF9AE}" pid="5" name="Langs">
    <vt:lpwstr>FR</vt:lpwstr>
  </property>
  <property fmtid="{D5CDD505-2E9C-101B-9397-08002B2CF9AE}" pid="6" name="MTWinEqns">
    <vt:bool>true</vt:bool>
  </property>
</Properties>
</file>