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560E4E" w:rsidRPr="00311124" w14:paraId="0A8C47C2" w14:textId="77777777">
        <w:tc>
          <w:tcPr>
            <w:tcW w:w="2518" w:type="dxa"/>
          </w:tcPr>
          <w:p w14:paraId="475BCB36" w14:textId="77777777" w:rsidR="00560E4E" w:rsidRPr="00311124" w:rsidRDefault="00560E4E" w:rsidP="00E6050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11124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53D0995D" wp14:editId="04985FE7">
                  <wp:extent cx="1391920" cy="1058545"/>
                  <wp:effectExtent l="0" t="0" r="0" b="8255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0" r="45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14:paraId="278FBE9A" w14:textId="77777777" w:rsidR="00560E4E" w:rsidRPr="00311124" w:rsidRDefault="00560E4E" w:rsidP="00E6050C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theme="minorHAnsi"/>
                <w:b/>
                <w:bCs/>
                <w:caps/>
                <w:lang w:val="pt-PT"/>
              </w:rPr>
            </w:pPr>
            <w:r w:rsidRPr="00311124">
              <w:rPr>
                <w:rFonts w:cstheme="minorHAnsi"/>
                <w:b/>
                <w:bCs/>
                <w:caps/>
                <w:lang w:val="pt-PT"/>
              </w:rPr>
              <w:t>EXAMEN – 1</w:t>
            </w:r>
            <w:r w:rsidRPr="00311124">
              <w:rPr>
                <w:rFonts w:cstheme="minorHAnsi"/>
                <w:b/>
                <w:bCs/>
                <w:caps/>
                <w:vertAlign w:val="superscript"/>
                <w:lang w:val="pt-PT"/>
              </w:rPr>
              <w:t>er</w:t>
            </w:r>
            <w:r w:rsidRPr="00311124">
              <w:rPr>
                <w:rFonts w:cstheme="minorHAnsi"/>
                <w:b/>
                <w:bCs/>
                <w:caps/>
                <w:lang w:val="pt-PT"/>
              </w:rPr>
              <w:t xml:space="preserve"> semestre </w:t>
            </w:r>
          </w:p>
          <w:p w14:paraId="508FD9C9" w14:textId="77777777" w:rsidR="00560E4E" w:rsidRPr="00311124" w:rsidRDefault="00560E4E" w:rsidP="00E6050C">
            <w:pPr>
              <w:spacing w:line="360" w:lineRule="auto"/>
              <w:jc w:val="center"/>
              <w:rPr>
                <w:rFonts w:cstheme="minorHAnsi"/>
                <w:b/>
                <w:bCs/>
                <w:caps/>
                <w:lang w:val="pt-PT"/>
              </w:rPr>
            </w:pPr>
            <w:r w:rsidRPr="00311124">
              <w:rPr>
                <w:rFonts w:cstheme="minorHAnsi"/>
                <w:b/>
                <w:bCs/>
                <w:caps/>
                <w:lang w:val="pt-PT"/>
              </w:rPr>
              <w:t>S7FR – Mathématiques 3 p</w:t>
            </w:r>
          </w:p>
          <w:p w14:paraId="39A2C491" w14:textId="77777777" w:rsidR="00560E4E" w:rsidRPr="00311124" w:rsidRDefault="00560E4E" w:rsidP="00E6050C">
            <w:pPr>
              <w:spacing w:line="360" w:lineRule="auto"/>
              <w:jc w:val="center"/>
              <w:rPr>
                <w:rFonts w:cstheme="minorHAnsi"/>
                <w:b/>
                <w:bCs/>
                <w:caps/>
              </w:rPr>
            </w:pPr>
            <w:r w:rsidRPr="00311124">
              <w:rPr>
                <w:rFonts w:cstheme="minorHAnsi"/>
                <w:b/>
                <w:bCs/>
                <w:caps/>
              </w:rPr>
              <w:t xml:space="preserve">Heure : </w:t>
            </w:r>
          </w:p>
          <w:p w14:paraId="345BD2A2" w14:textId="77777777" w:rsidR="00560E4E" w:rsidRPr="00311124" w:rsidRDefault="00560E4E" w:rsidP="00E6050C">
            <w:pPr>
              <w:spacing w:line="360" w:lineRule="auto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epreuve avec</w:t>
            </w:r>
            <w:r w:rsidRPr="00311124">
              <w:rPr>
                <w:rFonts w:cstheme="minorHAnsi"/>
                <w:b/>
                <w:bCs/>
                <w:caps/>
              </w:rPr>
              <w:t xml:space="preserve"> calculatrice</w:t>
            </w:r>
          </w:p>
          <w:p w14:paraId="41AC502B" w14:textId="77777777" w:rsidR="00560E4E" w:rsidRPr="00311124" w:rsidRDefault="00560E4E" w:rsidP="00560E4E">
            <w:pPr>
              <w:spacing w:line="360" w:lineRule="auto"/>
              <w:jc w:val="center"/>
              <w:rPr>
                <w:rFonts w:cstheme="minorHAnsi"/>
                <w:b/>
                <w:bCs/>
                <w:caps/>
              </w:rPr>
            </w:pPr>
            <w:r w:rsidRPr="00311124">
              <w:rPr>
                <w:rFonts w:cstheme="minorHAnsi"/>
                <w:b/>
                <w:bCs/>
                <w:caps/>
              </w:rPr>
              <w:t>Professeur</w:t>
            </w:r>
            <w:r>
              <w:rPr>
                <w:rFonts w:cstheme="minorHAnsi"/>
                <w:b/>
                <w:bCs/>
                <w:caps/>
              </w:rPr>
              <w:t>s</w:t>
            </w:r>
            <w:r w:rsidRPr="00311124">
              <w:rPr>
                <w:rFonts w:cstheme="minorHAnsi"/>
                <w:b/>
                <w:bCs/>
                <w:caps/>
              </w:rPr>
              <w:t xml:space="preserve"> : </w:t>
            </w:r>
            <w:r>
              <w:rPr>
                <w:rFonts w:cstheme="minorHAnsi"/>
                <w:b/>
                <w:bCs/>
                <w:caps/>
              </w:rPr>
              <w:t>C</w:t>
            </w:r>
            <w:r w:rsidRPr="00311124">
              <w:rPr>
                <w:rFonts w:cstheme="minorHAnsi"/>
                <w:b/>
                <w:bCs/>
                <w:caps/>
              </w:rPr>
              <w:t xml:space="preserve">. </w:t>
            </w:r>
            <w:r>
              <w:rPr>
                <w:rFonts w:cstheme="minorHAnsi"/>
                <w:b/>
                <w:bCs/>
                <w:caps/>
              </w:rPr>
              <w:t>HUIZINK</w:t>
            </w:r>
            <w:r w:rsidRPr="00311124">
              <w:rPr>
                <w:rFonts w:cstheme="minorHAnsi"/>
                <w:b/>
                <w:bCs/>
                <w:caps/>
              </w:rPr>
              <w:t xml:space="preserve"> et B. Duroyon</w:t>
            </w:r>
          </w:p>
        </w:tc>
      </w:tr>
    </w:tbl>
    <w:p w14:paraId="42A9918D" w14:textId="77777777" w:rsidR="00560E4E" w:rsidRPr="00311124" w:rsidRDefault="00560E4E" w:rsidP="00560E4E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2267"/>
      </w:tblGrid>
      <w:tr w:rsidR="00560E4E" w:rsidRPr="00311124" w14:paraId="393ACF94" w14:textId="77777777">
        <w:tc>
          <w:tcPr>
            <w:tcW w:w="9639" w:type="dxa"/>
            <w:gridSpan w:val="3"/>
          </w:tcPr>
          <w:p w14:paraId="7E41B146" w14:textId="77777777" w:rsidR="00560E4E" w:rsidRPr="00E6050C" w:rsidRDefault="00560E4E" w:rsidP="00E6050C">
            <w:pPr>
              <w:tabs>
                <w:tab w:val="center" w:pos="4536"/>
                <w:tab w:val="center" w:pos="5103"/>
                <w:tab w:val="right" w:pos="9072"/>
              </w:tabs>
              <w:spacing w:line="360" w:lineRule="auto"/>
              <w:rPr>
                <w:rFonts w:cstheme="minorHAnsi"/>
                <w:b/>
                <w:bCs/>
                <w:lang w:val="fr-FR"/>
              </w:rPr>
            </w:pPr>
            <w:r w:rsidRPr="00E6050C">
              <w:rPr>
                <w:rFonts w:cstheme="minorHAnsi"/>
                <w:b/>
                <w:bCs/>
                <w:lang w:val="fr-FR"/>
              </w:rPr>
              <w:t>NOM :</w:t>
            </w:r>
            <w:r w:rsidRPr="00E6050C">
              <w:rPr>
                <w:rFonts w:cstheme="minorHAnsi"/>
                <w:b/>
                <w:bCs/>
                <w:lang w:val="fr-FR"/>
              </w:rPr>
              <w:tab/>
            </w:r>
            <w:r w:rsidRPr="00E6050C">
              <w:rPr>
                <w:rFonts w:cstheme="minorHAnsi"/>
                <w:b/>
                <w:bCs/>
                <w:lang w:val="fr-FR"/>
              </w:rPr>
              <w:tab/>
              <w:t>Prénom :</w:t>
            </w:r>
          </w:p>
        </w:tc>
      </w:tr>
      <w:tr w:rsidR="00560E4E" w:rsidRPr="00311124" w14:paraId="12B57C0D" w14:textId="77777777">
        <w:tc>
          <w:tcPr>
            <w:tcW w:w="1276" w:type="dxa"/>
          </w:tcPr>
          <w:p w14:paraId="203A3211" w14:textId="77777777" w:rsidR="00560E4E" w:rsidRPr="008F4AEE" w:rsidRDefault="00560E4E" w:rsidP="00E6050C">
            <w:pPr>
              <w:spacing w:line="360" w:lineRule="auto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6096" w:type="dxa"/>
          </w:tcPr>
          <w:p w14:paraId="739F6CB9" w14:textId="77777777" w:rsidR="008F4AEE" w:rsidRDefault="00560E4E" w:rsidP="00E6050C">
            <w:pPr>
              <w:spacing w:line="360" w:lineRule="auto"/>
              <w:rPr>
                <w:rFonts w:cstheme="minorHAnsi"/>
                <w:i/>
                <w:iCs/>
                <w:lang w:val="fr-FR"/>
              </w:rPr>
            </w:pPr>
            <w:r w:rsidRPr="00E6050C">
              <w:rPr>
                <w:rFonts w:cstheme="minorHAnsi"/>
                <w:i/>
                <w:iCs/>
                <w:lang w:val="fr-FR"/>
              </w:rPr>
              <w:t>Commentaire éventuel</w:t>
            </w:r>
          </w:p>
          <w:p w14:paraId="461AD80A" w14:textId="77777777" w:rsidR="00560E4E" w:rsidRPr="00E6050C" w:rsidRDefault="00560E4E" w:rsidP="00E6050C">
            <w:pPr>
              <w:spacing w:line="360" w:lineRule="auto"/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267" w:type="dxa"/>
          </w:tcPr>
          <w:p w14:paraId="0EDEC197" w14:textId="77777777" w:rsidR="00560E4E" w:rsidRPr="00E6050C" w:rsidRDefault="008F4AEE" w:rsidP="00E6050C">
            <w:pPr>
              <w:spacing w:line="360" w:lineRule="auto"/>
              <w:ind w:left="-108" w:firstLine="108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 </w:t>
            </w:r>
          </w:p>
        </w:tc>
      </w:tr>
    </w:tbl>
    <w:p w14:paraId="5764A90E" w14:textId="77777777" w:rsidR="008F4AEE" w:rsidRDefault="008F4AEE" w:rsidP="008F4AEE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4BB66FFA" w14:textId="77777777" w:rsidR="008F4AEE" w:rsidRDefault="008F4AEE" w:rsidP="008F4AEE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30F2A742" w14:textId="77777777" w:rsidR="00560E4E" w:rsidRPr="00560E4E" w:rsidRDefault="00560E4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>Durée de l’examen : 120 minutes.</w:t>
      </w:r>
    </w:p>
    <w:p w14:paraId="680755DB" w14:textId="77777777" w:rsidR="00560E4E" w:rsidRPr="00560E4E" w:rsidRDefault="00560E4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 xml:space="preserve">La calculatrice </w:t>
      </w:r>
      <w:r w:rsidRPr="00560E4E">
        <w:rPr>
          <w:rFonts w:ascii="Times New Roman" w:eastAsia="Times New Roman" w:hAnsi="Times New Roman" w:cstheme="minorHAnsi"/>
          <w:i/>
          <w:lang w:val="hu-HU"/>
        </w:rPr>
        <w:t>TI nspire</w:t>
      </w:r>
      <w:r w:rsidRPr="00560E4E">
        <w:rPr>
          <w:rFonts w:ascii="Times New Roman" w:eastAsia="Times New Roman" w:hAnsi="Times New Roman" w:cstheme="minorHAnsi"/>
          <w:lang w:val="hu-HU"/>
        </w:rPr>
        <w:t xml:space="preserve"> est autorisée.  Elle devra être mise en mode PRESS TO TEST.</w:t>
      </w:r>
    </w:p>
    <w:p w14:paraId="7C75AC50" w14:textId="77777777" w:rsidR="00560E4E" w:rsidRPr="00560E4E" w:rsidRDefault="00560E4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>Le sujet comporte, y compris cette page de garde, 5 pages.</w:t>
      </w:r>
    </w:p>
    <w:p w14:paraId="49607FA2" w14:textId="77777777" w:rsidR="00560E4E" w:rsidRPr="00560E4E" w:rsidRDefault="00560E4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>Le total des points attribués est égal à 60.</w:t>
      </w:r>
    </w:p>
    <w:p w14:paraId="160D4C63" w14:textId="77777777" w:rsidR="008F4AEE" w:rsidRDefault="00560E4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>Toutes les questions sont obligatoires.</w:t>
      </w:r>
    </w:p>
    <w:p w14:paraId="17381FF9" w14:textId="77777777" w:rsidR="00560E4E" w:rsidRPr="00560E4E" w:rsidRDefault="00560E4E" w:rsidP="008F4AEE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5F2F5B29" w14:textId="77777777" w:rsidR="008F4AEE" w:rsidRDefault="00560E4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>Vous devez utiliser des pages d’examen différentes pour chaque question.</w:t>
      </w:r>
    </w:p>
    <w:p w14:paraId="36C92D94" w14:textId="77777777" w:rsidR="008F4AEE" w:rsidRDefault="008F4AE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Il est indispensable que les réponses soient accompagnées des explications nécessaires à leur élaboration.</w:t>
      </w:r>
    </w:p>
    <w:p w14:paraId="5EE66001" w14:textId="77777777" w:rsidR="008F4AEE" w:rsidRDefault="008F4AE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Les réponses doivent mettre en évidence le raisonnement qui amène aux résulats ou solutions</w:t>
      </w:r>
      <w:r w:rsidRPr="00560E4E">
        <w:rPr>
          <w:rFonts w:ascii="Times New Roman" w:eastAsia="Times New Roman" w:hAnsi="Times New Roman" w:cstheme="minorHAnsi"/>
          <w:lang w:val="hu-HU"/>
        </w:rPr>
        <w:t>.</w:t>
      </w:r>
    </w:p>
    <w:p w14:paraId="46FDED04" w14:textId="77777777" w:rsidR="008F4AEE" w:rsidRDefault="008F4AE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Lorsque des graphes sont utilisés pour trouver une solution, la réponse doit inclure des esquisses de ceux-ci.</w:t>
      </w:r>
    </w:p>
    <w:p w14:paraId="167A8673" w14:textId="77777777" w:rsidR="008F4AEE" w:rsidRPr="00560E4E" w:rsidRDefault="008F4AEE" w:rsidP="008F4AEE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7584B501" w14:textId="77777777" w:rsidR="008F4AEE" w:rsidRDefault="008F4AE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Sauf indication contraire dans la question, la totalité des points ne pourra être attribuée à une réponse correcte en l’absence du raisonnement et des explications qui permettent d’arriver aux résultats ou solutions.</w:t>
      </w:r>
    </w:p>
    <w:p w14:paraId="7F20CF49" w14:textId="77777777" w:rsidR="008F4AEE" w:rsidRPr="00560E4E" w:rsidRDefault="008F4AE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Lorsq’une réponse est incorrecte, une partie des points pourra cependant être attribuée lorsqu’une méthode appropriée et /ou une approche correcte ont été utilisées.</w:t>
      </w:r>
    </w:p>
    <w:p w14:paraId="28BD2153" w14:textId="77777777" w:rsidR="00560E4E" w:rsidRPr="00560E4E" w:rsidRDefault="00560E4E" w:rsidP="008F4AEE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7AB44617" w14:textId="77777777" w:rsidR="00560E4E" w:rsidRPr="00560E4E" w:rsidRDefault="00560E4E" w:rsidP="008F4AEE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>Lorsqu’il n’est pas précisé que le détail des calculs est demandé, vous pouvez faire les calculs à la calculatrice, mais vous veillerez à toujours bien préciser votre démarche et à bien indiquer sur la copie quels calculs ont été effectués.</w:t>
      </w:r>
    </w:p>
    <w:p w14:paraId="70F1D17F" w14:textId="77777777" w:rsidR="008F4AEE" w:rsidRDefault="008F4AEE" w:rsidP="00B93C34">
      <w:pPr>
        <w:spacing w:line="360" w:lineRule="auto"/>
      </w:pPr>
    </w:p>
    <w:p w14:paraId="07FED9C5" w14:textId="77777777" w:rsidR="00B93C34" w:rsidRDefault="00B93C34" w:rsidP="00B93C34">
      <w:pPr>
        <w:spacing w:line="360" w:lineRule="auto"/>
      </w:pPr>
    </w:p>
    <w:tbl>
      <w:tblPr>
        <w:tblW w:w="9414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8338"/>
      </w:tblGrid>
      <w:tr w:rsidR="00B93C34" w14:paraId="291C1D93" w14:textId="77777777">
        <w:trPr>
          <w:trHeight w:val="481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</w:tcPr>
          <w:p w14:paraId="56F50BF1" w14:textId="77777777" w:rsidR="00B93C34" w:rsidRDefault="00B93C34" w:rsidP="00B93C34">
            <w:pPr>
              <w:rPr>
                <w:i/>
                <w:lang w:val="en-US"/>
              </w:rPr>
            </w:pPr>
            <w:r>
              <w:rPr>
                <w:b/>
                <w:lang w:val="en-US"/>
              </w:rPr>
              <w:lastRenderedPageBreak/>
              <w:t>B1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14:paraId="11D8114B" w14:textId="77777777" w:rsidR="00B93C34" w:rsidRPr="004B34F6" w:rsidRDefault="00B93C34" w:rsidP="00B93C34">
            <w:pPr>
              <w:rPr>
                <w:lang w:val="fr-FR"/>
              </w:rPr>
            </w:pPr>
            <w:r w:rsidRPr="004B34F6">
              <w:rPr>
                <w:b/>
                <w:lang w:val="fr-FR"/>
              </w:rPr>
              <w:t>Analyse :                                           10 points</w:t>
            </w:r>
          </w:p>
        </w:tc>
      </w:tr>
      <w:tr w:rsidR="00B93C34" w14:paraId="747BD751" w14:textId="77777777">
        <w:trPr>
          <w:trHeight w:val="882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</w:tcPr>
          <w:p w14:paraId="36A75423" w14:textId="77777777" w:rsidR="00B93C34" w:rsidRDefault="00B93C34" w:rsidP="00B93C34">
            <w:pPr>
              <w:spacing w:line="360" w:lineRule="auto"/>
              <w:rPr>
                <w:i/>
                <w:lang w:val="en-US"/>
              </w:rPr>
            </w:pPr>
          </w:p>
          <w:p w14:paraId="4C53A459" w14:textId="77777777" w:rsidR="00B93C34" w:rsidRDefault="00B93C34" w:rsidP="00B93C34">
            <w:pPr>
              <w:spacing w:line="36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</w:p>
          <w:p w14:paraId="3FD4B7CF" w14:textId="77777777" w:rsidR="00B93C34" w:rsidRPr="00F35292" w:rsidRDefault="00B93C34">
            <w:r>
              <w:rPr>
                <w:i/>
                <w:lang w:val="en-US"/>
              </w:rPr>
              <w:t>3 points</w:t>
            </w:r>
          </w:p>
          <w:p w14:paraId="5E9C52FE" w14:textId="77777777" w:rsidR="004B34F6" w:rsidRDefault="00B93C34" w:rsidP="004B34F6">
            <w:pPr>
              <w:spacing w:line="48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2 points</w:t>
            </w:r>
          </w:p>
          <w:p w14:paraId="2E28CF76" w14:textId="77777777" w:rsidR="00B93C34" w:rsidRPr="00F35292" w:rsidRDefault="00B93C34" w:rsidP="004B34F6">
            <w:pPr>
              <w:spacing w:line="360" w:lineRule="auto"/>
            </w:pPr>
            <w:r>
              <w:rPr>
                <w:i/>
                <w:lang w:val="en-US"/>
              </w:rPr>
              <w:t>3 points.</w:t>
            </w:r>
          </w:p>
          <w:p w14:paraId="6EABBF00" w14:textId="77777777" w:rsidR="00B93C34" w:rsidRDefault="00B93C34" w:rsidP="004B34F6">
            <w:pPr>
              <w:spacing w:line="360" w:lineRule="auto"/>
            </w:pPr>
            <w:r>
              <w:rPr>
                <w:i/>
                <w:lang w:val="en-US"/>
              </w:rPr>
              <w:t>2 points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14:paraId="4DCB5ABC" w14:textId="77777777" w:rsidR="00B93C34" w:rsidRDefault="00B93C34">
            <w:pPr>
              <w:rPr>
                <w:lang w:val="en-US"/>
              </w:rPr>
            </w:pPr>
          </w:p>
          <w:p w14:paraId="0D64C254" w14:textId="77777777" w:rsidR="00B93C34" w:rsidRPr="00B93C34" w:rsidRDefault="00B93C34">
            <w:pPr>
              <w:rPr>
                <w:rFonts w:ascii="Times New Roman" w:hAnsi="Times New Roman"/>
                <w:lang w:val="fr-FR"/>
              </w:rPr>
            </w:pPr>
            <w:r w:rsidRPr="00B93C34">
              <w:rPr>
                <w:rFonts w:ascii="Times New Roman" w:hAnsi="Times New Roman"/>
                <w:lang w:val="fr-FR"/>
              </w:rPr>
              <w:t>Les fonctions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i/>
                <w:lang w:val="fr-FR"/>
              </w:rPr>
              <w:t xml:space="preserve">f </w:t>
            </w:r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lang w:val="fr-FR"/>
              </w:rPr>
              <w:t xml:space="preserve">et 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i/>
                <w:lang w:val="fr-FR"/>
              </w:rPr>
              <w:t>g</w:t>
            </w:r>
            <w:r w:rsidRPr="00B93C34"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lang w:val="fr-FR"/>
              </w:rPr>
              <w:t xml:space="preserve">sont définies par </w:t>
            </w:r>
            <w:r w:rsidRPr="00B93C34">
              <w:rPr>
                <w:rFonts w:ascii="Times New Roman" w:hAnsi="Times New Roman"/>
                <w:position w:val="-20"/>
                <w:lang w:val="fr-FR"/>
              </w:rPr>
              <w:object w:dxaOrig="1940" w:dyaOrig="560" w14:anchorId="64A3CF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28pt" o:ole="">
                  <v:imagedata r:id="rId7" o:title=""/>
                </v:shape>
                <o:OLEObject Type="Embed" ProgID="Equation.3" ShapeID="_x0000_i1025" DrawAspect="Content" ObjectID="_1448979501" r:id="rId8"/>
              </w:object>
            </w:r>
            <m:oMath>
              <m:r>
                <w:rPr>
                  <w:rFonts w:ascii="Times New Roman" w:hAnsi="Times New Roman"/>
                  <w:lang w:val="fr-FR"/>
                </w:rPr>
                <m:t xml:space="preserve">  </m:t>
              </m:r>
            </m:oMath>
            <w:r w:rsidRPr="00B93C34">
              <w:rPr>
                <w:rFonts w:ascii="Times New Roman" w:hAnsi="Times New Roman"/>
                <w:lang w:val="fr-FR"/>
              </w:rPr>
              <w:t xml:space="preserve">and  </w:t>
            </w:r>
            <w:r w:rsidRPr="00B93C34">
              <w:rPr>
                <w:rFonts w:ascii="Times New Roman" w:hAnsi="Times New Roman"/>
                <w:position w:val="-8"/>
                <w:lang w:val="fr-FR"/>
              </w:rPr>
              <w:object w:dxaOrig="1840" w:dyaOrig="280" w14:anchorId="7B6000A3">
                <v:shape id="_x0000_i1026" type="#_x0000_t75" style="width:90.65pt;height:14.65pt" o:ole="">
                  <v:imagedata r:id="rId9" o:title=""/>
                </v:shape>
                <o:OLEObject Type="Embed" ProgID="Equation.3" ShapeID="_x0000_i1026" DrawAspect="Content" ObjectID="_1448979502" r:id="rId10"/>
              </w:object>
            </w:r>
            <m:oMath>
              <m:r>
                <w:rPr>
                  <w:rFonts w:ascii="Times New Roman" w:hAnsi="Times New Roman"/>
                  <w:lang w:val="fr-FR"/>
                </w:rPr>
                <m:t xml:space="preserve">  </m:t>
              </m:r>
              <m:r>
                <w:rPr>
                  <w:rFonts w:ascii="Times New Roman" w:hAnsi="Times New Roman"/>
                  <w:i/>
                  <w:position w:val="-8"/>
                  <w:lang w:val="fr-FR"/>
                </w:rPr>
                <w:object w:dxaOrig="1840" w:dyaOrig="280" w14:anchorId="2D05682C">
                  <v:shape id="_x0000_i1027" type="#_x0000_t75" style="width:90.65pt;height:14.65pt" o:ole="">
                    <v:imagedata r:id="rId11" o:title=""/>
                  </v:shape>
                  <o:OLEObject Type="Embed" ProgID="Equation.3" ShapeID="_x0000_i1027" DrawAspect="Content" ObjectID="_1448979503" r:id="rId12"/>
                </w:object>
              </m:r>
              <m:r>
                <w:rPr>
                  <w:rFonts w:ascii="Times New Roman" w:hAnsi="Times New Roman"/>
                  <w:i/>
                  <w:position w:val="-8"/>
                  <w:lang w:val="fr-FR"/>
                </w:rPr>
                <w:object w:dxaOrig="1840" w:dyaOrig="280" w14:anchorId="437A3CAC">
                  <v:shape id="_x0000_i1028" type="#_x0000_t75" style="width:90.65pt;height:14.65pt" o:ole="">
                    <v:imagedata r:id="rId13" o:title=""/>
                  </v:shape>
                  <o:OLEObject Type="Embed" ProgID="Equation.3" ShapeID="_x0000_i1028" DrawAspect="Content" ObjectID="_1448979504" r:id="rId14"/>
                </w:object>
              </m:r>
            </m:oMath>
          </w:p>
          <w:p w14:paraId="6D7FD6CC" w14:textId="77777777" w:rsidR="00B93C34" w:rsidRPr="00B93C34" w:rsidRDefault="00B93C34" w:rsidP="00F35292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fr-FR"/>
              </w:rPr>
            </w:pPr>
            <w:r w:rsidRPr="00B93C34">
              <w:rPr>
                <w:rFonts w:ascii="Times New Roman" w:hAnsi="Times New Roman"/>
                <w:lang w:val="fr-FR"/>
              </w:rPr>
              <w:t xml:space="preserve">Donner une équation de la tangente à 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i/>
                <w:lang w:val="fr-FR"/>
              </w:rPr>
              <w:t>g</w:t>
            </w:r>
            <w:r w:rsidRPr="00B93C34"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="00325D34">
              <w:rPr>
                <w:rFonts w:ascii="Times New Roman" w:hAnsi="Times New Roman"/>
                <w:lang w:val="fr-FR"/>
              </w:rPr>
              <w:t xml:space="preserve">en x </w:t>
            </w:r>
            <w:r w:rsidRPr="00B93C34">
              <w:rPr>
                <w:rFonts w:ascii="Times New Roman" w:hAnsi="Times New Roman"/>
                <w:lang w:val="fr-FR"/>
              </w:rPr>
              <w:t>= 0</w:t>
            </w:r>
            <w:r>
              <w:rPr>
                <w:rFonts w:ascii="Times New Roman" w:hAnsi="Times New Roman"/>
                <w:lang w:val="fr-FR"/>
              </w:rPr>
              <w:t>.</w:t>
            </w:r>
          </w:p>
          <w:p w14:paraId="5C60387C" w14:textId="77777777" w:rsidR="00B93C34" w:rsidRPr="00B93C34" w:rsidRDefault="00B93C34" w:rsidP="00F35292">
            <w:pPr>
              <w:spacing w:after="0"/>
              <w:ind w:left="360"/>
              <w:rPr>
                <w:rFonts w:ascii="Times New Roman" w:hAnsi="Times New Roman"/>
                <w:lang w:val="fr-FR"/>
              </w:rPr>
            </w:pPr>
          </w:p>
          <w:p w14:paraId="7263C7EF" w14:textId="77777777" w:rsidR="00B93C34" w:rsidRPr="00B93C34" w:rsidRDefault="00B93C34" w:rsidP="00F35292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Donner les coordonnées des points d’intersection de </w:t>
            </w:r>
            <w:r w:rsidRPr="00B93C34">
              <w:rPr>
                <w:rFonts w:ascii="Times New Roman" w:hAnsi="Times New Roman"/>
                <w:i/>
                <w:lang w:val="fr-FR"/>
              </w:rPr>
              <w:t xml:space="preserve"> f</w:t>
            </w:r>
            <w:r>
              <w:rPr>
                <w:rFonts w:ascii="Times New Roman" w:hAnsi="Times New Roman"/>
                <w:lang w:val="fr-FR"/>
              </w:rPr>
              <w:t xml:space="preserve">  avec l’axe des abscisses.</w:t>
            </w:r>
          </w:p>
          <w:p w14:paraId="78FA0253" w14:textId="77777777" w:rsidR="00B93C34" w:rsidRPr="00B93C34" w:rsidRDefault="00B93C34" w:rsidP="00F35292">
            <w:pPr>
              <w:pStyle w:val="Paragraphedeliste"/>
              <w:spacing w:after="0"/>
              <w:rPr>
                <w:rFonts w:ascii="Times New Roman" w:hAnsi="Times New Roman"/>
                <w:lang w:val="fr-FR"/>
              </w:rPr>
            </w:pPr>
          </w:p>
          <w:p w14:paraId="2A381693" w14:textId="77777777" w:rsidR="00B93C34" w:rsidRPr="00B93C34" w:rsidRDefault="00B93C34" w:rsidP="00F35292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Calculer l’aire délimitée par le graphe de la fonction  </w:t>
            </w:r>
            <w:r w:rsidRPr="00B93C34">
              <w:rPr>
                <w:rFonts w:ascii="Times New Roman" w:hAnsi="Times New Roman"/>
                <w:i/>
                <w:lang w:val="fr-FR"/>
              </w:rPr>
              <w:t>f</w:t>
            </w:r>
            <w:r>
              <w:rPr>
                <w:rFonts w:ascii="Times New Roman" w:hAnsi="Times New Roman"/>
                <w:lang w:val="fr-FR"/>
              </w:rPr>
              <w:t xml:space="preserve">  et l’axe des abscisses.</w:t>
            </w:r>
          </w:p>
          <w:p w14:paraId="44C6D8F3" w14:textId="77777777" w:rsidR="00B93C34" w:rsidRPr="00B93C34" w:rsidRDefault="00B93C34" w:rsidP="00F35292">
            <w:pPr>
              <w:spacing w:after="0"/>
              <w:ind w:left="360"/>
              <w:rPr>
                <w:rFonts w:ascii="Times New Roman" w:hAnsi="Times New Roman"/>
                <w:lang w:val="fr-FR"/>
              </w:rPr>
            </w:pPr>
          </w:p>
          <w:p w14:paraId="1B7DAA10" w14:textId="77777777" w:rsidR="00B93C34" w:rsidRPr="00B93C34" w:rsidRDefault="00B93C34" w:rsidP="00F35292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lang w:val="fr-FR"/>
              </w:rPr>
              <w:t>Donner les coordonnées des points d’intersection de</w:t>
            </w:r>
            <w:r w:rsidR="004B34F6"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i/>
                <w:lang w:val="fr-FR"/>
              </w:rPr>
              <w:t>f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="004B34F6"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 xml:space="preserve">et de </w:t>
            </w:r>
            <w:r w:rsidR="004B34F6">
              <w:rPr>
                <w:rFonts w:ascii="Times New Roman" w:hAnsi="Times New Roman"/>
                <w:lang w:val="fr-FR"/>
              </w:rPr>
              <w:t xml:space="preserve"> </w:t>
            </w:r>
            <w:r w:rsidRPr="00B93C34">
              <w:rPr>
                <w:rFonts w:ascii="Times New Roman" w:hAnsi="Times New Roman"/>
                <w:i/>
                <w:lang w:val="fr-FR"/>
              </w:rPr>
              <w:t>g</w:t>
            </w:r>
            <w:r>
              <w:rPr>
                <w:rFonts w:ascii="Times New Roman" w:hAnsi="Times New Roman"/>
                <w:lang w:val="fr-FR"/>
              </w:rPr>
              <w:t>.</w:t>
            </w:r>
          </w:p>
          <w:p w14:paraId="3EF1DBBD" w14:textId="77777777" w:rsidR="00B93C34" w:rsidRDefault="00B93C34" w:rsidP="00B93C34">
            <w:pPr>
              <w:spacing w:after="0"/>
            </w:pPr>
          </w:p>
          <w:p w14:paraId="5F87B6C7" w14:textId="77777777" w:rsidR="00B93C34" w:rsidRDefault="00B93C34" w:rsidP="00B93C34">
            <w:pPr>
              <w:spacing w:after="0"/>
              <w:ind w:left="360"/>
            </w:pPr>
          </w:p>
        </w:tc>
      </w:tr>
    </w:tbl>
    <w:p w14:paraId="4E003543" w14:textId="77777777" w:rsidR="00B93C34" w:rsidRDefault="00B93C34">
      <w:pPr>
        <w:spacing w:after="0"/>
        <w:rPr>
          <w:lang w:val="en-US"/>
        </w:rPr>
      </w:pPr>
    </w:p>
    <w:p w14:paraId="79082879" w14:textId="77777777" w:rsidR="00B93C34" w:rsidRDefault="00B93C34">
      <w:pPr>
        <w:spacing w:after="0"/>
        <w:rPr>
          <w:lang w:val="en-US"/>
        </w:rPr>
      </w:pPr>
    </w:p>
    <w:p w14:paraId="4905A1B1" w14:textId="77777777" w:rsidR="00B93C34" w:rsidRDefault="00B93C34">
      <w:pPr>
        <w:spacing w:after="0"/>
        <w:rPr>
          <w:lang w:val="en-US"/>
        </w:rPr>
      </w:pPr>
    </w:p>
    <w:p w14:paraId="7818E754" w14:textId="77777777" w:rsidR="007F5890" w:rsidRDefault="007F5890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6E6F6E29" w14:textId="77777777" w:rsidR="00B93C34" w:rsidRDefault="00B93C34">
      <w:pPr>
        <w:spacing w:after="0"/>
        <w:rPr>
          <w:lang w:val="en-US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8363"/>
      </w:tblGrid>
      <w:tr w:rsidR="00B93C34" w14:paraId="261C72ED" w14:textId="77777777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E2036B" w14:textId="77777777" w:rsidR="00B93C34" w:rsidRPr="00CB5EB6" w:rsidRDefault="00B93C34" w:rsidP="00F35292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CB5EB6">
              <w:rPr>
                <w:rFonts w:ascii="Times New Roman" w:hAnsi="Times New Roman"/>
                <w:b/>
              </w:rPr>
              <w:t>B2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AA08B2" w14:textId="77777777" w:rsidR="00B93C34" w:rsidRPr="00CB5EB6" w:rsidRDefault="00B93C34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CB5EB6">
              <w:rPr>
                <w:rFonts w:ascii="Times New Roman" w:hAnsi="Times New Roman"/>
                <w:b/>
              </w:rPr>
              <w:t>Analyse:                                   15 points</w:t>
            </w:r>
          </w:p>
        </w:tc>
      </w:tr>
      <w:tr w:rsidR="00B93C34" w:rsidRPr="00954B26" w14:paraId="0C31B4EB" w14:textId="77777777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1B4E8" w14:textId="77777777" w:rsidR="00B93C34" w:rsidRPr="00CB5EB6" w:rsidRDefault="00B93C34" w:rsidP="0073165B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2135F4B6" w14:textId="77777777" w:rsidR="00B93C34" w:rsidRPr="00CB5EB6" w:rsidRDefault="00B93C34" w:rsidP="0073165B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2DF9A816" w14:textId="77777777" w:rsidR="00B93C34" w:rsidRDefault="00B93C34" w:rsidP="0073165B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5DB20FC9" w14:textId="77777777" w:rsidR="00B93C34" w:rsidRPr="00CB5EB6" w:rsidRDefault="00B93C34" w:rsidP="0073165B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16"/>
                <w:lang w:val="en-GB"/>
              </w:rPr>
            </w:pPr>
          </w:p>
          <w:p w14:paraId="131469EA" w14:textId="77777777" w:rsidR="00B93C34" w:rsidRPr="00CB5EB6" w:rsidRDefault="00B93C34" w:rsidP="0073165B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16"/>
                <w:lang w:val="en-GB"/>
              </w:rPr>
            </w:pPr>
          </w:p>
          <w:p w14:paraId="112FEBF6" w14:textId="77777777" w:rsidR="00B93C34" w:rsidRPr="00CB5EB6" w:rsidRDefault="00B93C34" w:rsidP="0073165B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16"/>
                <w:lang w:val="en-GB"/>
              </w:rPr>
            </w:pPr>
          </w:p>
          <w:p w14:paraId="767BE773" w14:textId="77777777" w:rsidR="00B93C34" w:rsidRPr="00CB5EB6" w:rsidRDefault="00B93C34" w:rsidP="0073165B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0A6B11A1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CB5EB6">
              <w:rPr>
                <w:rFonts w:ascii="Times New Roman" w:hAnsi="Times New Roman"/>
                <w:i/>
                <w:szCs w:val="22"/>
                <w:lang w:val="en-GB"/>
              </w:rPr>
              <w:t>2 points</w:t>
            </w:r>
          </w:p>
          <w:p w14:paraId="489001DD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57A453D9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CB5EB6">
              <w:rPr>
                <w:rFonts w:ascii="Times New Roman" w:hAnsi="Times New Roman"/>
                <w:i/>
                <w:szCs w:val="22"/>
                <w:lang w:val="en-GB"/>
              </w:rPr>
              <w:t>3 points</w:t>
            </w:r>
          </w:p>
          <w:p w14:paraId="5631A07F" w14:textId="77777777" w:rsidR="00B93C34" w:rsidRPr="00CB5EB6" w:rsidRDefault="00B93C34">
            <w:pPr>
              <w:spacing w:after="0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48E6FADB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CB5EB6">
              <w:rPr>
                <w:rFonts w:ascii="Times New Roman" w:hAnsi="Times New Roman"/>
                <w:i/>
                <w:szCs w:val="22"/>
                <w:lang w:val="en-GB"/>
              </w:rPr>
              <w:t>3 points</w:t>
            </w:r>
          </w:p>
          <w:p w14:paraId="603291C7" w14:textId="77777777" w:rsidR="00B93C34" w:rsidRPr="00CB5EB6" w:rsidRDefault="00B93C34">
            <w:pPr>
              <w:spacing w:after="0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0F0F608E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CB5EB6">
              <w:rPr>
                <w:rFonts w:ascii="Times New Roman" w:hAnsi="Times New Roman"/>
                <w:i/>
                <w:szCs w:val="22"/>
                <w:lang w:val="en-GB"/>
              </w:rPr>
              <w:t>3 points</w:t>
            </w:r>
          </w:p>
          <w:p w14:paraId="5BF7D238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4D4895BF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74A58D56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CB5EB6">
              <w:rPr>
                <w:rFonts w:ascii="Times New Roman" w:hAnsi="Times New Roman"/>
                <w:i/>
                <w:szCs w:val="22"/>
                <w:lang w:val="en-GB"/>
              </w:rPr>
              <w:t>4 points</w:t>
            </w:r>
          </w:p>
          <w:p w14:paraId="0E2C0AFD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  <w:p w14:paraId="4AAE515E" w14:textId="77777777" w:rsidR="00B93C34" w:rsidRPr="00CB5EB6" w:rsidRDefault="00B93C34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46B9A" w14:textId="77777777" w:rsidR="00B93C34" w:rsidRPr="00CB5EB6" w:rsidRDefault="00B93C34">
            <w:pPr>
              <w:rPr>
                <w:rFonts w:ascii="Times New Roman" w:hAnsi="Times New Roman" w:cs="Arial"/>
                <w:color w:val="222222"/>
                <w:lang w:val="fr-FR"/>
              </w:rPr>
            </w:pPr>
          </w:p>
          <w:p w14:paraId="3950AE5D" w14:textId="77777777" w:rsidR="00B93C34" w:rsidRPr="00CB5EB6" w:rsidRDefault="00B93C34">
            <w:pPr>
              <w:rPr>
                <w:rFonts w:ascii="Times New Roman" w:hAnsi="Times New Roman" w:cs="Times New Roman"/>
                <w:color w:val="222222"/>
                <w:lang w:val="fr-FR"/>
              </w:rPr>
            </w:pPr>
            <w:r w:rsidRPr="00CB5EB6">
              <w:rPr>
                <w:rFonts w:ascii="Times New Roman" w:hAnsi="Times New Roman" w:cs="Times New Roman"/>
                <w:color w:val="222222"/>
                <w:lang w:val="fr-FR"/>
              </w:rPr>
              <w:t xml:space="preserve">La croissance d’un bambou dont la hauteur maximale atteinte est de 14,5 mètres est donnée par la fonction </w:t>
            </w:r>
            <w:r w:rsidRPr="00CB5EB6">
              <w:rPr>
                <w:rFonts w:ascii="Times New Roman" w:hAnsi="Times New Roman" w:cs="Times New Roman"/>
                <w:i/>
                <w:color w:val="222222"/>
                <w:lang w:val="fr-FR"/>
              </w:rPr>
              <w:t>h</w:t>
            </w:r>
            <w:r w:rsidRPr="00CB5EB6">
              <w:rPr>
                <w:rFonts w:ascii="Times New Roman" w:hAnsi="Times New Roman" w:cs="Times New Roman"/>
                <w:color w:val="222222"/>
                <w:lang w:val="fr-FR"/>
              </w:rPr>
              <w:t xml:space="preserve"> définie ci-dessous :</w:t>
            </w:r>
          </w:p>
          <w:p w14:paraId="673E0132" w14:textId="77777777" w:rsidR="00B93C34" w:rsidRPr="00CB5EB6" w:rsidRDefault="00B93C34">
            <w:pPr>
              <w:rPr>
                <w:rFonts w:ascii="Times New Roman" w:hAnsi="Times New Roman" w:cs="Lucida Sans Unicode"/>
                <w:lang w:val="fr-FR"/>
                <w:oMath/>
              </w:rPr>
            </w:pPr>
            <w:r w:rsidRPr="00CB5EB6">
              <w:rPr>
                <w:rFonts w:ascii="Times New Roman" w:eastAsiaTheme="minorEastAsia" w:hAnsi="Times New Roman" w:cs="Times New Roman"/>
                <w:position w:val="-34"/>
                <w:lang w:val="fr-FR"/>
              </w:rPr>
              <w:object w:dxaOrig="2700" w:dyaOrig="760" w14:anchorId="43766069">
                <v:shape id="_x0000_i1029" type="#_x0000_t75" style="width:134.65pt;height:38.65pt" o:ole="">
                  <v:imagedata r:id="rId15" o:title=""/>
                </v:shape>
                <o:OLEObject Type="Embed" ProgID="Equation.3" ShapeID="_x0000_i1029" DrawAspect="Content" ObjectID="_1448979505" r:id="rId16"/>
              </w:object>
            </w:r>
          </w:p>
          <w:p w14:paraId="50C0CC15" w14:textId="77777777" w:rsidR="00B93C34" w:rsidRPr="00CB5EB6" w:rsidRDefault="00B93C34">
            <w:pPr>
              <w:rPr>
                <w:rFonts w:ascii="Times New Roman" w:hAnsi="Times New Roman" w:cs="Times New Roman"/>
                <w:color w:val="222222"/>
                <w:lang w:val="fr-FR"/>
              </w:rPr>
            </w:pPr>
            <w:r w:rsidRPr="00CB5EB6">
              <w:rPr>
                <w:rFonts w:ascii="Times New Roman" w:eastAsiaTheme="minorEastAsia" w:hAnsi="Times New Roman" w:cs="Times New Roman"/>
                <w:color w:val="222222"/>
                <w:lang w:val="fr-FR"/>
              </w:rPr>
              <w:t xml:space="preserve">où </w:t>
            </w:r>
            <w:r w:rsidRPr="00CB5EB6">
              <w:rPr>
                <w:rFonts w:ascii="Times New Roman" w:eastAsiaTheme="minorEastAsia" w:hAnsi="Times New Roman" w:cs="Times New Roman"/>
                <w:i/>
                <w:color w:val="222222"/>
                <w:lang w:val="fr-FR"/>
              </w:rPr>
              <w:t>t</w:t>
            </w:r>
            <w:r w:rsidRPr="00CB5EB6">
              <w:rPr>
                <w:rFonts w:ascii="Times New Roman" w:eastAsiaTheme="minorEastAsia" w:hAnsi="Times New Roman" w:cs="Times New Roman"/>
                <w:color w:val="222222"/>
                <w:lang w:val="fr-FR"/>
              </w:rPr>
              <w:t xml:space="preserve"> est le temps en semaine depuis le début des mesures et </w:t>
            </w:r>
            <w:r w:rsidRPr="00CB5EB6">
              <w:rPr>
                <w:rFonts w:ascii="Times New Roman" w:eastAsiaTheme="minorEastAsia" w:hAnsi="Times New Roman" w:cs="Times New Roman"/>
                <w:i/>
                <w:color w:val="222222"/>
                <w:lang w:val="fr-FR"/>
              </w:rPr>
              <w:t>h(t)</w:t>
            </w:r>
            <w:r w:rsidRPr="00CB5EB6">
              <w:rPr>
                <w:rFonts w:ascii="Times New Roman" w:eastAsiaTheme="minorEastAsia" w:hAnsi="Times New Roman" w:cs="Times New Roman"/>
                <w:color w:val="222222"/>
                <w:lang w:val="fr-FR"/>
              </w:rPr>
              <w:t xml:space="preserve"> la hauteur du bambou en mètres.</w:t>
            </w:r>
          </w:p>
          <w:p w14:paraId="0F621135" w14:textId="77777777" w:rsidR="00B93C34" w:rsidRPr="00CB5EB6" w:rsidRDefault="00B93C3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lang w:val="fr-FR"/>
              </w:rPr>
            </w:pPr>
            <w:r w:rsidRPr="00CB5EB6">
              <w:rPr>
                <w:rFonts w:ascii="Times New Roman" w:hAnsi="Times New Roman"/>
                <w:lang w:val="fr-FR"/>
              </w:rPr>
              <w:t xml:space="preserve">Tracer le graphique de </w:t>
            </w:r>
            <w:r w:rsidRPr="00CB5EB6">
              <w:rPr>
                <w:rFonts w:ascii="Times New Roman" w:hAnsi="Times New Roman"/>
                <w:i/>
                <w:lang w:val="fr-FR"/>
              </w:rPr>
              <w:t>h</w:t>
            </w:r>
            <w:r w:rsidRPr="00CB5EB6">
              <w:rPr>
                <w:rFonts w:ascii="Times New Roman" w:hAnsi="Times New Roman"/>
                <w:lang w:val="fr-FR"/>
              </w:rPr>
              <w:t>.</w:t>
            </w:r>
            <w:r w:rsidRPr="00CB5EB6">
              <w:rPr>
                <w:rFonts w:ascii="Times New Roman" w:eastAsiaTheme="minorEastAsia" w:hAnsi="Times New Roman"/>
                <w:lang w:val="fr-FR"/>
              </w:rPr>
              <w:br/>
            </w:r>
          </w:p>
          <w:p w14:paraId="403ACDFC" w14:textId="77777777" w:rsidR="00B93C34" w:rsidRPr="00CB5EB6" w:rsidRDefault="00B93C3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lang w:val="fr-FR"/>
              </w:rPr>
            </w:pPr>
            <w:r w:rsidRPr="00CB5EB6">
              <w:rPr>
                <w:rFonts w:ascii="Times New Roman" w:hAnsi="Times New Roman"/>
                <w:lang w:val="fr-FR"/>
              </w:rPr>
              <w:t>Calculer la hauteur du bambou après 9 semaines? après 15 semaines?</w:t>
            </w:r>
            <w:r w:rsidRPr="00CB5EB6">
              <w:rPr>
                <w:rFonts w:ascii="Times New Roman" w:hAnsi="Times New Roman"/>
                <w:lang w:val="fr-FR"/>
              </w:rPr>
              <w:br/>
            </w:r>
          </w:p>
          <w:p w14:paraId="2AFD0B13" w14:textId="77777777" w:rsidR="00B93C34" w:rsidRPr="00CB5EB6" w:rsidRDefault="00B93C3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lang w:val="fr-FR"/>
              </w:rPr>
            </w:pPr>
            <w:r w:rsidRPr="00CB5EB6">
              <w:rPr>
                <w:rFonts w:ascii="Times New Roman" w:hAnsi="Times New Roman"/>
                <w:lang w:val="fr-FR"/>
              </w:rPr>
              <w:t>Calculer la hauteur du bambou au début de la mesure?</w:t>
            </w:r>
            <w:r w:rsidRPr="00CB5EB6">
              <w:rPr>
                <w:rFonts w:ascii="Times New Roman" w:hAnsi="Times New Roman"/>
                <w:lang w:val="fr-FR"/>
              </w:rPr>
              <w:br/>
            </w:r>
          </w:p>
          <w:p w14:paraId="489E992A" w14:textId="77777777" w:rsidR="00B93C34" w:rsidRPr="00CB5EB6" w:rsidRDefault="00B93C3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lang w:val="fr-FR"/>
              </w:rPr>
            </w:pPr>
            <w:r w:rsidRPr="00CB5EB6">
              <w:rPr>
                <w:rFonts w:ascii="Times New Roman" w:hAnsi="Times New Roman"/>
                <w:lang w:val="fr-FR"/>
              </w:rPr>
              <w:t>Au bout de combien de semaines le bambou atteindra-t-il la moitié de sa hauteur maximale?</w:t>
            </w:r>
            <w:r w:rsidRPr="00CB5EB6">
              <w:rPr>
                <w:rFonts w:ascii="Times New Roman" w:hAnsi="Times New Roman"/>
                <w:lang w:val="fr-FR"/>
              </w:rPr>
              <w:br/>
            </w:r>
          </w:p>
          <w:p w14:paraId="0766C21E" w14:textId="77777777" w:rsidR="00B93C34" w:rsidRPr="00CB5EB6" w:rsidRDefault="00B93C34" w:rsidP="00954B2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lang w:val="fr-FR"/>
              </w:rPr>
            </w:pPr>
            <w:r w:rsidRPr="00CB5EB6">
              <w:rPr>
                <w:rFonts w:ascii="Times New Roman" w:hAnsi="Times New Roman"/>
                <w:lang w:val="fr-FR"/>
              </w:rPr>
              <w:t xml:space="preserve">Calculer </w:t>
            </w:r>
            <m:oMath>
              <m:r>
                <w:rPr>
                  <w:rFonts w:ascii="Times New Roman" w:hAnsi="Lucida Sans Unicode" w:cs="Lucida Sans Unicode"/>
                  <w:lang w:val="fr-FR"/>
                </w:rPr>
                <m:t>h</m:t>
              </m:r>
              <m:r>
                <w:rPr>
                  <w:rFonts w:ascii="Times New Roman" w:hAnsi="Times New Roman" w:cs="Times New Roman"/>
                  <w:lang w:val="fr-FR"/>
                </w:rPr>
                <m:t>'</m:t>
              </m:r>
              <m:d>
                <m:dPr>
                  <m:ctrlPr>
                    <w:rPr>
                      <w:rFonts w:ascii="Times New Roman" w:hAnsi="Times New Roman"/>
                      <w:lang w:val="fr-FR"/>
                    </w:rPr>
                  </m:ctrlPr>
                </m:dPr>
                <m:e>
                  <m:r>
                    <w:rPr>
                      <w:rFonts w:ascii="Times New Roman" w:hAnsi="Times New Roman"/>
                      <w:lang w:val="fr-FR"/>
                    </w:rPr>
                    <m:t>(9</m:t>
                  </m:r>
                </m:e>
              </m:d>
            </m:oMath>
            <w:r w:rsidRPr="00CB5EB6">
              <w:rPr>
                <w:rFonts w:ascii="Times New Roman" w:eastAsiaTheme="minorEastAsia" w:hAnsi="Times New Roman"/>
                <w:lang w:val="fr-FR"/>
              </w:rPr>
              <w:t>).</w:t>
            </w:r>
            <w:r w:rsidRPr="00CB5EB6">
              <w:rPr>
                <w:rFonts w:ascii="Times New Roman" w:eastAsiaTheme="minorEastAsia" w:hAnsi="Times New Roman"/>
                <w:lang w:val="fr-FR"/>
              </w:rPr>
              <w:br/>
              <w:t>Que révèle ce résultat à propos de la croissance du bambou?</w:t>
            </w:r>
          </w:p>
        </w:tc>
      </w:tr>
    </w:tbl>
    <w:p w14:paraId="69F661CD" w14:textId="77777777" w:rsidR="00325D34" w:rsidRDefault="00325D34" w:rsidP="0067447F">
      <w:pPr>
        <w:spacing w:after="0"/>
        <w:rPr>
          <w:lang w:val="en-US"/>
        </w:rPr>
      </w:pPr>
    </w:p>
    <w:p w14:paraId="2C12EBC9" w14:textId="77777777" w:rsidR="00325D34" w:rsidRDefault="00325D34" w:rsidP="0067447F">
      <w:pPr>
        <w:spacing w:after="0"/>
        <w:rPr>
          <w:lang w:val="en-US"/>
        </w:rPr>
      </w:pPr>
    </w:p>
    <w:p w14:paraId="6CEC5097" w14:textId="77777777" w:rsidR="007F5890" w:rsidRDefault="007F5890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40DC9123" w14:textId="77777777" w:rsidR="0067447F" w:rsidRDefault="0067447F" w:rsidP="0067447F">
      <w:pPr>
        <w:spacing w:after="0"/>
        <w:rPr>
          <w:lang w:val="en-US"/>
        </w:rPr>
      </w:pPr>
    </w:p>
    <w:p w14:paraId="68B8D549" w14:textId="77777777" w:rsidR="0067447F" w:rsidRDefault="0067447F" w:rsidP="0067447F">
      <w:pPr>
        <w:spacing w:after="0"/>
        <w:rPr>
          <w:lang w:val="en-US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8363"/>
      </w:tblGrid>
      <w:tr w:rsidR="0067447F" w14:paraId="6CC3D1F4" w14:textId="77777777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DB4F1A" w14:textId="77777777" w:rsidR="0067447F" w:rsidRPr="00BD4A8A" w:rsidRDefault="0067447F" w:rsidP="0067447F">
            <w:pPr>
              <w:spacing w:after="0" w:line="276" w:lineRule="auto"/>
              <w:rPr>
                <w:rFonts w:ascii="Times New Roman" w:hAnsi="Times New Roman"/>
                <w:b/>
                <w:lang w:val="fr-FR"/>
              </w:rPr>
            </w:pPr>
            <w:r w:rsidRPr="00BD4A8A">
              <w:rPr>
                <w:rFonts w:ascii="Times New Roman" w:hAnsi="Times New Roman"/>
                <w:b/>
                <w:lang w:val="fr-FR"/>
              </w:rPr>
              <w:t>B3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65C68" w14:textId="77777777" w:rsidR="0067447F" w:rsidRPr="00BD4A8A" w:rsidRDefault="0067447F">
            <w:pPr>
              <w:spacing w:after="0" w:line="276" w:lineRule="auto"/>
              <w:rPr>
                <w:rFonts w:ascii="Times New Roman" w:hAnsi="Times New Roman"/>
                <w:b/>
                <w:lang w:val="fr-FR"/>
              </w:rPr>
            </w:pPr>
            <w:r w:rsidRPr="00BD4A8A">
              <w:rPr>
                <w:rFonts w:ascii="Times New Roman" w:hAnsi="Times New Roman"/>
                <w:b/>
                <w:lang w:val="fr-FR"/>
              </w:rPr>
              <w:t>Probabilités:                                   15 points</w:t>
            </w:r>
          </w:p>
        </w:tc>
      </w:tr>
      <w:tr w:rsidR="0067447F" w:rsidRPr="00954B26" w14:paraId="2B1489F5" w14:textId="77777777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5A651E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39E603E5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4830336B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7C3177CB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16"/>
                <w:lang w:val="fr-FR"/>
              </w:rPr>
            </w:pPr>
          </w:p>
          <w:p w14:paraId="10CDA47B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16"/>
                <w:lang w:val="fr-FR"/>
              </w:rPr>
            </w:pPr>
          </w:p>
          <w:p w14:paraId="3C2BAE5E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16"/>
                <w:lang w:val="fr-FR"/>
              </w:rPr>
            </w:pPr>
          </w:p>
          <w:p w14:paraId="72CD2203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429ED370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62223D63" w14:textId="77777777" w:rsidR="0067447F" w:rsidRPr="00BD4A8A" w:rsidRDefault="0067447F" w:rsidP="0067447F">
            <w:pPr>
              <w:spacing w:after="0" w:line="48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5699E6AA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BD4A8A">
              <w:rPr>
                <w:rFonts w:ascii="Times New Roman" w:hAnsi="Times New Roman"/>
                <w:i/>
                <w:szCs w:val="22"/>
                <w:lang w:val="fr-FR"/>
              </w:rPr>
              <w:t>2 points</w:t>
            </w:r>
          </w:p>
          <w:p w14:paraId="6932F095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BD4A8A">
              <w:rPr>
                <w:rFonts w:ascii="Times New Roman" w:hAnsi="Times New Roman"/>
                <w:i/>
                <w:szCs w:val="22"/>
                <w:lang w:val="fr-FR"/>
              </w:rPr>
              <w:t>3 points</w:t>
            </w:r>
          </w:p>
          <w:p w14:paraId="62446263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747F5D22" w14:textId="77777777" w:rsid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5524D424" w14:textId="77777777" w:rsidR="00BD4A8A" w:rsidRDefault="00BD4A8A" w:rsidP="00BD4A8A">
            <w:pPr>
              <w:spacing w:after="0" w:line="48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00EB4D69" w14:textId="77777777" w:rsid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5E0570F0" w14:textId="77777777" w:rsidR="00BD4A8A" w:rsidRDefault="00BD4A8A" w:rsidP="00BD4A8A">
            <w:pPr>
              <w:spacing w:after="0" w:line="48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11CA7F15" w14:textId="77777777" w:rsidR="0067447F" w:rsidRP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2</w:t>
            </w:r>
            <w:r w:rsidR="0067447F" w:rsidRPr="00BD4A8A">
              <w:rPr>
                <w:rFonts w:ascii="Times New Roman" w:hAnsi="Times New Roman"/>
                <w:i/>
                <w:szCs w:val="22"/>
                <w:lang w:val="fr-FR"/>
              </w:rPr>
              <w:t xml:space="preserve"> points</w:t>
            </w:r>
          </w:p>
          <w:p w14:paraId="207A0A0B" w14:textId="77777777" w:rsidR="0067447F" w:rsidRP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2</w:t>
            </w:r>
            <w:r w:rsidR="0067447F" w:rsidRPr="00BD4A8A">
              <w:rPr>
                <w:rFonts w:ascii="Times New Roman" w:hAnsi="Times New Roman"/>
                <w:i/>
                <w:szCs w:val="22"/>
                <w:lang w:val="fr-FR"/>
              </w:rPr>
              <w:t xml:space="preserve"> points</w:t>
            </w:r>
          </w:p>
          <w:p w14:paraId="04E0116E" w14:textId="77777777" w:rsid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3</w:t>
            </w:r>
            <w:r w:rsidR="0067447F" w:rsidRPr="00BD4A8A">
              <w:rPr>
                <w:rFonts w:ascii="Times New Roman" w:hAnsi="Times New Roman"/>
                <w:i/>
                <w:szCs w:val="22"/>
                <w:lang w:val="fr-FR"/>
              </w:rPr>
              <w:t xml:space="preserve"> points</w:t>
            </w:r>
          </w:p>
          <w:p w14:paraId="23095CBD" w14:textId="77777777" w:rsidR="0067447F" w:rsidRP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3 points</w:t>
            </w:r>
          </w:p>
          <w:p w14:paraId="393785D8" w14:textId="77777777" w:rsidR="0067447F" w:rsidRPr="00BD4A8A" w:rsidRDefault="0067447F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22167860" w14:textId="77777777" w:rsidR="0067447F" w:rsidRPr="00BD4A8A" w:rsidRDefault="0067447F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14CA99" w14:textId="77777777" w:rsidR="0067447F" w:rsidRPr="00BD4A8A" w:rsidRDefault="0067447F" w:rsidP="0067447F">
            <w:pPr>
              <w:spacing w:line="360" w:lineRule="auto"/>
              <w:rPr>
                <w:rFonts w:ascii="Times New Roman" w:hAnsi="Times New Roman" w:cs="Arial"/>
                <w:color w:val="222222"/>
                <w:lang w:val="fr-FR"/>
              </w:rPr>
            </w:pPr>
          </w:p>
          <w:p w14:paraId="5FAD339C" w14:textId="77777777" w:rsidR="0067447F" w:rsidRPr="00BD4A8A" w:rsidRDefault="0067447F" w:rsidP="006744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Une usine  fabrique et commercialise des composants électroniques dans deux ateliers différents A et B. </w:t>
            </w:r>
          </w:p>
          <w:p w14:paraId="12A1D452" w14:textId="77777777" w:rsidR="0067447F" w:rsidRPr="00BD4A8A" w:rsidRDefault="0067447F" w:rsidP="006744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</w:p>
          <w:p w14:paraId="655B0FCD" w14:textId="77777777" w:rsidR="0067447F" w:rsidRPr="00BD4A8A" w:rsidRDefault="0067447F" w:rsidP="006744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On sait que:</w:t>
            </w:r>
          </w:p>
          <w:p w14:paraId="717A0648" w14:textId="77777777" w:rsidR="0067447F" w:rsidRPr="00BD4A8A" w:rsidRDefault="0067447F" w:rsidP="0067447F">
            <w:pPr>
              <w:pStyle w:val="Paragraphedeliste"/>
              <w:numPr>
                <w:ilvl w:val="1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L’atelier  A produit 70% du total et le magasin B 30%.</w:t>
            </w:r>
          </w:p>
          <w:p w14:paraId="714FFE0D" w14:textId="77777777" w:rsidR="0067447F" w:rsidRPr="00BD4A8A" w:rsidRDefault="0067447F" w:rsidP="0067447F">
            <w:pPr>
              <w:pStyle w:val="Paragraphedeliste"/>
              <w:numPr>
                <w:ilvl w:val="1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Le  2% de composants de l’atelier A et le 4% du B sont défectueux.</w:t>
            </w:r>
          </w:p>
          <w:p w14:paraId="24D22958" w14:textId="77777777" w:rsidR="0067447F" w:rsidRPr="00BD4A8A" w:rsidRDefault="0067447F" w:rsidP="006744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</w:p>
          <w:p w14:paraId="2D88C8BF" w14:textId="77777777" w:rsidR="0067447F" w:rsidRPr="00BD4A8A" w:rsidRDefault="0067447F" w:rsidP="006744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Si l'on choisit une composante aléatoire de la production totale.</w:t>
            </w:r>
          </w:p>
          <w:p w14:paraId="738A0E91" w14:textId="77777777" w:rsidR="0067447F" w:rsidRPr="00BD4A8A" w:rsidRDefault="0067447F" w:rsidP="0067447F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val="fr-FR"/>
              </w:rPr>
            </w:pPr>
            <w:r w:rsidRPr="00BD4A8A">
              <w:rPr>
                <w:rFonts w:ascii="Times New Roman" w:hAnsi="Times New Roman"/>
                <w:lang w:val="fr-FR"/>
              </w:rPr>
              <w:t>Calculer la probabilité qu’il soit défectueux.</w:t>
            </w:r>
          </w:p>
          <w:p w14:paraId="125DBFF3" w14:textId="77777777" w:rsidR="0067447F" w:rsidRPr="00BD4A8A" w:rsidRDefault="0067447F" w:rsidP="00BD4A8A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val="fr-FR"/>
              </w:rPr>
            </w:pPr>
            <w:r w:rsidRPr="00BD4A8A">
              <w:rPr>
                <w:rFonts w:ascii="Times New Roman" w:hAnsi="Times New Roman"/>
                <w:lang w:val="fr-FR"/>
              </w:rPr>
              <w:t>Calculer la probabilité qu’il provienne de l’atelier A sachant qu’il est défectueux.</w:t>
            </w:r>
          </w:p>
          <w:p w14:paraId="319976B7" w14:textId="77777777" w:rsidR="00BD4A8A" w:rsidRDefault="00BD4A8A" w:rsidP="00BD4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</w:p>
          <w:p w14:paraId="676C0F1D" w14:textId="77777777" w:rsidR="00BD4A8A" w:rsidRDefault="00BD4A8A" w:rsidP="00BD4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Un client commande un lot de 150 composants.</w:t>
            </w:r>
          </w:p>
          <w:p w14:paraId="378CB410" w14:textId="77777777" w:rsidR="00BD4A8A" w:rsidRPr="00BD4A8A" w:rsidRDefault="00BD4A8A" w:rsidP="00BD4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</w:p>
          <w:p w14:paraId="2BE48C33" w14:textId="77777777" w:rsidR="00BD4A8A" w:rsidRDefault="0067447F" w:rsidP="00BD4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X est la variable aléatoire indiquant le nombre de composants défectueux.</w:t>
            </w:r>
          </w:p>
          <w:p w14:paraId="79E357D1" w14:textId="77777777" w:rsidR="0067447F" w:rsidRPr="00BD4A8A" w:rsidRDefault="0067447F" w:rsidP="00BD4A8A">
            <w:pPr>
              <w:pStyle w:val="Paragraphedeliste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Justifier </w:t>
            </w:r>
            <w:r w:rsidR="00325D34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que </w:t>
            </w: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X suit une loi de probabilité</w:t>
            </w:r>
            <w:r w:rsidR="00BD4A8A"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 binomiale. </w:t>
            </w:r>
          </w:p>
          <w:p w14:paraId="21ACDE38" w14:textId="77777777" w:rsidR="0067447F" w:rsidRPr="00BD4A8A" w:rsidRDefault="00325D34" w:rsidP="00BD4A8A">
            <w:pPr>
              <w:pStyle w:val="Paragraphedeliste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Calculer la moyenne </w:t>
            </w:r>
            <w:r w:rsidR="0067447F"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et l'é</w:t>
            </w:r>
            <w:r w:rsidR="00560E4E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cart </w:t>
            </w:r>
            <w:r w:rsidR="00BD4A8A"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type de cette variable.</w:t>
            </w:r>
          </w:p>
          <w:p w14:paraId="7FD5D664" w14:textId="77777777" w:rsidR="0067447F" w:rsidRPr="00BD4A8A" w:rsidRDefault="00560E4E" w:rsidP="00BD4A8A">
            <w:pPr>
              <w:pStyle w:val="Paragraphedeliste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C</w:t>
            </w:r>
            <w:r w:rsidR="0067447F"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alculer la probabilité de trouver exactement quatre composants</w:t>
            </w:r>
            <w:r w:rsid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 </w:t>
            </w:r>
            <w:r w:rsidR="0067447F"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dé</w:t>
            </w:r>
            <w:r w:rsidR="00BD4A8A"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fectueux.</w:t>
            </w:r>
          </w:p>
          <w:p w14:paraId="498EC88B" w14:textId="77777777" w:rsidR="0067447F" w:rsidRPr="00BD4A8A" w:rsidRDefault="0067447F" w:rsidP="00BD4A8A">
            <w:pPr>
              <w:pStyle w:val="Paragraphedeliste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Calculer la probabilité de trouver entre 4 et</w:t>
            </w:r>
            <w:r w:rsidR="006004F9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 10 des composants </w:t>
            </w:r>
            <w:r w:rsidRPr="00BD4A8A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défectueux. </w:t>
            </w:r>
          </w:p>
          <w:p w14:paraId="05B04D0C" w14:textId="77777777" w:rsidR="0067447F" w:rsidRPr="00BD4A8A" w:rsidRDefault="0067447F" w:rsidP="00BD4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eastAsia="Times New Roman" w:cs="Courier New"/>
                <w:b/>
                <w:color w:val="212121"/>
                <w:szCs w:val="20"/>
                <w:lang w:val="fr-FR" w:eastAsia="fr-BE"/>
              </w:rPr>
            </w:pPr>
          </w:p>
          <w:p w14:paraId="578882F3" w14:textId="77777777" w:rsidR="0067447F" w:rsidRPr="00BD4A8A" w:rsidRDefault="0067447F" w:rsidP="0067447F">
            <w:pPr>
              <w:spacing w:line="360" w:lineRule="auto"/>
              <w:ind w:left="360"/>
              <w:rPr>
                <w:rFonts w:ascii="Times New Roman" w:hAnsi="Times New Roman"/>
                <w:lang w:val="fr-FR"/>
              </w:rPr>
            </w:pPr>
          </w:p>
        </w:tc>
      </w:tr>
    </w:tbl>
    <w:p w14:paraId="4DFD4223" w14:textId="77777777" w:rsidR="00B93C34" w:rsidRDefault="00B93C34" w:rsidP="00B93C34">
      <w:pPr>
        <w:rPr>
          <w:lang w:val="en-US"/>
        </w:rPr>
      </w:pPr>
    </w:p>
    <w:p w14:paraId="07DF1328" w14:textId="77777777" w:rsidR="00F35292" w:rsidRDefault="00F35292">
      <w:pPr>
        <w:spacing w:line="360" w:lineRule="auto"/>
        <w:rPr>
          <w:lang w:val="en-US"/>
        </w:rPr>
      </w:pPr>
    </w:p>
    <w:p w14:paraId="13EEA23A" w14:textId="77777777" w:rsidR="006004F9" w:rsidRDefault="006004F9">
      <w:pPr>
        <w:spacing w:line="360" w:lineRule="auto"/>
        <w:rPr>
          <w:lang w:val="en-US"/>
        </w:rPr>
      </w:pPr>
    </w:p>
    <w:p w14:paraId="44D2437E" w14:textId="77777777" w:rsidR="001872B8" w:rsidRDefault="001872B8">
      <w:pPr>
        <w:spacing w:line="360" w:lineRule="auto"/>
        <w:rPr>
          <w:lang w:val="en-US"/>
        </w:rPr>
      </w:pPr>
    </w:p>
    <w:p w14:paraId="517409FF" w14:textId="77777777" w:rsidR="001872B8" w:rsidRDefault="001872B8">
      <w:pPr>
        <w:spacing w:line="360" w:lineRule="auto"/>
        <w:rPr>
          <w:lang w:val="en-US"/>
        </w:rPr>
      </w:pPr>
      <w:bookmarkStart w:id="0" w:name="_GoBack"/>
      <w:bookmarkEnd w:id="0"/>
    </w:p>
    <w:p w14:paraId="6BB05194" w14:textId="77777777" w:rsidR="006004F9" w:rsidRDefault="006004F9">
      <w:pPr>
        <w:spacing w:line="360" w:lineRule="auto"/>
        <w:rPr>
          <w:lang w:val="en-US"/>
        </w:rPr>
      </w:pPr>
    </w:p>
    <w:p w14:paraId="663681B7" w14:textId="77777777" w:rsidR="00BD4A8A" w:rsidRDefault="00BD4A8A" w:rsidP="00BD4A8A">
      <w:pPr>
        <w:spacing w:after="0"/>
        <w:rPr>
          <w:lang w:val="en-US"/>
        </w:rPr>
      </w:pPr>
    </w:p>
    <w:p w14:paraId="541B397F" w14:textId="77777777" w:rsidR="00BD4A8A" w:rsidRDefault="00BD4A8A" w:rsidP="00BD4A8A">
      <w:pPr>
        <w:spacing w:after="0"/>
        <w:rPr>
          <w:lang w:val="en-US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615"/>
        <w:gridCol w:w="7748"/>
      </w:tblGrid>
      <w:tr w:rsidR="00BD4A8A" w14:paraId="731FB838" w14:textId="77777777">
        <w:tc>
          <w:tcPr>
            <w:tcW w:w="16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79AC2E" w14:textId="77777777" w:rsidR="00BD4A8A" w:rsidRPr="00BD4A8A" w:rsidRDefault="00BD4A8A" w:rsidP="00BD4A8A">
            <w:pPr>
              <w:spacing w:after="0" w:line="276" w:lineRule="auto"/>
              <w:rPr>
                <w:rFonts w:ascii="Times New Roman" w:hAnsi="Times New Roman"/>
                <w:b/>
                <w:lang w:val="fr-FR"/>
              </w:rPr>
            </w:pPr>
            <w:r w:rsidRPr="00BD4A8A">
              <w:rPr>
                <w:rFonts w:ascii="Times New Roman" w:hAnsi="Times New Roman"/>
                <w:b/>
                <w:lang w:val="fr-FR"/>
              </w:rPr>
              <w:t>B</w:t>
            </w:r>
            <w:r>
              <w:rPr>
                <w:rFonts w:ascii="Times New Roman" w:hAnsi="Times New Roman"/>
                <w:b/>
                <w:lang w:val="fr-FR"/>
              </w:rPr>
              <w:t>4</w:t>
            </w:r>
          </w:p>
        </w:tc>
        <w:tc>
          <w:tcPr>
            <w:tcW w:w="7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F41E4" w14:textId="77777777" w:rsidR="00BD4A8A" w:rsidRPr="00BD4A8A" w:rsidRDefault="007356DC" w:rsidP="00BD4A8A">
            <w:pPr>
              <w:spacing w:after="0" w:line="276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S</w:t>
            </w:r>
            <w:r w:rsidR="00BD4A8A">
              <w:rPr>
                <w:rFonts w:ascii="Times New Roman" w:hAnsi="Times New Roman"/>
                <w:b/>
                <w:lang w:val="fr-FR"/>
              </w:rPr>
              <w:t>tatistique</w:t>
            </w:r>
            <w:r w:rsidR="00BD4A8A" w:rsidRPr="00BD4A8A">
              <w:rPr>
                <w:rFonts w:ascii="Times New Roman" w:hAnsi="Times New Roman"/>
                <w:b/>
                <w:lang w:val="fr-FR"/>
              </w:rPr>
              <w:t xml:space="preserve">s:                                   </w:t>
            </w:r>
            <w:r w:rsidR="00BD4A8A">
              <w:rPr>
                <w:rFonts w:ascii="Times New Roman" w:hAnsi="Times New Roman"/>
                <w:b/>
                <w:lang w:val="fr-FR"/>
              </w:rPr>
              <w:t>20</w:t>
            </w:r>
            <w:r w:rsidR="00BD4A8A" w:rsidRPr="00BD4A8A">
              <w:rPr>
                <w:rFonts w:ascii="Times New Roman" w:hAnsi="Times New Roman"/>
                <w:b/>
                <w:lang w:val="fr-FR"/>
              </w:rPr>
              <w:t xml:space="preserve"> points</w:t>
            </w:r>
          </w:p>
        </w:tc>
      </w:tr>
      <w:tr w:rsidR="00BD4A8A" w:rsidRPr="00954B26" w14:paraId="69CEB672" w14:textId="77777777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EB27DE" w14:textId="77777777" w:rsidR="00BD4A8A" w:rsidRP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32653C4D" w14:textId="77777777" w:rsidR="00E6050C" w:rsidRDefault="00E6050C" w:rsidP="007319DC">
            <w:pPr>
              <w:spacing w:after="0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70C728D7" w14:textId="77777777" w:rsidR="00BD4A8A" w:rsidRPr="00BD4A8A" w:rsidRDefault="00BD4A8A" w:rsidP="007319DC">
            <w:pPr>
              <w:spacing w:after="0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2376BC44" w14:textId="77777777" w:rsidR="00BD4A8A" w:rsidRP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1D212F6F" w14:textId="77777777" w:rsidR="007319DC" w:rsidRDefault="007319DC" w:rsidP="007319DC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1D2567AE" w14:textId="77777777" w:rsidR="00BD4A8A" w:rsidRPr="00BD4A8A" w:rsidRDefault="00BD4A8A" w:rsidP="007319DC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3F073416" w14:textId="77777777" w:rsidR="00BD4A8A" w:rsidRPr="00BD4A8A" w:rsidRDefault="00E6050C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3</w:t>
            </w:r>
            <w:r w:rsidR="00BD4A8A" w:rsidRPr="00BD4A8A">
              <w:rPr>
                <w:rFonts w:ascii="Times New Roman" w:hAnsi="Times New Roman"/>
                <w:i/>
                <w:szCs w:val="22"/>
                <w:lang w:val="fr-FR"/>
              </w:rPr>
              <w:t xml:space="preserve"> points</w:t>
            </w:r>
          </w:p>
          <w:p w14:paraId="1265FA79" w14:textId="77777777" w:rsidR="00BD4A8A" w:rsidRP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BD4A8A">
              <w:rPr>
                <w:rFonts w:ascii="Times New Roman" w:hAnsi="Times New Roman"/>
                <w:i/>
                <w:szCs w:val="22"/>
                <w:lang w:val="fr-FR"/>
              </w:rPr>
              <w:t>3 points</w:t>
            </w:r>
          </w:p>
          <w:p w14:paraId="6D46BC8F" w14:textId="77777777" w:rsidR="00BD4A8A" w:rsidRPr="00BD4A8A" w:rsidRDefault="00BD4A8A" w:rsidP="007319DC">
            <w:pPr>
              <w:spacing w:after="0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4DBCBA87" w14:textId="77777777" w:rsidR="00325D34" w:rsidRDefault="00325D34" w:rsidP="007319DC">
            <w:pPr>
              <w:spacing w:after="0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5C4C9B31" w14:textId="77777777" w:rsidR="00325D34" w:rsidRDefault="00325D34" w:rsidP="007319DC">
            <w:pPr>
              <w:spacing w:after="0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01EA91F4" w14:textId="77777777" w:rsidR="007319DC" w:rsidRDefault="007319DC" w:rsidP="007319DC">
            <w:pPr>
              <w:spacing w:after="0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1EEDE761" w14:textId="77777777" w:rsid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27D22E63" w14:textId="77777777" w:rsidR="006004F9" w:rsidRDefault="006004F9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 xml:space="preserve">3 </w:t>
            </w:r>
            <w:r w:rsidR="00BD4A8A" w:rsidRPr="00BD4A8A">
              <w:rPr>
                <w:rFonts w:ascii="Times New Roman" w:hAnsi="Times New Roman"/>
                <w:i/>
                <w:szCs w:val="22"/>
                <w:lang w:val="fr-FR"/>
              </w:rPr>
              <w:t>points</w:t>
            </w:r>
          </w:p>
          <w:p w14:paraId="454A54A5" w14:textId="77777777" w:rsidR="00325D34" w:rsidRDefault="00325D34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4F9E1F1F" w14:textId="77777777" w:rsidR="007F5890" w:rsidRDefault="007F5890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001CD8A9" w14:textId="77777777" w:rsidR="007F5890" w:rsidRDefault="007F5890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6DB06A30" w14:textId="77777777" w:rsidR="006004F9" w:rsidRDefault="006004F9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23E6A662" w14:textId="77777777" w:rsidR="00BD4A8A" w:rsidRPr="00BD4A8A" w:rsidRDefault="006004F9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3</w:t>
            </w:r>
            <w:r w:rsidR="00BD4A8A" w:rsidRPr="00BD4A8A">
              <w:rPr>
                <w:rFonts w:ascii="Times New Roman" w:hAnsi="Times New Roman"/>
                <w:i/>
                <w:szCs w:val="22"/>
                <w:lang w:val="fr-FR"/>
              </w:rPr>
              <w:t xml:space="preserve"> points</w:t>
            </w:r>
          </w:p>
          <w:p w14:paraId="6289B186" w14:textId="77777777" w:rsidR="007319DC" w:rsidRDefault="007319DC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576C5D29" w14:textId="77777777" w:rsidR="00325D34" w:rsidRDefault="00325D34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733ED4EB" w14:textId="77777777" w:rsidR="007319DC" w:rsidRDefault="007319DC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4C7B3235" w14:textId="77777777" w:rsid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3</w:t>
            </w:r>
            <w:r w:rsidRPr="00BD4A8A">
              <w:rPr>
                <w:rFonts w:ascii="Times New Roman" w:hAnsi="Times New Roman"/>
                <w:i/>
                <w:szCs w:val="22"/>
                <w:lang w:val="fr-FR"/>
              </w:rPr>
              <w:t xml:space="preserve"> points</w:t>
            </w:r>
          </w:p>
          <w:p w14:paraId="2D41F864" w14:textId="77777777" w:rsidR="00325D34" w:rsidRDefault="00325D34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56E2E5B3" w14:textId="77777777" w:rsidR="00BD4A8A" w:rsidRPr="00BD4A8A" w:rsidRDefault="00BD4A8A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Cs w:val="22"/>
                <w:lang w:val="fr-FR"/>
              </w:rPr>
              <w:t>3 points</w:t>
            </w:r>
          </w:p>
          <w:p w14:paraId="5992E7E8" w14:textId="77777777" w:rsidR="007319DC" w:rsidRDefault="007319DC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14:paraId="73D78DFD" w14:textId="77777777" w:rsidR="00BD4A8A" w:rsidRPr="00BD4A8A" w:rsidRDefault="007319DC" w:rsidP="0067447F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2 points</w:t>
            </w:r>
          </w:p>
          <w:p w14:paraId="2F6F1387" w14:textId="77777777" w:rsidR="00BD4A8A" w:rsidRPr="00BD4A8A" w:rsidRDefault="00BD4A8A">
            <w:pPr>
              <w:spacing w:after="0" w:line="276" w:lineRule="auto"/>
              <w:jc w:val="center"/>
              <w:rPr>
                <w:rFonts w:ascii="Times New Roman" w:hAnsi="Times New Roman"/>
                <w:i/>
                <w:lang w:val="fr-FR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CFC2E" w14:textId="77777777" w:rsidR="00BD4A8A" w:rsidRPr="00BD4A8A" w:rsidRDefault="00BD4A8A" w:rsidP="0067447F">
            <w:pPr>
              <w:spacing w:line="360" w:lineRule="auto"/>
              <w:rPr>
                <w:rFonts w:ascii="Times New Roman" w:hAnsi="Times New Roman" w:cs="Arial"/>
                <w:color w:val="222222"/>
                <w:lang w:val="fr-FR"/>
              </w:rPr>
            </w:pPr>
          </w:p>
          <w:p w14:paraId="4B735E41" w14:textId="77777777" w:rsidR="00E6050C" w:rsidRDefault="00E6050C" w:rsidP="00E6050C">
            <w:pPr>
              <w:pStyle w:val="Corpsdetexte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b/>
              </w:rPr>
            </w:pPr>
          </w:p>
          <w:tbl>
            <w:tblPr>
              <w:tblStyle w:val="Grille"/>
              <w:tblW w:w="0" w:type="auto"/>
              <w:tblLook w:val="00BF" w:firstRow="1" w:lastRow="0" w:firstColumn="1" w:lastColumn="0" w:noHBand="0" w:noVBand="0"/>
            </w:tblPr>
            <w:tblGrid>
              <w:gridCol w:w="1242"/>
              <w:gridCol w:w="1120"/>
              <w:gridCol w:w="1156"/>
              <w:gridCol w:w="1156"/>
              <w:gridCol w:w="1156"/>
              <w:gridCol w:w="1156"/>
              <w:gridCol w:w="1156"/>
            </w:tblGrid>
            <w:tr w:rsidR="00E6050C" w14:paraId="2DE8B3EE" w14:textId="77777777">
              <w:tc>
                <w:tcPr>
                  <w:tcW w:w="1396" w:type="dxa"/>
                </w:tcPr>
                <w:p w14:paraId="23F3D2E2" w14:textId="77777777" w:rsidR="00E6050C" w:rsidRPr="00A532A6" w:rsidRDefault="00E6050C" w:rsidP="004527D9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lang w:val="en-GB"/>
                    </w:rPr>
                  </w:pPr>
                  <w:r w:rsidRPr="00A532A6">
                    <w:rPr>
                      <w:b/>
                      <w:lang w:val="en-GB"/>
                    </w:rPr>
                    <w:t>Age (yr)</w:t>
                  </w:r>
                </w:p>
              </w:tc>
              <w:tc>
                <w:tcPr>
                  <w:tcW w:w="1397" w:type="dxa"/>
                </w:tcPr>
                <w:p w14:paraId="5BEDF7D3" w14:textId="77777777" w:rsidR="00E6050C" w:rsidRPr="00A532A6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  <w:lang w:val="en-GB"/>
                    </w:rPr>
                  </w:pPr>
                  <w:r w:rsidRPr="00A532A6">
                    <w:rPr>
                      <w:b/>
                      <w:lang w:val="en-GB"/>
                    </w:rPr>
                    <w:t>2</w:t>
                  </w:r>
                </w:p>
              </w:tc>
              <w:tc>
                <w:tcPr>
                  <w:tcW w:w="1397" w:type="dxa"/>
                </w:tcPr>
                <w:p w14:paraId="53493DAE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397" w:type="dxa"/>
                </w:tcPr>
                <w:p w14:paraId="3BD028DC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397" w:type="dxa"/>
                </w:tcPr>
                <w:p w14:paraId="3BBC41EF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1397" w:type="dxa"/>
                </w:tcPr>
                <w:p w14:paraId="403A48A3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1397" w:type="dxa"/>
                </w:tcPr>
                <w:p w14:paraId="170174C0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</w:tr>
            <w:tr w:rsidR="00E6050C" w14:paraId="171C92A5" w14:textId="77777777">
              <w:tc>
                <w:tcPr>
                  <w:tcW w:w="1396" w:type="dxa"/>
                </w:tcPr>
                <w:p w14:paraId="534B848E" w14:textId="77777777" w:rsidR="00E6050C" w:rsidRPr="00A532A6" w:rsidRDefault="00E6050C" w:rsidP="004527D9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lang w:val="en-GB"/>
                    </w:rPr>
                  </w:pPr>
                  <w:r w:rsidRPr="00A532A6">
                    <w:rPr>
                      <w:b/>
                      <w:lang w:val="en-GB"/>
                    </w:rPr>
                    <w:t>Height (cm)</w:t>
                  </w:r>
                </w:p>
              </w:tc>
              <w:tc>
                <w:tcPr>
                  <w:tcW w:w="1397" w:type="dxa"/>
                </w:tcPr>
                <w:p w14:paraId="13292649" w14:textId="77777777" w:rsidR="00E6050C" w:rsidRPr="00A532A6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  <w:lang w:val="en-GB"/>
                    </w:rPr>
                  </w:pPr>
                  <w:r w:rsidRPr="00A532A6">
                    <w:rPr>
                      <w:b/>
                      <w:lang w:val="en-GB"/>
                    </w:rPr>
                    <w:t>87</w:t>
                  </w:r>
                </w:p>
              </w:tc>
              <w:tc>
                <w:tcPr>
                  <w:tcW w:w="1397" w:type="dxa"/>
                </w:tcPr>
                <w:p w14:paraId="2CAE8B2C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105</w:t>
                  </w:r>
                </w:p>
              </w:tc>
              <w:tc>
                <w:tcPr>
                  <w:tcW w:w="1397" w:type="dxa"/>
                </w:tcPr>
                <w:p w14:paraId="3F1DE9DB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</w:t>
                  </w:r>
                </w:p>
              </w:tc>
              <w:tc>
                <w:tcPr>
                  <w:tcW w:w="1397" w:type="dxa"/>
                </w:tcPr>
                <w:p w14:paraId="79A14C59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156</w:t>
                  </w:r>
                </w:p>
              </w:tc>
              <w:tc>
                <w:tcPr>
                  <w:tcW w:w="1397" w:type="dxa"/>
                </w:tcPr>
                <w:p w14:paraId="3BFAF1B6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167</w:t>
                  </w:r>
                </w:p>
              </w:tc>
              <w:tc>
                <w:tcPr>
                  <w:tcW w:w="1397" w:type="dxa"/>
                </w:tcPr>
                <w:p w14:paraId="2517A4DE" w14:textId="77777777" w:rsidR="00E6050C" w:rsidRDefault="00E6050C" w:rsidP="00B07378">
                  <w:pPr>
                    <w:pStyle w:val="Corpsdetexte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178</w:t>
                  </w:r>
                </w:p>
              </w:tc>
            </w:tr>
          </w:tbl>
          <w:p w14:paraId="3E328E0C" w14:textId="77777777" w:rsidR="006004F9" w:rsidRDefault="006004F9" w:rsidP="006004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080"/>
              <w:rPr>
                <w:b/>
              </w:rPr>
            </w:pPr>
          </w:p>
          <w:p w14:paraId="34802E7D" w14:textId="77777777" w:rsidR="006004F9" w:rsidRPr="00325D34" w:rsidRDefault="00E6050C" w:rsidP="00325D34">
            <w:pPr>
              <w:pStyle w:val="Paragraphedeliste"/>
              <w:numPr>
                <w:ilvl w:val="0"/>
                <w:numId w:val="2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325D34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Tracer un nuage de points représent</w:t>
            </w:r>
            <w:r w:rsidR="006004F9" w:rsidRPr="00325D34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ant la taille en fonction de l’â</w:t>
            </w:r>
            <w:r w:rsidRPr="00325D34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ge.</w:t>
            </w:r>
          </w:p>
          <w:p w14:paraId="348439DE" w14:textId="77777777" w:rsidR="006004F9" w:rsidRPr="00325D34" w:rsidRDefault="00E6050C" w:rsidP="00325D34">
            <w:pPr>
              <w:pStyle w:val="Paragraphedeliste"/>
              <w:numPr>
                <w:ilvl w:val="0"/>
                <w:numId w:val="2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325D34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>La droite de régression est-elle un ajustement approprié ici ? Justifier votre réponse en utilisant le graphique ou en calculant le coefficient de corrélation linéaire « r ».</w:t>
            </w:r>
          </w:p>
          <w:p w14:paraId="4FACC5ED" w14:textId="77777777" w:rsidR="006004F9" w:rsidRPr="00325D34" w:rsidRDefault="00E6050C" w:rsidP="00325D34">
            <w:pPr>
              <w:pStyle w:val="Paragraphedeliste"/>
              <w:numPr>
                <w:ilvl w:val="0"/>
                <w:numId w:val="2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rPr>
                <w:rFonts w:ascii="Times New Roman" w:hAnsi="Times New Roman"/>
                <w:lang w:val="fr-FR"/>
              </w:rPr>
            </w:pPr>
            <w:r w:rsidRPr="00325D34">
              <w:rPr>
                <w:rFonts w:ascii="Times New Roman" w:hAnsi="Times New Roman"/>
                <w:lang w:val="fr-FR"/>
              </w:rPr>
              <w:t>Déterminer la droite de régression</w:t>
            </w:r>
            <w:r w:rsidR="006004F9" w:rsidRPr="00325D34">
              <w:rPr>
                <w:rFonts w:ascii="Times New Roman" w:hAnsi="Times New Roman"/>
                <w:lang w:val="fr-FR"/>
              </w:rPr>
              <w:t xml:space="preserve"> de y en x</w:t>
            </w:r>
            <w:r w:rsidRPr="00325D34">
              <w:rPr>
                <w:rFonts w:ascii="Times New Roman" w:hAnsi="Times New Roman"/>
                <w:lang w:val="fr-FR"/>
              </w:rPr>
              <w:t xml:space="preserve"> donnée par la méthod</w:t>
            </w:r>
            <w:r w:rsidR="006004F9" w:rsidRPr="00325D34">
              <w:rPr>
                <w:rFonts w:ascii="Times New Roman" w:hAnsi="Times New Roman"/>
                <w:lang w:val="fr-FR"/>
              </w:rPr>
              <w:t xml:space="preserve">e des moindres carrés (arrondissez </w:t>
            </w:r>
            <w:r w:rsidRPr="00325D34">
              <w:rPr>
                <w:rFonts w:ascii="Times New Roman" w:hAnsi="Times New Roman"/>
                <w:lang w:val="fr-FR"/>
              </w:rPr>
              <w:t>à trois décimales)</w:t>
            </w:r>
            <w:r w:rsidR="006004F9" w:rsidRPr="00325D34">
              <w:rPr>
                <w:rFonts w:ascii="Times New Roman" w:hAnsi="Times New Roman"/>
                <w:lang w:val="fr-FR"/>
              </w:rPr>
              <w:t>. Tracer la sur le graphique.</w:t>
            </w:r>
          </w:p>
          <w:p w14:paraId="3231EB7E" w14:textId="77777777" w:rsidR="007319DC" w:rsidRPr="00325D34" w:rsidRDefault="006004F9" w:rsidP="00325D34">
            <w:pPr>
              <w:pStyle w:val="Paragraphedeliste"/>
              <w:numPr>
                <w:ilvl w:val="0"/>
                <w:numId w:val="2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325D34">
              <w:rPr>
                <w:rFonts w:ascii="Times New Roman" w:hAnsi="Times New Roman" w:cs="Times New Roman"/>
                <w:szCs w:val="26"/>
              </w:rPr>
              <w:t xml:space="preserve">En </w:t>
            </w:r>
            <w:r w:rsidRPr="00325D34">
              <w:rPr>
                <w:rFonts w:ascii="Times New Roman" w:hAnsi="Times New Roman" w:cs="Times New Roman"/>
                <w:szCs w:val="26"/>
                <w:lang w:val="fr-FR"/>
              </w:rPr>
              <w:t>utilisant l’ajustement  affine donné par la droite de régression, Quel âge peux-t-on prévoir pou</w:t>
            </w:r>
            <w:r w:rsidR="002912B6" w:rsidRPr="00325D34">
              <w:rPr>
                <w:rFonts w:ascii="Times New Roman" w:hAnsi="Times New Roman" w:cs="Times New Roman"/>
                <w:szCs w:val="26"/>
                <w:lang w:val="fr-FR"/>
              </w:rPr>
              <w:t>r un individu mesurant 149 cm ?</w:t>
            </w:r>
            <w:r w:rsidRPr="00325D34">
              <w:rPr>
                <w:rFonts w:ascii="Times New Roman" w:hAnsi="Times New Roman" w:cs="Times New Roman"/>
                <w:szCs w:val="26"/>
                <w:lang w:val="fr-FR"/>
              </w:rPr>
              <w:t xml:space="preserve"> (arrondissez à l’entier).</w:t>
            </w:r>
          </w:p>
          <w:p w14:paraId="402404CF" w14:textId="77777777" w:rsidR="006004F9" w:rsidRPr="00325D34" w:rsidRDefault="002912B6" w:rsidP="00325D34">
            <w:pPr>
              <w:pStyle w:val="Paragraphedeliste"/>
              <w:numPr>
                <w:ilvl w:val="0"/>
                <w:numId w:val="2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</w:pPr>
            <w:r w:rsidRPr="00325D34">
              <w:rPr>
                <w:rFonts w:ascii="Times New Roman" w:hAnsi="Times New Roman"/>
                <w:lang w:val="fr-FR"/>
              </w:rPr>
              <w:t>Expliquer ce que  signifie la valeur du coefficient directeur</w:t>
            </w:r>
            <w:r w:rsidR="00325D34" w:rsidRPr="00325D34">
              <w:rPr>
                <w:rFonts w:ascii="Times New Roman" w:hAnsi="Times New Roman"/>
                <w:lang w:val="fr-FR"/>
              </w:rPr>
              <w:t xml:space="preserve"> </w:t>
            </w:r>
            <w:r w:rsidRPr="00325D34">
              <w:rPr>
                <w:rFonts w:ascii="Times New Roman" w:hAnsi="Times New Roman"/>
                <w:lang w:val="fr-FR"/>
              </w:rPr>
              <w:t>de la droite de régression représentant la progression de la taille avec l’âge.</w:t>
            </w:r>
          </w:p>
          <w:p w14:paraId="40D95057" w14:textId="77777777" w:rsidR="002912B6" w:rsidRPr="002912B6" w:rsidRDefault="006004F9" w:rsidP="00325D34">
            <w:pPr>
              <w:pStyle w:val="Standard"/>
              <w:numPr>
                <w:ilvl w:val="0"/>
                <w:numId w:val="28"/>
              </w:numPr>
              <w:spacing w:line="48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2912B6">
              <w:rPr>
                <w:rFonts w:ascii="Times New Roman" w:hAnsi="Times New Roman" w:cs="Times New Roman"/>
                <w:szCs w:val="26"/>
              </w:rPr>
              <w:t>Déterminer la droite de régression par la méthode de Mayer.</w:t>
            </w:r>
            <w:r w:rsidRPr="002912B6">
              <w:rPr>
                <w:rFonts w:ascii="Times New Roman" w:hAnsi="Times New Roman"/>
                <w:lang w:val="fr-FR"/>
              </w:rPr>
              <w:t xml:space="preserve"> (arrondissez à trois décimales)</w:t>
            </w:r>
            <w:r w:rsidR="002912B6" w:rsidRPr="002912B6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6BEBFCF5" w14:textId="77777777" w:rsidR="006004F9" w:rsidRPr="002912B6" w:rsidRDefault="006004F9" w:rsidP="00325D34">
            <w:pPr>
              <w:pStyle w:val="Standard"/>
              <w:numPr>
                <w:ilvl w:val="0"/>
                <w:numId w:val="2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eastAsia="Times New Roman" w:cs="Courier New"/>
                <w:color w:val="212121"/>
                <w:szCs w:val="20"/>
                <w:lang w:eastAsia="fr-BE"/>
              </w:rPr>
            </w:pPr>
            <w:r w:rsidRPr="002912B6">
              <w:rPr>
                <w:rFonts w:ascii="Times New Roman" w:hAnsi="Times New Roman" w:cs="Times New Roman"/>
                <w:szCs w:val="26"/>
              </w:rPr>
              <w:t>En</w:t>
            </w:r>
            <w:r w:rsidRPr="002912B6">
              <w:rPr>
                <w:rFonts w:ascii="Times New Roman" w:hAnsi="Times New Roman" w:cs="Times New Roman"/>
                <w:szCs w:val="26"/>
                <w:lang w:val="fr-FR"/>
              </w:rPr>
              <w:t xml:space="preserve"> utilisant </w:t>
            </w:r>
            <w:r w:rsidR="007319DC" w:rsidRPr="002912B6">
              <w:rPr>
                <w:rFonts w:ascii="Times New Roman" w:hAnsi="Times New Roman" w:cs="Times New Roman"/>
                <w:szCs w:val="26"/>
                <w:lang w:val="fr-FR"/>
              </w:rPr>
              <w:t>la droite de Mayer</w:t>
            </w:r>
            <w:r w:rsidRPr="002912B6">
              <w:rPr>
                <w:rFonts w:ascii="Times New Roman" w:hAnsi="Times New Roman" w:cs="Times New Roman"/>
                <w:szCs w:val="26"/>
                <w:lang w:val="fr-FR"/>
              </w:rPr>
              <w:t xml:space="preserve">, Quel </w:t>
            </w:r>
            <w:r w:rsidR="007319DC" w:rsidRPr="002912B6">
              <w:rPr>
                <w:rFonts w:ascii="Times New Roman" w:hAnsi="Times New Roman" w:cs="Times New Roman"/>
                <w:szCs w:val="26"/>
                <w:lang w:val="fr-FR"/>
              </w:rPr>
              <w:t>taille</w:t>
            </w:r>
            <w:r w:rsidRPr="002912B6">
              <w:rPr>
                <w:rFonts w:ascii="Times New Roman" w:hAnsi="Times New Roman" w:cs="Times New Roman"/>
                <w:szCs w:val="26"/>
                <w:lang w:val="fr-FR"/>
              </w:rPr>
              <w:t xml:space="preserve"> peux-t-on prévoir pour un individu </w:t>
            </w:r>
            <w:r w:rsidR="007319DC" w:rsidRPr="002912B6">
              <w:rPr>
                <w:rFonts w:ascii="Times New Roman" w:hAnsi="Times New Roman" w:cs="Times New Roman"/>
                <w:szCs w:val="26"/>
                <w:lang w:val="fr-FR"/>
              </w:rPr>
              <w:t>âgé de 11ans</w:t>
            </w:r>
            <w:r w:rsidRPr="002912B6">
              <w:rPr>
                <w:rFonts w:ascii="Times New Roman" w:hAnsi="Times New Roman" w:cs="Times New Roman"/>
                <w:szCs w:val="26"/>
                <w:lang w:val="fr-FR"/>
              </w:rPr>
              <w:t xml:space="preserve"> ?       </w:t>
            </w:r>
            <w:r w:rsidR="007319DC" w:rsidRPr="002912B6">
              <w:rPr>
                <w:rFonts w:ascii="Times New Roman" w:eastAsia="Times New Roman" w:hAnsi="Times New Roman" w:cs="Courier New"/>
                <w:color w:val="212121"/>
                <w:szCs w:val="20"/>
                <w:lang w:val="fr-FR" w:eastAsia="fr-BE"/>
              </w:rPr>
              <w:t xml:space="preserve"> </w:t>
            </w:r>
          </w:p>
          <w:p w14:paraId="57543DA9" w14:textId="77777777" w:rsidR="00BD4A8A" w:rsidRPr="00BD4A8A" w:rsidRDefault="00BD4A8A" w:rsidP="00BD4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eastAsia="Times New Roman" w:cs="Courier New"/>
                <w:b/>
                <w:color w:val="212121"/>
                <w:szCs w:val="20"/>
                <w:lang w:val="fr-FR" w:eastAsia="fr-BE"/>
              </w:rPr>
            </w:pPr>
          </w:p>
          <w:p w14:paraId="55CE6392" w14:textId="77777777" w:rsidR="00BD4A8A" w:rsidRPr="00BD4A8A" w:rsidRDefault="00BD4A8A" w:rsidP="0067447F">
            <w:pPr>
              <w:spacing w:line="360" w:lineRule="auto"/>
              <w:ind w:left="360"/>
              <w:rPr>
                <w:rFonts w:ascii="Times New Roman" w:hAnsi="Times New Roman"/>
                <w:lang w:val="fr-FR"/>
              </w:rPr>
            </w:pPr>
          </w:p>
        </w:tc>
      </w:tr>
    </w:tbl>
    <w:p w14:paraId="3A3A2E86" w14:textId="77777777" w:rsidR="0075007B" w:rsidRDefault="0075007B">
      <w:pPr>
        <w:sectPr w:rsidR="0075007B">
          <w:pgSz w:w="11906" w:h="16838"/>
          <w:pgMar w:top="1701" w:right="1134" w:bottom="1134" w:left="1134" w:header="0" w:footer="0" w:gutter="0"/>
          <w:cols w:space="720"/>
          <w:formProt w:val="0"/>
          <w:docGrid w:linePitch="360" w:charSpace="-6145"/>
        </w:sectPr>
      </w:pPr>
    </w:p>
    <w:p w14:paraId="65178EDD" w14:textId="77777777" w:rsidR="0075007B" w:rsidRDefault="0075007B" w:rsidP="00325D34">
      <w:pPr>
        <w:pStyle w:val="Corpsdetex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</w:p>
    <w:sectPr w:rsidR="0075007B" w:rsidSect="0075007B">
      <w:pgSz w:w="11906" w:h="16838"/>
      <w:pgMar w:top="1701" w:right="1134" w:bottom="170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FE9"/>
    <w:multiLevelType w:val="hybridMultilevel"/>
    <w:tmpl w:val="120E2B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E6EB9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DD1"/>
    <w:multiLevelType w:val="hybridMultilevel"/>
    <w:tmpl w:val="97FC30EC"/>
    <w:lvl w:ilvl="0" w:tplc="040C0017">
      <w:start w:val="1"/>
      <w:numFmt w:val="lowerLetter"/>
      <w:lvlText w:val="%1)"/>
      <w:lvlJc w:val="left"/>
      <w:pPr>
        <w:ind w:left="1632" w:hanging="360"/>
      </w:pPr>
    </w:lvl>
    <w:lvl w:ilvl="1" w:tplc="040C0019" w:tentative="1">
      <w:start w:val="1"/>
      <w:numFmt w:val="lowerLetter"/>
      <w:lvlText w:val="%2."/>
      <w:lvlJc w:val="left"/>
      <w:pPr>
        <w:ind w:left="2352" w:hanging="360"/>
      </w:pPr>
    </w:lvl>
    <w:lvl w:ilvl="2" w:tplc="040C001B" w:tentative="1">
      <w:start w:val="1"/>
      <w:numFmt w:val="lowerRoman"/>
      <w:lvlText w:val="%3."/>
      <w:lvlJc w:val="right"/>
      <w:pPr>
        <w:ind w:left="3072" w:hanging="180"/>
      </w:pPr>
    </w:lvl>
    <w:lvl w:ilvl="3" w:tplc="040C000F" w:tentative="1">
      <w:start w:val="1"/>
      <w:numFmt w:val="decimal"/>
      <w:lvlText w:val="%4."/>
      <w:lvlJc w:val="left"/>
      <w:pPr>
        <w:ind w:left="3792" w:hanging="360"/>
      </w:pPr>
    </w:lvl>
    <w:lvl w:ilvl="4" w:tplc="040C0019" w:tentative="1">
      <w:start w:val="1"/>
      <w:numFmt w:val="lowerLetter"/>
      <w:lvlText w:val="%5."/>
      <w:lvlJc w:val="left"/>
      <w:pPr>
        <w:ind w:left="4512" w:hanging="360"/>
      </w:pPr>
    </w:lvl>
    <w:lvl w:ilvl="5" w:tplc="040C001B" w:tentative="1">
      <w:start w:val="1"/>
      <w:numFmt w:val="lowerRoman"/>
      <w:lvlText w:val="%6."/>
      <w:lvlJc w:val="right"/>
      <w:pPr>
        <w:ind w:left="5232" w:hanging="180"/>
      </w:pPr>
    </w:lvl>
    <w:lvl w:ilvl="6" w:tplc="040C000F" w:tentative="1">
      <w:start w:val="1"/>
      <w:numFmt w:val="decimal"/>
      <w:lvlText w:val="%7."/>
      <w:lvlJc w:val="left"/>
      <w:pPr>
        <w:ind w:left="5952" w:hanging="360"/>
      </w:pPr>
    </w:lvl>
    <w:lvl w:ilvl="7" w:tplc="040C0019" w:tentative="1">
      <w:start w:val="1"/>
      <w:numFmt w:val="lowerLetter"/>
      <w:lvlText w:val="%8."/>
      <w:lvlJc w:val="left"/>
      <w:pPr>
        <w:ind w:left="6672" w:hanging="360"/>
      </w:pPr>
    </w:lvl>
    <w:lvl w:ilvl="8" w:tplc="040C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0B4C1900"/>
    <w:multiLevelType w:val="hybridMultilevel"/>
    <w:tmpl w:val="BBAC272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470FD"/>
    <w:multiLevelType w:val="multilevel"/>
    <w:tmpl w:val="D4067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31C5"/>
    <w:multiLevelType w:val="multilevel"/>
    <w:tmpl w:val="2B6421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2500"/>
    <w:multiLevelType w:val="hybridMultilevel"/>
    <w:tmpl w:val="3D208656"/>
    <w:lvl w:ilvl="0" w:tplc="040C0019">
      <w:start w:val="1"/>
      <w:numFmt w:val="lowerLetter"/>
      <w:lvlText w:val="%1."/>
      <w:lvlJc w:val="left"/>
      <w:pPr>
        <w:ind w:left="1419" w:hanging="360"/>
      </w:p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7">
    <w:nsid w:val="161550E5"/>
    <w:multiLevelType w:val="hybridMultilevel"/>
    <w:tmpl w:val="7232426C"/>
    <w:lvl w:ilvl="0" w:tplc="5F78066A">
      <w:start w:val="1"/>
      <w:numFmt w:val="lowerRoman"/>
      <w:lvlText w:val="%1)"/>
      <w:lvlJc w:val="left"/>
      <w:pPr>
        <w:ind w:left="1640" w:hanging="720"/>
      </w:pPr>
      <w:rPr>
        <w:rFonts w:eastAsia="Times New Roman" w:cs="Arial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2000" w:hanging="360"/>
      </w:pPr>
    </w:lvl>
    <w:lvl w:ilvl="2" w:tplc="040C001B" w:tentative="1">
      <w:start w:val="1"/>
      <w:numFmt w:val="lowerRoman"/>
      <w:lvlText w:val="%3."/>
      <w:lvlJc w:val="right"/>
      <w:pPr>
        <w:ind w:left="2720" w:hanging="180"/>
      </w:pPr>
    </w:lvl>
    <w:lvl w:ilvl="3" w:tplc="040C000F" w:tentative="1">
      <w:start w:val="1"/>
      <w:numFmt w:val="decimal"/>
      <w:lvlText w:val="%4."/>
      <w:lvlJc w:val="left"/>
      <w:pPr>
        <w:ind w:left="3440" w:hanging="360"/>
      </w:pPr>
    </w:lvl>
    <w:lvl w:ilvl="4" w:tplc="040C0019" w:tentative="1">
      <w:start w:val="1"/>
      <w:numFmt w:val="lowerLetter"/>
      <w:lvlText w:val="%5."/>
      <w:lvlJc w:val="left"/>
      <w:pPr>
        <w:ind w:left="4160" w:hanging="360"/>
      </w:pPr>
    </w:lvl>
    <w:lvl w:ilvl="5" w:tplc="040C001B" w:tentative="1">
      <w:start w:val="1"/>
      <w:numFmt w:val="lowerRoman"/>
      <w:lvlText w:val="%6."/>
      <w:lvlJc w:val="right"/>
      <w:pPr>
        <w:ind w:left="4880" w:hanging="180"/>
      </w:pPr>
    </w:lvl>
    <w:lvl w:ilvl="6" w:tplc="040C000F" w:tentative="1">
      <w:start w:val="1"/>
      <w:numFmt w:val="decimal"/>
      <w:lvlText w:val="%7."/>
      <w:lvlJc w:val="left"/>
      <w:pPr>
        <w:ind w:left="5600" w:hanging="360"/>
      </w:pPr>
    </w:lvl>
    <w:lvl w:ilvl="7" w:tplc="040C0019" w:tentative="1">
      <w:start w:val="1"/>
      <w:numFmt w:val="lowerLetter"/>
      <w:lvlText w:val="%8."/>
      <w:lvlJc w:val="left"/>
      <w:pPr>
        <w:ind w:left="6320" w:hanging="360"/>
      </w:pPr>
    </w:lvl>
    <w:lvl w:ilvl="8" w:tplc="04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>
    <w:nsid w:val="171126B3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064E"/>
    <w:multiLevelType w:val="hybridMultilevel"/>
    <w:tmpl w:val="14323FD0"/>
    <w:lvl w:ilvl="0" w:tplc="5F78066A">
      <w:start w:val="1"/>
      <w:numFmt w:val="lowerRoman"/>
      <w:lvlText w:val="%1)"/>
      <w:lvlJc w:val="left"/>
      <w:pPr>
        <w:ind w:left="2560" w:hanging="720"/>
      </w:pPr>
      <w:rPr>
        <w:rFonts w:eastAsia="Times New Roman" w:cs="Arial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2360" w:hanging="360"/>
      </w:pPr>
    </w:lvl>
    <w:lvl w:ilvl="2" w:tplc="040C001B" w:tentative="1">
      <w:start w:val="1"/>
      <w:numFmt w:val="lowerRoman"/>
      <w:lvlText w:val="%3."/>
      <w:lvlJc w:val="right"/>
      <w:pPr>
        <w:ind w:left="3080" w:hanging="180"/>
      </w:pPr>
    </w:lvl>
    <w:lvl w:ilvl="3" w:tplc="040C000F" w:tentative="1">
      <w:start w:val="1"/>
      <w:numFmt w:val="decimal"/>
      <w:lvlText w:val="%4."/>
      <w:lvlJc w:val="left"/>
      <w:pPr>
        <w:ind w:left="3800" w:hanging="360"/>
      </w:pPr>
    </w:lvl>
    <w:lvl w:ilvl="4" w:tplc="040C0019" w:tentative="1">
      <w:start w:val="1"/>
      <w:numFmt w:val="lowerLetter"/>
      <w:lvlText w:val="%5."/>
      <w:lvlJc w:val="left"/>
      <w:pPr>
        <w:ind w:left="4520" w:hanging="360"/>
      </w:pPr>
    </w:lvl>
    <w:lvl w:ilvl="5" w:tplc="040C001B" w:tentative="1">
      <w:start w:val="1"/>
      <w:numFmt w:val="lowerRoman"/>
      <w:lvlText w:val="%6."/>
      <w:lvlJc w:val="right"/>
      <w:pPr>
        <w:ind w:left="5240" w:hanging="180"/>
      </w:pPr>
    </w:lvl>
    <w:lvl w:ilvl="6" w:tplc="040C000F" w:tentative="1">
      <w:start w:val="1"/>
      <w:numFmt w:val="decimal"/>
      <w:lvlText w:val="%7."/>
      <w:lvlJc w:val="left"/>
      <w:pPr>
        <w:ind w:left="5960" w:hanging="360"/>
      </w:pPr>
    </w:lvl>
    <w:lvl w:ilvl="7" w:tplc="040C0019" w:tentative="1">
      <w:start w:val="1"/>
      <w:numFmt w:val="lowerLetter"/>
      <w:lvlText w:val="%8."/>
      <w:lvlJc w:val="left"/>
      <w:pPr>
        <w:ind w:left="6680" w:hanging="360"/>
      </w:pPr>
    </w:lvl>
    <w:lvl w:ilvl="8" w:tplc="040C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0">
    <w:nsid w:val="22C06409"/>
    <w:multiLevelType w:val="hybridMultilevel"/>
    <w:tmpl w:val="F932B1C2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B02C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2B01AE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F79D6"/>
    <w:multiLevelType w:val="hybridMultilevel"/>
    <w:tmpl w:val="B680F04C"/>
    <w:lvl w:ilvl="0" w:tplc="040C0011">
      <w:start w:val="1"/>
      <w:numFmt w:val="decimal"/>
      <w:lvlText w:val="%1)"/>
      <w:lvlJc w:val="left"/>
      <w:pPr>
        <w:ind w:left="1212" w:hanging="360"/>
      </w:p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7F2792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EFF04A8"/>
    <w:multiLevelType w:val="multilevel"/>
    <w:tmpl w:val="A0A8D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7A71"/>
    <w:multiLevelType w:val="hybridMultilevel"/>
    <w:tmpl w:val="81FE79FA"/>
    <w:lvl w:ilvl="0" w:tplc="040C0019">
      <w:start w:val="1"/>
      <w:numFmt w:val="lowerLetter"/>
      <w:lvlText w:val="%1."/>
      <w:lvlJc w:val="left"/>
      <w:pPr>
        <w:ind w:left="852" w:hanging="360"/>
      </w:pPr>
    </w:lvl>
    <w:lvl w:ilvl="1" w:tplc="040C0019" w:tentative="1">
      <w:start w:val="1"/>
      <w:numFmt w:val="lowerLetter"/>
      <w:lvlText w:val="%2."/>
      <w:lvlJc w:val="left"/>
      <w:pPr>
        <w:ind w:left="1572" w:hanging="360"/>
      </w:pPr>
    </w:lvl>
    <w:lvl w:ilvl="2" w:tplc="040C001B" w:tentative="1">
      <w:start w:val="1"/>
      <w:numFmt w:val="lowerRoman"/>
      <w:lvlText w:val="%3."/>
      <w:lvlJc w:val="right"/>
      <w:pPr>
        <w:ind w:left="2292" w:hanging="180"/>
      </w:pPr>
    </w:lvl>
    <w:lvl w:ilvl="3" w:tplc="040C000F" w:tentative="1">
      <w:start w:val="1"/>
      <w:numFmt w:val="decimal"/>
      <w:lvlText w:val="%4."/>
      <w:lvlJc w:val="left"/>
      <w:pPr>
        <w:ind w:left="3012" w:hanging="360"/>
      </w:pPr>
    </w:lvl>
    <w:lvl w:ilvl="4" w:tplc="040C0019" w:tentative="1">
      <w:start w:val="1"/>
      <w:numFmt w:val="lowerLetter"/>
      <w:lvlText w:val="%5."/>
      <w:lvlJc w:val="left"/>
      <w:pPr>
        <w:ind w:left="3732" w:hanging="360"/>
      </w:pPr>
    </w:lvl>
    <w:lvl w:ilvl="5" w:tplc="040C001B" w:tentative="1">
      <w:start w:val="1"/>
      <w:numFmt w:val="lowerRoman"/>
      <w:lvlText w:val="%6."/>
      <w:lvlJc w:val="right"/>
      <w:pPr>
        <w:ind w:left="4452" w:hanging="180"/>
      </w:pPr>
    </w:lvl>
    <w:lvl w:ilvl="6" w:tplc="040C000F" w:tentative="1">
      <w:start w:val="1"/>
      <w:numFmt w:val="decimal"/>
      <w:lvlText w:val="%7."/>
      <w:lvlJc w:val="left"/>
      <w:pPr>
        <w:ind w:left="5172" w:hanging="360"/>
      </w:pPr>
    </w:lvl>
    <w:lvl w:ilvl="7" w:tplc="040C0019" w:tentative="1">
      <w:start w:val="1"/>
      <w:numFmt w:val="lowerLetter"/>
      <w:lvlText w:val="%8."/>
      <w:lvlJc w:val="left"/>
      <w:pPr>
        <w:ind w:left="5892" w:hanging="360"/>
      </w:pPr>
    </w:lvl>
    <w:lvl w:ilvl="8" w:tplc="040C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47066E4B"/>
    <w:multiLevelType w:val="hybridMultilevel"/>
    <w:tmpl w:val="00E0E84A"/>
    <w:lvl w:ilvl="0" w:tplc="5F78066A">
      <w:start w:val="1"/>
      <w:numFmt w:val="lowerRoman"/>
      <w:lvlText w:val="%1)"/>
      <w:lvlJc w:val="left"/>
      <w:pPr>
        <w:ind w:left="1640" w:hanging="720"/>
      </w:pPr>
      <w:rPr>
        <w:rFonts w:eastAsia="Times New Roman" w:cs="Arial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85FF4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75F7E"/>
    <w:multiLevelType w:val="hybridMultilevel"/>
    <w:tmpl w:val="41D019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237CB"/>
    <w:multiLevelType w:val="hybridMultilevel"/>
    <w:tmpl w:val="35208B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F288D"/>
    <w:multiLevelType w:val="hybridMultilevel"/>
    <w:tmpl w:val="C4D6F3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ED3507"/>
    <w:multiLevelType w:val="hybridMultilevel"/>
    <w:tmpl w:val="DFA43A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A6F03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9D8"/>
    <w:multiLevelType w:val="multilevel"/>
    <w:tmpl w:val="47D2B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35F32"/>
    <w:multiLevelType w:val="multilevel"/>
    <w:tmpl w:val="82EABD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F715B"/>
    <w:multiLevelType w:val="hybridMultilevel"/>
    <w:tmpl w:val="1F8A70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D1171"/>
    <w:multiLevelType w:val="multilevel"/>
    <w:tmpl w:val="B6C66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5"/>
  </w:num>
  <w:num w:numId="5">
    <w:abstractNumId w:val="4"/>
  </w:num>
  <w:num w:numId="6">
    <w:abstractNumId w:val="25"/>
  </w:num>
  <w:num w:numId="7">
    <w:abstractNumId w:val="27"/>
  </w:num>
  <w:num w:numId="8">
    <w:abstractNumId w:val="26"/>
  </w:num>
  <w:num w:numId="9">
    <w:abstractNumId w:val="0"/>
  </w:num>
  <w:num w:numId="10">
    <w:abstractNumId w:val="21"/>
  </w:num>
  <w:num w:numId="11">
    <w:abstractNumId w:val="23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3"/>
  </w:num>
  <w:num w:numId="17">
    <w:abstractNumId w:val="10"/>
  </w:num>
  <w:num w:numId="18">
    <w:abstractNumId w:val="2"/>
  </w:num>
  <w:num w:numId="19">
    <w:abstractNumId w:val="7"/>
  </w:num>
  <w:num w:numId="20">
    <w:abstractNumId w:val="9"/>
  </w:num>
  <w:num w:numId="21">
    <w:abstractNumId w:val="17"/>
  </w:num>
  <w:num w:numId="22">
    <w:abstractNumId w:val="1"/>
  </w:num>
  <w:num w:numId="23">
    <w:abstractNumId w:val="18"/>
  </w:num>
  <w:num w:numId="24">
    <w:abstractNumId w:val="19"/>
  </w:num>
  <w:num w:numId="25">
    <w:abstractNumId w:val="22"/>
  </w:num>
  <w:num w:numId="26">
    <w:abstractNumId w:val="6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5007B"/>
    <w:rsid w:val="000355C2"/>
    <w:rsid w:val="000E57F4"/>
    <w:rsid w:val="001872B8"/>
    <w:rsid w:val="002912B6"/>
    <w:rsid w:val="00325D34"/>
    <w:rsid w:val="003B2FDD"/>
    <w:rsid w:val="004527D9"/>
    <w:rsid w:val="004B34F6"/>
    <w:rsid w:val="00560E4E"/>
    <w:rsid w:val="006004F9"/>
    <w:rsid w:val="0067447F"/>
    <w:rsid w:val="0073165B"/>
    <w:rsid w:val="007319DC"/>
    <w:rsid w:val="007356DC"/>
    <w:rsid w:val="0075007B"/>
    <w:rsid w:val="007F5890"/>
    <w:rsid w:val="008F4AEE"/>
    <w:rsid w:val="00954B26"/>
    <w:rsid w:val="00A532A6"/>
    <w:rsid w:val="00AF1AE2"/>
    <w:rsid w:val="00B07378"/>
    <w:rsid w:val="00B728FC"/>
    <w:rsid w:val="00B93C34"/>
    <w:rsid w:val="00BD4A8A"/>
    <w:rsid w:val="00CB5EB6"/>
    <w:rsid w:val="00DF0B72"/>
    <w:rsid w:val="00E6050C"/>
    <w:rsid w:val="00EC2398"/>
    <w:rsid w:val="00F35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EFA1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F9"/>
    <w:pPr>
      <w:spacing w:after="200"/>
    </w:pPr>
    <w:rPr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3">
    <w:name w:val="Heading 3"/>
    <w:basedOn w:val="Normal"/>
    <w:qFormat/>
    <w:rsid w:val="0075007B"/>
    <w:pPr>
      <w:ind w:left="940"/>
      <w:outlineLvl w:val="2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qFormat/>
    <w:rsid w:val="00776167"/>
    <w:rPr>
      <w:color w:val="808080"/>
    </w:rPr>
  </w:style>
  <w:style w:type="paragraph" w:styleId="Titre">
    <w:name w:val="Title"/>
    <w:basedOn w:val="Normal"/>
    <w:next w:val="Corpsdetexte"/>
    <w:qFormat/>
    <w:rsid w:val="0075007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75007B"/>
    <w:pPr>
      <w:spacing w:after="140" w:line="288" w:lineRule="auto"/>
    </w:pPr>
  </w:style>
  <w:style w:type="paragraph" w:styleId="Liste">
    <w:name w:val="List"/>
    <w:basedOn w:val="Corpsdetexte"/>
    <w:rsid w:val="0075007B"/>
    <w:rPr>
      <w:rFonts w:cs="FreeSans"/>
    </w:rPr>
  </w:style>
  <w:style w:type="paragraph" w:customStyle="1" w:styleId="Caption">
    <w:name w:val="Caption"/>
    <w:basedOn w:val="Normal"/>
    <w:qFormat/>
    <w:rsid w:val="0075007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75007B"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9310F9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9310F9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GB"/>
    </w:rPr>
  </w:style>
  <w:style w:type="paragraph" w:customStyle="1" w:styleId="TableParagraph">
    <w:name w:val="Table Paragraph"/>
    <w:basedOn w:val="Normal"/>
    <w:qFormat/>
    <w:rsid w:val="0075007B"/>
    <w:pPr>
      <w:spacing w:line="258" w:lineRule="exact"/>
      <w:jc w:val="right"/>
    </w:pPr>
  </w:style>
  <w:style w:type="table" w:styleId="Grille">
    <w:name w:val="Table Grid"/>
    <w:basedOn w:val="TableauNormal"/>
    <w:uiPriority w:val="39"/>
    <w:rsid w:val="00B073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004F9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fr-BE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2B8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2B8"/>
    <w:rPr>
      <w:rFonts w:ascii="Lucida Grande" w:hAnsi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8" Type="http://schemas.openxmlformats.org/officeDocument/2006/relationships/oleObject" Target="embeddings/Microsoft_Equation1.bin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12" Type="http://schemas.openxmlformats.org/officeDocument/2006/relationships/oleObject" Target="embeddings/Microsoft_Equation3.bin"/><Relationship Id="rId17" Type="http://schemas.openxmlformats.org/officeDocument/2006/relationships/fontTable" Target="fontTable.xml"/><Relationship Id="rId7" Type="http://schemas.openxmlformats.org/officeDocument/2006/relationships/image" Target="media/image2.emf"/><Relationship Id="rId16" Type="http://schemas.openxmlformats.org/officeDocument/2006/relationships/oleObject" Target="embeddings/Microsoft_Equation5.bin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1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quation2.bin"/><Relationship Id="rId19" Type="http://schemas.openxmlformats.org/officeDocument/2006/relationships/customXml" Target="../customXml/item1.xml"/><Relationship Id="rId14" Type="http://schemas.openxmlformats.org/officeDocument/2006/relationships/oleObject" Target="embeddings/Microsoft_Equation4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C2EACC24B074195AE1907E693CD67" ma:contentTypeVersion="6" ma:contentTypeDescription="Create a new document." ma:contentTypeScope="" ma:versionID="0de22cc71689c9639ac5f3d619ff5c7c">
  <xsd:schema xmlns:xsd="http://www.w3.org/2001/XMLSchema" xmlns:xs="http://www.w3.org/2001/XMLSchema" xmlns:p="http://schemas.microsoft.com/office/2006/metadata/properties" xmlns:ns2="ee38ee80-1ff9-46f2-b151-1abdd99c8492" xmlns:ns3="2e8abf14-2f68-4889-83b5-f65f0d2556fb" targetNamespace="http://schemas.microsoft.com/office/2006/metadata/properties" ma:root="true" ma:fieldsID="c21a50d224c4a3dba2b039909b9ad806" ns2:_="" ns3:_="">
    <xsd:import namespace="ee38ee80-1ff9-46f2-b151-1abdd99c8492"/>
    <xsd:import namespace="2e8abf14-2f68-4889-83b5-f65f0d255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ee80-1ff9-46f2-b151-1abdd99c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bf14-2f68-4889-83b5-f65f0d255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8abf14-2f68-4889-83b5-f65f0d2556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F9E7D6-B0B6-4250-B708-ED873A0D9D95}"/>
</file>

<file path=customXml/itemProps2.xml><?xml version="1.0" encoding="utf-8"?>
<ds:datastoreItem xmlns:ds="http://schemas.openxmlformats.org/officeDocument/2006/customXml" ds:itemID="{6BB4F611-8B27-4AC0-969F-BB0F1FBD8316}"/>
</file>

<file path=customXml/itemProps3.xml><?xml version="1.0" encoding="utf-8"?>
<ds:datastoreItem xmlns:ds="http://schemas.openxmlformats.org/officeDocument/2006/customXml" ds:itemID="{743AFD27-36A8-40A1-9C04-4CF22A574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731</Words>
  <Characters>4022</Characters>
  <Application>Microsoft Macintosh Word</Application>
  <DocSecurity>0</DocSecurity>
  <Lines>33</Lines>
  <Paragraphs>9</Paragraphs>
  <ScaleCrop>false</ScaleCrop>
  <Company>maison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Stefansen</dc:creator>
  <dc:description/>
  <cp:lastModifiedBy>Maison</cp:lastModifiedBy>
  <cp:revision>14</cp:revision>
  <cp:lastPrinted>2017-09-04T16:21:00Z</cp:lastPrinted>
  <dcterms:created xsi:type="dcterms:W3CDTF">2017-12-03T14:35:00Z</dcterms:created>
  <dcterms:modified xsi:type="dcterms:W3CDTF">2017-12-18T16:32:00Z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0x010100A25C2EACC24B074195AE1907E693CD67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