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rPr>
      </w:pPr>
      <w:r>
        <w:rPr>
          <w:rFonts w:ascii="Times New Roman" w:hAnsi="Times New Roman"/>
          <w:lang w:val="en-GB"/>
        </w:rPr>
        <w:t>Mathematics Syllabus 3 Periods</w:t>
      </w:r>
    </w:p>
    <w:p>
      <w:pPr>
        <w:pStyle w:val="Normal"/>
        <w:rPr>
          <w:rFonts w:ascii="Times New Roman" w:hAnsi="Times New Roman"/>
        </w:rPr>
      </w:pPr>
      <w:r>
        <w:rPr>
          <w:rFonts w:ascii="Times New Roman" w:hAnsi="Times New Roman"/>
          <w:lang w:val="en-GB"/>
        </w:rPr>
        <w:t>Example assessment Baccalaureate</w:t>
      </w:r>
    </w:p>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rPr>
      </w:pPr>
      <w:r>
        <w:rPr>
          <w:rFonts w:ascii="Times New Roman" w:hAnsi="Times New Roman"/>
          <w:lang w:val="en-GB"/>
        </w:rPr>
        <w:t>On the following pages, there is first a full example of a BAC examination, accompanied with the answers.</w:t>
      </w:r>
    </w:p>
    <w:p>
      <w:pPr>
        <w:pStyle w:val="Normal"/>
        <w:rPr>
          <w:rFonts w:ascii="Times New Roman" w:hAnsi="Times New Roman"/>
          <w:lang w:val="en-GB"/>
        </w:rPr>
      </w:pPr>
      <w:r>
        <w:rPr>
          <w:rFonts w:ascii="Times New Roman" w:hAnsi="Times New Roman"/>
          <w:lang w:val="en-GB"/>
        </w:rPr>
      </w:r>
      <w:r>
        <w:br w:type="page"/>
      </w:r>
    </w:p>
    <w:p>
      <w:pPr>
        <w:pStyle w:val="Titre1"/>
        <w:rPr>
          <w:rFonts w:ascii="Times New Roman" w:hAnsi="Times New Roman"/>
        </w:rPr>
      </w:pPr>
      <w:r>
        <w:rPr>
          <w:rFonts w:ascii="Times New Roman" w:hAnsi="Times New Roman"/>
          <w:lang w:val="en-GB"/>
        </w:rPr>
        <w:t>Part B – device allowed, no CAS</w:t>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widowControl/>
              <w:tabs>
                <w:tab w:val="clear" w:pos="708"/>
                <w:tab w:val="left" w:pos="6765"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B1</w:t>
              <w:tab/>
              <w:t>p</w:t>
            </w:r>
            <w:r>
              <w:rPr>
                <w:rFonts w:eastAsia="Calibri" w:cs="Calibri" w:ascii="Times New Roman" w:hAnsi="Times New Roman" w:cstheme="minorHAnsi"/>
                <w:kern w:val="0"/>
                <w:sz w:val="22"/>
                <w:szCs w:val="22"/>
                <w:lang w:val="en-GB" w:eastAsia="en-US" w:bidi="ar-SA"/>
              </w:rPr>
              <w:t>age 1/3</w:t>
            </w:r>
          </w:p>
          <w:p>
            <w:pPr>
              <w:pStyle w:val="Normal"/>
              <w:widowControl/>
              <w:tabs>
                <w:tab w:val="clear" w:pos="708"/>
                <w:tab w:val="left" w:pos="6765" w:leader="none"/>
              </w:tabs>
              <w:spacing w:lineRule="auto" w:line="360" w:before="0" w:after="0"/>
              <w:jc w:val="left"/>
              <w:rPr>
                <w:rFonts w:ascii="Times New Roman" w:hAnsi="Times New Roman" w:eastAsia="Calibri"/>
                <w:kern w:val="0"/>
                <w:lang w:eastAsia="en-US" w:bidi="ar-SA"/>
              </w:rPr>
            </w:pPr>
            <w:r>
              <w:rPr>
                <w:rFonts w:eastAsia="Calibri" w:ascii="Times New Roman" w:hAnsi="Times New Roman"/>
                <w:i/>
                <w:iCs/>
                <w:kern w:val="0"/>
                <w:sz w:val="24"/>
                <w:szCs w:val="24"/>
                <w:lang w:val="en-GB" w:eastAsia="en-US" w:bidi="ar-SA"/>
              </w:rPr>
              <w:t>Elections: Representing a Population</w:t>
            </w:r>
          </w:p>
        </w:tc>
        <w:tc>
          <w:tcPr>
            <w:tcW w:w="1082" w:type="dxa"/>
            <w:tcBorders/>
          </w:tcPr>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25</w:t>
            </w:r>
          </w:p>
        </w:tc>
      </w:tr>
      <w:tr>
        <w:trPr>
          <w:trHeight w:val="8340" w:hRule="atLeast"/>
        </w:trPr>
        <w:tc>
          <w:tcPr>
            <w:tcW w:w="7933" w:type="dxa"/>
            <w:tcBorders/>
          </w:tcPr>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kern w:val="0"/>
                <w:lang w:val="en-GB" w:bidi="ar-SA"/>
              </w:rPr>
              <w:t>The S7 year group at a European School, containing 150 pupils, is to be represented on the Pupil’s Committee for their school. There are to be 5 pupils from this year group chosen to represent the year. Of the 150 pupils 60 are male.</w:t>
            </w:r>
          </w:p>
          <w:p>
            <w:pPr>
              <w:pStyle w:val="Paragraph"/>
              <w:widowControl/>
              <w:spacing w:lineRule="auto" w:line="360" w:beforeAutospacing="0" w:before="0" w:afterAutospacing="0" w:after="0"/>
              <w:jc w:val="left"/>
              <w:textAlignment w:val="baseline"/>
              <w:rPr>
                <w:rFonts w:ascii="Times New Roman" w:hAnsi="Times New Roman" w:cs="Calibri"/>
                <w:kern w:val="0"/>
                <w:lang w:val="nl-NL" w:bidi="ar-SA"/>
              </w:rPr>
            </w:pPr>
            <w:r>
              <w:rPr>
                <w:rFonts w:cs="Calibri" w:ascii="Times New Roman" w:hAnsi="Times New Roman"/>
                <w:kern w:val="0"/>
                <w:lang w:val="nl-NL" w:bidi="ar-SA"/>
              </w:rPr>
            </w:r>
          </w:p>
          <w:p>
            <w:pPr>
              <w:pStyle w:val="Paragraph"/>
              <w:widowControl/>
              <w:numPr>
                <w:ilvl w:val="0"/>
                <w:numId w:val="1"/>
              </w:numPr>
              <w:spacing w:lineRule="auto" w:line="360" w:beforeAutospacing="0" w:before="0" w:afterAutospacing="0" w:after="0"/>
              <w:jc w:val="left"/>
              <w:textAlignment w:val="baseline"/>
              <w:rPr/>
            </w:pPr>
            <w:r>
              <w:rPr>
                <w:rStyle w:val="Normaltextrun"/>
                <w:rFonts w:cs="Calibri" w:ascii="Times New Roman" w:hAnsi="Times New Roman"/>
                <w:b/>
                <w:bCs/>
                <w:kern w:val="0"/>
                <w:lang w:val="en-GB" w:bidi="ar-SA"/>
              </w:rPr>
              <w:t>Calculate</w:t>
            </w:r>
            <w:r>
              <w:rPr>
                <w:rStyle w:val="Normaltextrun"/>
                <w:rFonts w:cs="Calibri" w:ascii="Times New Roman" w:hAnsi="Times New Roman"/>
                <w:kern w:val="0"/>
                <w:lang w:val="en-GB" w:bidi="ar-SA"/>
              </w:rPr>
              <w:t xml:space="preserve"> the probability at choosing one male pupil at random from this year group.</w:t>
            </w:r>
            <w:r>
              <w:rPr>
                <w:rStyle w:val="Eop"/>
                <w:rFonts w:cs="Calibri" w:ascii="Times New Roman" w:hAnsi="Times New Roman"/>
                <w:kern w:val="0"/>
                <w:lang w:val="en-GB" w:bidi="ar-SA"/>
              </w:rPr>
              <w:br/>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000000"/>
                <w:kern w:val="0"/>
                <w:lang w:val="en-US" w:bidi="ar-SA"/>
              </w:rPr>
              <w:t>To better represent the pupil population a questionnaire is given to each member of the S7 year group. It is noted that of the 150 pupils 30 take their lunch at the canteen and the rest have lunch at the local shopping mall. 8 male pupils take their lunch at the canteen</w:t>
            </w:r>
          </w:p>
          <w:p>
            <w:pPr>
              <w:pStyle w:val="Paragraph"/>
              <w:widowControl/>
              <w:spacing w:lineRule="auto" w:line="360" w:beforeAutospacing="0" w:before="0" w:afterAutospacing="0" w:after="0"/>
              <w:jc w:val="left"/>
              <w:textAlignment w:val="baseline"/>
              <w:rPr>
                <w:rFonts w:ascii="Times New Roman" w:hAnsi="Times New Roman" w:cs="Calibri"/>
                <w:lang w:val="en-GB"/>
              </w:rPr>
            </w:pPr>
            <w:r>
              <w:rPr>
                <w:rFonts w:cs="Calibri" w:ascii="Times New Roman" w:hAnsi="Times New Roman"/>
                <w:lang w:val="en-GB"/>
              </w:rPr>
            </w:r>
          </w:p>
          <w:p>
            <w:pPr>
              <w:pStyle w:val="Paragraph"/>
              <w:widowControl/>
              <w:numPr>
                <w:ilvl w:val="0"/>
                <w:numId w:val="1"/>
              </w:numPr>
              <w:spacing w:lineRule="auto" w:line="360" w:beforeAutospacing="0" w:before="0" w:afterAutospacing="0" w:after="0"/>
              <w:jc w:val="left"/>
              <w:textAlignment w:val="baseline"/>
              <w:rPr/>
            </w:pPr>
            <w:r>
              <w:rPr>
                <w:rStyle w:val="Normaltextrun"/>
                <w:rFonts w:cs="Calibri" w:ascii="Times New Roman" w:hAnsi="Times New Roman"/>
                <w:b/>
                <w:bCs/>
                <w:color w:val="000000"/>
                <w:kern w:val="0"/>
                <w:shd w:fill="FFFFFF" w:val="clear"/>
                <w:lang w:val="en-US" w:bidi="ar-SA"/>
              </w:rPr>
              <w:t xml:space="preserve">Determine </w:t>
            </w:r>
            <w:r>
              <w:rPr>
                <w:rStyle w:val="Normaltextrun"/>
                <w:rFonts w:cs="Calibri" w:ascii="Times New Roman" w:hAnsi="Times New Roman"/>
                <w:color w:val="000000"/>
                <w:kern w:val="0"/>
                <w:shd w:fill="FFFFFF" w:val="clear"/>
                <w:lang w:val="en-US" w:bidi="ar-SA"/>
              </w:rPr>
              <w:t>the probability that given a non-male pupil is chosen they have their lunch at the mall.</w:t>
            </w:r>
          </w:p>
          <w:p>
            <w:pPr>
              <w:pStyle w:val="Paragraph"/>
              <w:widowControl/>
              <w:spacing w:lineRule="auto" w:line="360" w:beforeAutospacing="0" w:before="0" w:afterAutospacing="0" w:after="0"/>
              <w:jc w:val="left"/>
              <w:textAlignment w:val="baseline"/>
              <w:rPr>
                <w:rFonts w:ascii="Times New Roman" w:hAnsi="Times New Roman" w:cs="Calibri"/>
                <w:color w:val="000000"/>
                <w:shd w:fill="FFFFFF" w:val="clear"/>
                <w:lang w:val="en-GB"/>
              </w:rPr>
            </w:pPr>
            <w:r>
              <w:rPr>
                <w:rFonts w:cs="Calibri" w:ascii="Times New Roman" w:hAnsi="Times New Roman"/>
                <w:color w:val="000000"/>
                <w:shd w:fill="FFFFFF" w:val="clear"/>
                <w:lang w:val="en-GB"/>
              </w:rPr>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000000"/>
                <w:kern w:val="0"/>
                <w:shd w:fill="FFFFFF" w:val="clear"/>
                <w:lang w:val="en-GB" w:bidi="ar-SA"/>
              </w:rPr>
              <w:t>At the same school all year groups are proportionally represented based on their year group size. In the Pupils’ Committee there are the following members:</w:t>
            </w:r>
            <w:r>
              <w:rPr>
                <w:rStyle w:val="Eop"/>
                <w:rFonts w:cs="Calibri" w:ascii="Times New Roman" w:hAnsi="Times New Roman"/>
                <w:color w:val="000000"/>
                <w:kern w:val="0"/>
                <w:shd w:fill="FFFFFF" w:val="clear"/>
                <w:lang w:val="en-GB" w:bidi="ar-SA"/>
              </w:rPr>
              <w:t> </w:t>
            </w:r>
          </w:p>
          <w:tbl>
            <w:tblPr>
              <w:tblW w:w="5000" w:type="pct"/>
              <w:jc w:val="center"/>
              <w:tblInd w:w="0" w:type="dxa"/>
              <w:tblLayout w:type="fixed"/>
              <w:tblCellMar>
                <w:top w:w="0" w:type="dxa"/>
                <w:left w:w="7" w:type="dxa"/>
                <w:bottom w:w="0" w:type="dxa"/>
                <w:right w:w="7" w:type="dxa"/>
              </w:tblCellMar>
              <w:tblLook w:val="04a0" w:noHBand="0" w:noVBand="1" w:firstColumn="1" w:lastRow="0" w:lastColumn="0" w:firstRow="1"/>
            </w:tblPr>
            <w:tblGrid>
              <w:gridCol w:w="2344"/>
              <w:gridCol w:w="767"/>
              <w:gridCol w:w="768"/>
              <w:gridCol w:w="768"/>
              <w:gridCol w:w="767"/>
              <w:gridCol w:w="768"/>
              <w:gridCol w:w="767"/>
              <w:gridCol w:w="767"/>
            </w:tblGrid>
            <w:tr>
              <w:trPr>
                <w:trHeight w:val="555" w:hRule="atLeast"/>
              </w:trPr>
              <w:tc>
                <w:tcPr>
                  <w:tcW w:w="2344" w:type="dxa"/>
                  <w:tcBorders>
                    <w:top w:val="single" w:sz="6" w:space="0" w:color="000000"/>
                    <w:left w:val="single" w:sz="6" w:space="0" w:color="000000"/>
                    <w:bottom w:val="single" w:sz="6" w:space="0" w:color="000000"/>
                    <w:right w:val="single" w:sz="6" w:space="0" w:color="000000"/>
                  </w:tcBorders>
                  <w:shd w:color="auto" w:fill="AEAAAA" w:val="clear"/>
                  <w:vAlign w:val="center"/>
                </w:tcPr>
                <w:p>
                  <w:pPr>
                    <w:pStyle w:val="Normal"/>
                    <w:widowControl w:val="false"/>
                    <w:spacing w:lineRule="auto" w:line="360" w:before="0" w:after="0"/>
                    <w:textAlignment w:val="baseline"/>
                    <w:rPr>
                      <w:rFonts w:ascii="Times New Roman" w:hAnsi="Times New Roman"/>
                    </w:rPr>
                  </w:pPr>
                  <w:r>
                    <w:rPr>
                      <w:rFonts w:eastAsia="Times New Roman" w:cs="Calibri" w:ascii="Times New Roman" w:hAnsi="Times New Roman"/>
                      <w:b/>
                      <w:bCs/>
                      <w:sz w:val="24"/>
                      <w:szCs w:val="24"/>
                      <w:lang w:val="en-GB" w:eastAsia="nl-NL"/>
                    </w:rPr>
                    <w:t>Year group</w:t>
                  </w:r>
                  <w:r>
                    <w:rPr>
                      <w:rFonts w:eastAsia="Times New Roman" w:cs="Calibri" w:ascii="Times New Roman" w:hAnsi="Times New Roman"/>
                      <w:sz w:val="24"/>
                      <w:szCs w:val="24"/>
                      <w:lang w:val="en-GB" w:eastAsia="nl-NL"/>
                    </w:rPr>
                    <w:t> </w:t>
                  </w:r>
                </w:p>
              </w:tc>
              <w:tc>
                <w:tcPr>
                  <w:tcW w:w="767"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S1 </w:t>
                  </w:r>
                </w:p>
              </w:tc>
              <w:tc>
                <w:tcPr>
                  <w:tcW w:w="768"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S2 </w:t>
                  </w:r>
                </w:p>
              </w:tc>
              <w:tc>
                <w:tcPr>
                  <w:tcW w:w="768"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S3 </w:t>
                  </w:r>
                </w:p>
              </w:tc>
              <w:tc>
                <w:tcPr>
                  <w:tcW w:w="767"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S4 </w:t>
                  </w:r>
                </w:p>
              </w:tc>
              <w:tc>
                <w:tcPr>
                  <w:tcW w:w="768"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S5 </w:t>
                  </w:r>
                </w:p>
              </w:tc>
              <w:tc>
                <w:tcPr>
                  <w:tcW w:w="767"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S6 </w:t>
                  </w:r>
                </w:p>
              </w:tc>
              <w:tc>
                <w:tcPr>
                  <w:tcW w:w="767"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S7 </w:t>
                  </w:r>
                </w:p>
              </w:tc>
            </w:tr>
            <w:tr>
              <w:trPr>
                <w:trHeight w:val="555" w:hRule="atLeast"/>
              </w:trPr>
              <w:tc>
                <w:tcPr>
                  <w:tcW w:w="2344" w:type="dxa"/>
                  <w:tcBorders>
                    <w:left w:val="single" w:sz="6" w:space="0" w:color="000000"/>
                    <w:bottom w:val="single" w:sz="6" w:space="0" w:color="000000"/>
                    <w:right w:val="single" w:sz="6" w:space="0" w:color="000000"/>
                  </w:tcBorders>
                  <w:shd w:color="auto" w:fill="AEAAAA" w:val="clear"/>
                  <w:vAlign w:val="center"/>
                </w:tcPr>
                <w:p>
                  <w:pPr>
                    <w:pStyle w:val="Normal"/>
                    <w:widowControl w:val="false"/>
                    <w:spacing w:lineRule="auto" w:line="360" w:before="0" w:after="0"/>
                    <w:textAlignment w:val="baseline"/>
                    <w:rPr>
                      <w:rFonts w:ascii="Times New Roman" w:hAnsi="Times New Roman"/>
                    </w:rPr>
                  </w:pPr>
                  <w:r>
                    <w:rPr>
                      <w:rFonts w:eastAsia="Times New Roman" w:cs="Calibri" w:ascii="Times New Roman" w:hAnsi="Times New Roman"/>
                      <w:b/>
                      <w:bCs/>
                      <w:sz w:val="24"/>
                      <w:szCs w:val="24"/>
                      <w:lang w:val="en-GB" w:eastAsia="nl-NL"/>
                    </w:rPr>
                    <w:t>Number</w:t>
                  </w:r>
                  <w:r>
                    <w:rPr>
                      <w:rFonts w:eastAsia="Times New Roman" w:cs="Calibri" w:ascii="Times New Roman" w:hAnsi="Times New Roman"/>
                      <w:sz w:val="24"/>
                      <w:szCs w:val="24"/>
                      <w:lang w:val="en-GB" w:eastAsia="nl-NL"/>
                    </w:rPr>
                    <w:t> </w:t>
                  </w:r>
                </w:p>
              </w:tc>
              <w:tc>
                <w:tcPr>
                  <w:tcW w:w="767"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4 </w:t>
                  </w:r>
                </w:p>
              </w:tc>
              <w:tc>
                <w:tcPr>
                  <w:tcW w:w="768"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6 </w:t>
                  </w:r>
                </w:p>
              </w:tc>
              <w:tc>
                <w:tcPr>
                  <w:tcW w:w="768"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4 </w:t>
                  </w:r>
                </w:p>
              </w:tc>
              <w:tc>
                <w:tcPr>
                  <w:tcW w:w="767"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5 </w:t>
                  </w:r>
                </w:p>
              </w:tc>
              <w:tc>
                <w:tcPr>
                  <w:tcW w:w="768"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4 </w:t>
                  </w:r>
                </w:p>
              </w:tc>
              <w:tc>
                <w:tcPr>
                  <w:tcW w:w="767"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6 </w:t>
                  </w:r>
                </w:p>
              </w:tc>
              <w:tc>
                <w:tcPr>
                  <w:tcW w:w="767"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5 </w:t>
                  </w:r>
                </w:p>
              </w:tc>
            </w:tr>
          </w:tbl>
          <w:p>
            <w:pPr>
              <w:pStyle w:val="Normal"/>
              <w:widowControl/>
              <w:tabs>
                <w:tab w:val="clear" w:pos="708"/>
                <w:tab w:val="left" w:pos="1680" w:leader="none"/>
              </w:tabs>
              <w:spacing w:lineRule="auto" w:line="360" w:before="0" w:after="0"/>
              <w:jc w:val="left"/>
              <w:rPr>
                <w:rFonts w:ascii="Times New Roman" w:hAnsi="Times New Roman" w:cs="Calibri"/>
                <w:color w:val="000000"/>
                <w:sz w:val="24"/>
                <w:szCs w:val="24"/>
                <w:shd w:fill="FFFFFF" w:val="clear"/>
                <w:lang w:val="en-GB"/>
              </w:rPr>
            </w:pPr>
            <w:r>
              <w:rPr>
                <w:rFonts w:cs="Calibri" w:ascii="Times New Roman" w:hAnsi="Times New Roman"/>
                <w:color w:val="000000"/>
                <w:sz w:val="24"/>
                <w:szCs w:val="24"/>
                <w:shd w:fill="FFFFFF" w:val="clear"/>
                <w:lang w:val="en-GB"/>
              </w:rPr>
            </w:r>
          </w:p>
          <w:p>
            <w:pPr>
              <w:pStyle w:val="ListParagraph"/>
              <w:widowControl/>
              <w:numPr>
                <w:ilvl w:val="0"/>
                <w:numId w:val="1"/>
              </w:numPr>
              <w:tabs>
                <w:tab w:val="clear" w:pos="708"/>
                <w:tab w:val="left" w:pos="1680" w:leader="none"/>
              </w:tabs>
              <w:spacing w:lineRule="auto" w:line="360" w:before="0" w:after="0"/>
              <w:contextualSpacing/>
              <w:jc w:val="left"/>
              <w:textAlignment w:val="baseline"/>
              <w:rPr/>
            </w:pPr>
            <w:r>
              <w:rPr>
                <w:rStyle w:val="Normaltextrun"/>
                <w:rFonts w:eastAsia="Calibri" w:cs="" w:ascii="Times New Roman" w:hAnsi="Times New Roman"/>
                <w:color w:val="000000"/>
                <w:kern w:val="0"/>
                <w:sz w:val="24"/>
                <w:szCs w:val="24"/>
                <w:shd w:fill="FFFFFF" w:val="clear"/>
                <w:lang w:val="en-GB" w:eastAsia="nl-NL" w:bidi="ar-SA"/>
              </w:rPr>
              <w:t>From the Pupils’ Committee they need to select a group of 5 pupils to represent them at a European Schools conference.</w:t>
              <w:br/>
            </w:r>
            <w:r>
              <w:rPr>
                <w:rStyle w:val="Normaltextrun"/>
                <w:rFonts w:eastAsia="Calibri" w:cs="" w:ascii="Times New Roman" w:hAnsi="Times New Roman"/>
                <w:b/>
                <w:bCs/>
                <w:color w:val="000000"/>
                <w:kern w:val="0"/>
                <w:sz w:val="24"/>
                <w:szCs w:val="24"/>
                <w:shd w:fill="FFFFFF" w:val="clear"/>
                <w:lang w:val="en-GB" w:eastAsia="nl-NL" w:bidi="ar-SA"/>
              </w:rPr>
              <w:t>Determine</w:t>
            </w:r>
            <w:r>
              <w:rPr>
                <w:rStyle w:val="Normaltextrun"/>
                <w:rFonts w:eastAsia="Calibri" w:cs="" w:ascii="Times New Roman" w:hAnsi="Times New Roman"/>
                <w:color w:val="000000"/>
                <w:kern w:val="0"/>
                <w:sz w:val="24"/>
                <w:szCs w:val="24"/>
                <w:shd w:fill="FFFFFF" w:val="clear"/>
                <w:lang w:val="en-GB" w:eastAsia="nl-NL" w:bidi="ar-SA"/>
              </w:rPr>
              <w:t xml:space="preserve"> how many different ways there are of selecting 3 pupils from S7 and 2 pupils from S6 from the Pupils’ Committee.</w:t>
            </w:r>
          </w:p>
          <w:p>
            <w:pPr>
              <w:pStyle w:val="Normal"/>
              <w:widowControl/>
              <w:tabs>
                <w:tab w:val="clear" w:pos="708"/>
                <w:tab w:val="left" w:pos="1680" w:leader="none"/>
              </w:tabs>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1</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br/>
              <w:t>3</w:t>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1680" w:leader="none"/>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uestion B1 (continued)</w:t>
              <w:tab/>
              <w:t>page 2/3</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rFonts w:ascii="Times New Roman" w:hAnsi="Times New Roman" w:cs="Calibri"/>
                <w:color w:val="000000"/>
                <w:sz w:val="24"/>
                <w:szCs w:val="24"/>
                <w:shd w:fill="FFFFFF" w:val="clear"/>
                <w:lang w:val="en-GB"/>
              </w:rPr>
            </w:pPr>
            <w:r>
              <w:rPr>
                <w:rFonts w:cs="Calibri" w:ascii="Times New Roman" w:hAnsi="Times New Roman"/>
                <w:color w:val="000000"/>
                <w:sz w:val="24"/>
                <w:szCs w:val="24"/>
                <w:shd w:fill="FFFFFF" w:val="clear"/>
                <w:lang w:val="en-GB"/>
              </w:rPr>
            </w:r>
          </w:p>
          <w:p>
            <w:pPr>
              <w:pStyle w:val="ListParagraph"/>
              <w:widowControl/>
              <w:numPr>
                <w:ilvl w:val="0"/>
                <w:numId w:val="1"/>
              </w:numPr>
              <w:tabs>
                <w:tab w:val="clear" w:pos="708"/>
                <w:tab w:val="left" w:pos="1680" w:leader="none"/>
              </w:tabs>
              <w:spacing w:lineRule="auto" w:line="360" w:before="0" w:after="0"/>
              <w:contextualSpacing/>
              <w:jc w:val="left"/>
              <w:rPr/>
            </w:pPr>
            <w:r>
              <w:rPr>
                <w:rStyle w:val="Normaltextrun"/>
                <w:rFonts w:eastAsia="Calibri" w:cs="Calibri" w:ascii="Times New Roman" w:hAnsi="Times New Roman"/>
                <w:color w:val="000000"/>
                <w:kern w:val="0"/>
                <w:sz w:val="24"/>
                <w:szCs w:val="24"/>
                <w:shd w:fill="FFFFFF" w:val="clear"/>
                <w:lang w:val="en-GB" w:eastAsia="en-US" w:bidi="ar-SA"/>
              </w:rPr>
              <w:t>The lower school (S1 to S3) are planning an activity. 3 members of the Pupils’ Committee from S1, S2 and S3 form a group to plan this activity.</w:t>
              <w:br/>
            </w:r>
            <w:r>
              <w:rPr>
                <w:rStyle w:val="Normaltextrun"/>
                <w:rFonts w:eastAsia="Calibri" w:cs="Calibri" w:ascii="Times New Roman" w:hAnsi="Times New Roman"/>
                <w:b/>
                <w:bCs/>
                <w:color w:val="000000"/>
                <w:kern w:val="0"/>
                <w:sz w:val="24"/>
                <w:szCs w:val="24"/>
                <w:shd w:fill="FFFFFF" w:val="clear"/>
                <w:lang w:val="en-GB" w:eastAsia="en-US" w:bidi="ar-SA"/>
              </w:rPr>
              <w:t>Calculate</w:t>
            </w:r>
            <w:r>
              <w:rPr>
                <w:rStyle w:val="Normaltextrun"/>
                <w:rFonts w:eastAsia="Calibri" w:cs="Calibri" w:ascii="Times New Roman" w:hAnsi="Times New Roman"/>
                <w:color w:val="000000"/>
                <w:kern w:val="0"/>
                <w:sz w:val="24"/>
                <w:szCs w:val="24"/>
                <w:shd w:fill="FFFFFF" w:val="clear"/>
                <w:lang w:val="en-GB" w:eastAsia="en-US" w:bidi="ar-SA"/>
              </w:rPr>
              <w:t xml:space="preserve"> the probability that if the members are selected at random the 3 members come from different year groups.</w:t>
            </w:r>
          </w:p>
          <w:p>
            <w:pPr>
              <w:pStyle w:val="Normal"/>
              <w:widowControl/>
              <w:tabs>
                <w:tab w:val="clear" w:pos="708"/>
                <w:tab w:val="left" w:pos="1680" w:leader="none"/>
              </w:tabs>
              <w:spacing w:lineRule="auto" w:line="360" w:before="0" w:after="0"/>
              <w:jc w:val="left"/>
              <w:rPr>
                <w:rFonts w:ascii="Times New Roman" w:hAnsi="Times New Roman" w:cs="Calibri" w:cstheme="minorHAnsi"/>
                <w:color w:val="000000"/>
                <w:sz w:val="28"/>
                <w:szCs w:val="28"/>
                <w:shd w:fill="FFFFFF" w:val="clear"/>
                <w:lang w:val="en-GB"/>
              </w:rPr>
            </w:pPr>
            <w:r>
              <w:rPr>
                <w:rFonts w:cs="Calibri" w:cstheme="minorHAnsi" w:ascii="Times New Roman" w:hAnsi="Times New Roman"/>
                <w:color w:val="000000"/>
                <w:sz w:val="28"/>
                <w:szCs w:val="28"/>
                <w:shd w:fill="FFFFFF" w:val="clear"/>
                <w:lang w:val="en-GB"/>
              </w:rPr>
            </w:r>
          </w:p>
          <w:p>
            <w:pPr>
              <w:pStyle w:val="Normal"/>
              <w:widowControl/>
              <w:tabs>
                <w:tab w:val="clear" w:pos="708"/>
                <w:tab w:val="left" w:pos="1680" w:leader="none"/>
              </w:tabs>
              <w:spacing w:lineRule="auto" w:line="360" w:before="0" w:after="0"/>
              <w:jc w:val="left"/>
              <w:rPr/>
            </w:pPr>
            <w:r>
              <w:rPr>
                <w:rStyle w:val="Eop"/>
                <w:rFonts w:eastAsia="Calibri" w:cs="Calibri" w:ascii="Times New Roman" w:hAnsi="Times New Roman" w:cstheme="minorHAnsi"/>
                <w:kern w:val="0"/>
                <w:sz w:val="24"/>
                <w:szCs w:val="24"/>
                <w:lang w:val="en-GB" w:eastAsia="en-US" w:bidi="ar-SA"/>
              </w:rPr>
              <w:t>A large country is having its General Election. It is known that 30% of the population will vote for the Turquoise Party.</w:t>
            </w:r>
          </w:p>
          <w:p>
            <w:pPr>
              <w:pStyle w:val="ListParagraph"/>
              <w:widowControl/>
              <w:numPr>
                <w:ilvl w:val="0"/>
                <w:numId w:val="1"/>
              </w:numPr>
              <w:tabs>
                <w:tab w:val="clear" w:pos="708"/>
                <w:tab w:val="left" w:pos="1680" w:leader="none"/>
              </w:tabs>
              <w:spacing w:lineRule="auto" w:line="360" w:before="0" w:after="0"/>
              <w:contextualSpacing/>
              <w:jc w:val="left"/>
              <w:rPr/>
            </w:pPr>
            <w:r>
              <w:rPr>
                <w:rStyle w:val="Eop"/>
                <w:rFonts w:eastAsia="Calibri" w:cs="Calibri" w:ascii="Times New Roman" w:hAnsi="Times New Roman" w:cstheme="minorHAnsi"/>
                <w:b/>
                <w:bCs/>
                <w:color w:val="000000"/>
                <w:kern w:val="0"/>
                <w:sz w:val="24"/>
                <w:szCs w:val="24"/>
                <w:shd w:fill="FFFFFF" w:val="clear"/>
                <w:lang w:val="en-GB" w:eastAsia="en-US" w:bidi="ar-SA"/>
              </w:rPr>
              <w:t>Justify</w:t>
            </w:r>
            <w:r>
              <w:rPr>
                <w:rStyle w:val="Eop"/>
                <w:rFonts w:eastAsia="Calibri" w:cs="Calibri" w:ascii="Times New Roman" w:hAnsi="Times New Roman" w:cstheme="minorHAnsi"/>
                <w:color w:val="000000"/>
                <w:kern w:val="0"/>
                <w:sz w:val="24"/>
                <w:szCs w:val="24"/>
                <w:shd w:fill="FFFFFF" w:val="clear"/>
                <w:lang w:val="en-GB" w:eastAsia="en-US" w:bidi="ar-SA"/>
              </w:rPr>
              <w:t xml:space="preserve"> why the expected value may differ from the actual value. </w:t>
            </w:r>
          </w:p>
          <w:p>
            <w:pPr>
              <w:pStyle w:val="Normal"/>
              <w:widowControl/>
              <w:tabs>
                <w:tab w:val="clear" w:pos="708"/>
                <w:tab w:val="left" w:pos="1680" w:leader="none"/>
              </w:tabs>
              <w:spacing w:lineRule="auto" w:line="360" w:before="0" w:after="0"/>
              <w:jc w:val="left"/>
              <w:rPr>
                <w:rFonts w:ascii="Times New Roman" w:hAnsi="Times New Roman" w:cs="Calibri" w:cstheme="minorHAnsi"/>
                <w:color w:val="000000"/>
                <w:sz w:val="24"/>
                <w:szCs w:val="24"/>
                <w:shd w:fill="FFFFFF" w:val="clear"/>
                <w:lang w:val="en-GB"/>
              </w:rPr>
            </w:pPr>
            <w:r>
              <w:rPr>
                <w:rFonts w:cs="Calibri" w:cstheme="minorHAnsi" w:ascii="Times New Roman" w:hAnsi="Times New Roman"/>
                <w:color w:val="000000"/>
                <w:sz w:val="24"/>
                <w:szCs w:val="24"/>
                <w:shd w:fill="FFFFFF" w:val="clear"/>
                <w:lang w:val="en-GB"/>
              </w:rPr>
            </w:r>
          </w:p>
          <w:p>
            <w:pPr>
              <w:pStyle w:val="Normal"/>
              <w:widowControl/>
              <w:tabs>
                <w:tab w:val="clear" w:pos="708"/>
                <w:tab w:val="left" w:pos="1680" w:leader="none"/>
              </w:tabs>
              <w:spacing w:lineRule="auto" w:line="360" w:before="0" w:after="0"/>
              <w:jc w:val="left"/>
              <w:rPr/>
            </w:pPr>
            <w:r>
              <w:rPr>
                <w:rStyle w:val="Eop"/>
                <w:rFonts w:eastAsia="Calibri" w:cs="Calibri" w:ascii="Times New Roman" w:hAnsi="Times New Roman" w:cstheme="minorHAnsi"/>
                <w:color w:val="000000"/>
                <w:kern w:val="0"/>
                <w:sz w:val="24"/>
                <w:szCs w:val="24"/>
                <w:shd w:fill="FFFFFF" w:val="clear"/>
                <w:lang w:val="en-GB" w:eastAsia="en-US" w:bidi="ar-SA"/>
              </w:rPr>
              <w:t xml:space="preserve">A group of 20 people from the population are chosen at random. </w:t>
            </w:r>
          </w:p>
          <w:p>
            <w:pPr>
              <w:pStyle w:val="Normal"/>
              <w:widowControl/>
              <w:tabs>
                <w:tab w:val="clear" w:pos="708"/>
                <w:tab w:val="left" w:pos="1680" w:leader="none"/>
              </w:tabs>
              <w:spacing w:lineRule="auto" w:line="360" w:before="0" w:after="0"/>
              <w:jc w:val="left"/>
              <w:rPr>
                <w:rFonts w:ascii="Times New Roman" w:hAnsi="Times New Roman" w:cs="Calibri" w:cstheme="minorHAnsi"/>
                <w:color w:val="000000"/>
                <w:sz w:val="24"/>
                <w:szCs w:val="24"/>
                <w:shd w:fill="FFFFFF" w:val="clear"/>
                <w:lang w:val="en-GB"/>
              </w:rPr>
            </w:pPr>
            <w:r>
              <w:rPr>
                <w:rFonts w:cs="Calibri" w:cstheme="minorHAnsi" w:ascii="Times New Roman" w:hAnsi="Times New Roman"/>
                <w:color w:val="000000"/>
                <w:sz w:val="24"/>
                <w:szCs w:val="24"/>
                <w:shd w:fill="FFFFFF" w:val="clear"/>
                <w:lang w:val="en-GB"/>
              </w:rPr>
            </w:r>
          </w:p>
          <w:p>
            <w:pPr>
              <w:pStyle w:val="ListParagraph"/>
              <w:widowControl/>
              <w:numPr>
                <w:ilvl w:val="0"/>
                <w:numId w:val="1"/>
              </w:numPr>
              <w:tabs>
                <w:tab w:val="clear" w:pos="708"/>
                <w:tab w:val="left" w:pos="1680" w:leader="none"/>
              </w:tabs>
              <w:spacing w:lineRule="auto" w:line="360" w:before="0" w:after="0"/>
              <w:contextualSpacing/>
              <w:jc w:val="left"/>
              <w:rPr/>
            </w:pPr>
            <w:r>
              <w:rPr>
                <w:rStyle w:val="Eop"/>
                <w:rFonts w:eastAsia="Calibri" w:cs="Calibri" w:ascii="Times New Roman" w:hAnsi="Times New Roman" w:cstheme="minorHAnsi"/>
                <w:color w:val="000000"/>
                <w:kern w:val="0"/>
                <w:sz w:val="24"/>
                <w:szCs w:val="24"/>
                <w:shd w:fill="FFFFFF" w:val="clear"/>
                <w:lang w:val="en-GB" w:eastAsia="en-US" w:bidi="ar-SA"/>
              </w:rPr>
              <w:t xml:space="preserve">From this group 5 are asked who they will vote for. </w:t>
              <w:br/>
            </w:r>
            <w:r>
              <w:rPr>
                <w:rStyle w:val="Eop"/>
                <w:rFonts w:eastAsia="Calibri" w:cs="Calibri" w:ascii="Times New Roman" w:hAnsi="Times New Roman" w:cstheme="minorHAnsi"/>
                <w:b/>
                <w:bCs/>
                <w:color w:val="000000"/>
                <w:kern w:val="0"/>
                <w:sz w:val="24"/>
                <w:szCs w:val="24"/>
                <w:shd w:fill="FFFFFF" w:val="clear"/>
                <w:lang w:val="en-GB" w:eastAsia="en-US" w:bidi="ar-SA"/>
              </w:rPr>
              <w:t>Determine</w:t>
            </w:r>
            <w:r>
              <w:rPr>
                <w:rStyle w:val="Eop"/>
                <w:rFonts w:eastAsia="Calibri" w:cs="Calibri" w:ascii="Times New Roman" w:hAnsi="Times New Roman" w:cstheme="minorHAnsi"/>
                <w:color w:val="000000"/>
                <w:kern w:val="0"/>
                <w:sz w:val="24"/>
                <w:szCs w:val="24"/>
                <w:shd w:fill="FFFFFF" w:val="clear"/>
                <w:lang w:val="en-GB" w:eastAsia="en-US" w:bidi="ar-SA"/>
              </w:rPr>
              <w:t xml:space="preserve"> the probability that at least 2 of them will not vote for the Turquoise Party.</w:t>
            </w:r>
          </w:p>
          <w:p>
            <w:pPr>
              <w:pStyle w:val="Normal"/>
              <w:widowControl/>
              <w:tabs>
                <w:tab w:val="clear" w:pos="708"/>
                <w:tab w:val="left" w:pos="1680" w:leader="none"/>
              </w:tabs>
              <w:spacing w:lineRule="auto" w:line="360" w:before="0" w:after="0"/>
              <w:jc w:val="left"/>
              <w:rPr>
                <w:rFonts w:ascii="Times New Roman" w:hAnsi="Times New Roman" w:cs="Calibri" w:cstheme="minorHAnsi"/>
                <w:color w:val="000000"/>
                <w:sz w:val="24"/>
                <w:szCs w:val="24"/>
                <w:shd w:fill="FFFFFF" w:val="clear"/>
                <w:lang w:val="en-GB"/>
              </w:rPr>
            </w:pPr>
            <w:r>
              <w:rPr>
                <w:rFonts w:cs="Calibri" w:cstheme="minorHAnsi" w:ascii="Times New Roman" w:hAnsi="Times New Roman"/>
                <w:color w:val="000000"/>
                <w:sz w:val="24"/>
                <w:szCs w:val="24"/>
                <w:shd w:fill="FFFFFF" w:val="clear"/>
                <w:lang w:val="en-GB"/>
              </w:rPr>
            </w:r>
          </w:p>
          <w:p>
            <w:pPr>
              <w:pStyle w:val="Normal"/>
              <w:widowControl/>
              <w:tabs>
                <w:tab w:val="clear" w:pos="708"/>
                <w:tab w:val="left" w:pos="1680" w:leader="none"/>
              </w:tabs>
              <w:spacing w:lineRule="auto" w:line="360" w:before="0" w:after="0"/>
              <w:jc w:val="left"/>
              <w:textAlignment w:val="baseline"/>
              <w:rPr>
                <w:rFonts w:ascii="Times New Roman" w:hAnsi="Times New Roman" w:cs="Calibri"/>
                <w:sz w:val="24"/>
                <w:szCs w:val="24"/>
                <w:lang w:val="en-GB"/>
              </w:rPr>
            </w:pPr>
            <w:r>
              <w:rPr>
                <w:rFonts w:cs="Calibri" w:ascii="Times New Roman" w:hAnsi="Times New Roman"/>
                <w:sz w:val="24"/>
                <w:szCs w:val="24"/>
                <w:lang w:val="en-GB"/>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sz w:val="22"/>
                <w:szCs w:val="22"/>
                <w:lang w:eastAsia="en-US" w:bidi="ar-SA"/>
              </w:rPr>
            </w:pPr>
            <w:r>
              <w:rPr>
                <w:rFonts w:eastAsia="Calibri" w:cs="Calibri" w:ascii="Times New Roman" w:hAnsi="Times New Roman" w:cstheme="minorHAnsi"/>
                <w:i/>
                <w:iCs/>
                <w:kern w:val="0"/>
                <w:sz w:val="22"/>
                <w:szCs w:val="22"/>
                <w:lang w:val="en-GB" w:eastAsia="en-US" w:bidi="ar-SA"/>
              </w:rPr>
              <w:t>2</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sz w:val="22"/>
                <w:szCs w:val="22"/>
                <w:lang w:eastAsia="en-US" w:bidi="ar-SA"/>
              </w:rPr>
            </w:pPr>
            <w:r>
              <w:rPr>
                <w:rFonts w:eastAsia="Calibri" w:cs="Calibri" w:ascii="Times New Roman" w:hAnsi="Times New Roman" w:cstheme="minorHAnsi"/>
                <w:i/>
                <w:iCs/>
                <w:kern w:val="0"/>
                <w:sz w:val="22"/>
                <w:szCs w:val="22"/>
                <w:lang w:val="en-GB" w:eastAsia="en-US" w:bidi="ar-SA"/>
              </w:rPr>
              <w:t>6</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1680" w:leader="none"/>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uestion B1 (continued)</w:t>
              <w:tab/>
              <w:t>page 3/3</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rFonts w:ascii="Times New Roman" w:hAnsi="Times New Roman" w:cs="Calibri" w:cstheme="minorHAnsi"/>
                <w:color w:val="000000"/>
                <w:sz w:val="24"/>
                <w:szCs w:val="24"/>
                <w:shd w:fill="FFFFFF" w:val="clear"/>
                <w:lang w:val="en-GB"/>
              </w:rPr>
            </w:pPr>
            <w:r>
              <w:rPr>
                <w:rFonts w:cs="Calibri" w:cstheme="minorHAnsi" w:ascii="Times New Roman" w:hAnsi="Times New Roman"/>
                <w:color w:val="000000"/>
                <w:sz w:val="24"/>
                <w:szCs w:val="24"/>
                <w:shd w:fill="FFFFFF" w:val="clear"/>
                <w:lang w:val="en-GB"/>
              </w:rPr>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color w:val="000000"/>
                <w:kern w:val="0"/>
                <w:sz w:val="24"/>
                <w:szCs w:val="24"/>
                <w:shd w:fill="FFFFFF" w:val="clear"/>
                <w:lang w:val="en-GB" w:eastAsia="en-US" w:bidi="ar-SA"/>
              </w:rPr>
              <w:t xml:space="preserve">In one </w:t>
            </w:r>
            <w:r>
              <w:rPr>
                <w:rStyle w:val="Advancedproofingissue"/>
                <w:rFonts w:eastAsia="Calibri" w:cs="Calibri" w:ascii="Times New Roman" w:hAnsi="Times New Roman" w:cstheme="minorHAnsi"/>
                <w:color w:val="000000"/>
                <w:kern w:val="0"/>
                <w:sz w:val="24"/>
                <w:szCs w:val="24"/>
                <w:shd w:fill="FFFFFF" w:val="clear"/>
                <w:lang w:val="en-GB" w:eastAsia="en-US" w:bidi="ar-SA"/>
              </w:rPr>
              <w:t>particular country</w:t>
            </w:r>
            <w:r>
              <w:rPr>
                <w:rStyle w:val="Normaltextrun"/>
                <w:rFonts w:eastAsia="Calibri" w:cs="Calibri" w:ascii="Times New Roman" w:hAnsi="Times New Roman" w:cstheme="minorHAnsi"/>
                <w:color w:val="000000"/>
                <w:kern w:val="0"/>
                <w:sz w:val="24"/>
                <w:szCs w:val="24"/>
                <w:shd w:fill="FFFFFF" w:val="clear"/>
                <w:lang w:val="en-GB" w:eastAsia="en-US" w:bidi="ar-SA"/>
              </w:rPr>
              <w:t xml:space="preserve"> the voter turnout has been seen to be following an exponential model. The data for the voter turnout is:</w:t>
            </w:r>
          </w:p>
          <w:tbl>
            <w:tblPr>
              <w:tblW w:w="4638" w:type="dxa"/>
              <w:jc w:val="center"/>
              <w:tblInd w:w="0" w:type="dxa"/>
              <w:tblLayout w:type="fixed"/>
              <w:tblCellMar>
                <w:top w:w="0" w:type="dxa"/>
                <w:left w:w="7" w:type="dxa"/>
                <w:bottom w:w="0" w:type="dxa"/>
                <w:right w:w="7" w:type="dxa"/>
              </w:tblCellMar>
              <w:tblLook w:val="04a0" w:noHBand="0" w:noVBand="1" w:firstColumn="1" w:lastRow="0" w:lastColumn="0" w:firstRow="1"/>
            </w:tblPr>
            <w:tblGrid>
              <w:gridCol w:w="1433"/>
              <w:gridCol w:w="641"/>
              <w:gridCol w:w="641"/>
              <w:gridCol w:w="641"/>
              <w:gridCol w:w="641"/>
              <w:gridCol w:w="640"/>
            </w:tblGrid>
            <w:tr>
              <w:trPr>
                <w:trHeight w:val="390" w:hRule="atLeast"/>
              </w:trPr>
              <w:tc>
                <w:tcPr>
                  <w:tcW w:w="1433" w:type="dxa"/>
                  <w:tcBorders>
                    <w:top w:val="single" w:sz="6" w:space="0" w:color="000000"/>
                    <w:left w:val="single" w:sz="6" w:space="0" w:color="000000"/>
                    <w:bottom w:val="single" w:sz="6" w:space="0" w:color="000000"/>
                    <w:right w:val="single" w:sz="6" w:space="0" w:color="000000"/>
                  </w:tcBorders>
                  <w:shd w:color="auto" w:fill="AEAAAA" w:val="clear"/>
                  <w:vAlign w:val="center"/>
                </w:tcPr>
                <w:p>
                  <w:pPr>
                    <w:pStyle w:val="Normal"/>
                    <w:widowControl w:val="false"/>
                    <w:spacing w:lineRule="auto" w:line="360" w:before="0" w:after="0"/>
                    <w:textAlignment w:val="baseline"/>
                    <w:rPr>
                      <w:rFonts w:ascii="Times New Roman" w:hAnsi="Times New Roman"/>
                    </w:rPr>
                  </w:pPr>
                  <w:r>
                    <w:rPr>
                      <w:rFonts w:eastAsia="Times New Roman" w:cs="Calibri" w:ascii="Times New Roman" w:hAnsi="Times New Roman" w:cstheme="minorHAnsi"/>
                      <w:b/>
                      <w:bCs/>
                      <w:sz w:val="24"/>
                      <w:szCs w:val="24"/>
                      <w:lang w:val="en-GB" w:eastAsia="nl-NL"/>
                    </w:rPr>
                    <w:t>Year</w:t>
                  </w:r>
                  <w:r>
                    <w:rPr>
                      <w:rFonts w:eastAsia="Times New Roman" w:cs="Calibri" w:ascii="Times New Roman" w:hAnsi="Times New Roman" w:cstheme="minorHAnsi"/>
                      <w:sz w:val="24"/>
                      <w:szCs w:val="24"/>
                      <w:lang w:val="en-GB" w:eastAsia="nl-NL"/>
                    </w:rPr>
                    <w:t> </w:t>
                  </w:r>
                </w:p>
              </w:tc>
              <w:tc>
                <w:tcPr>
                  <w:tcW w:w="641"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1989 </w:t>
                  </w:r>
                </w:p>
              </w:tc>
              <w:tc>
                <w:tcPr>
                  <w:tcW w:w="641"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1994 </w:t>
                  </w:r>
                </w:p>
              </w:tc>
              <w:tc>
                <w:tcPr>
                  <w:tcW w:w="641"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1999 </w:t>
                  </w:r>
                </w:p>
              </w:tc>
              <w:tc>
                <w:tcPr>
                  <w:tcW w:w="641"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2004 </w:t>
                  </w:r>
                </w:p>
              </w:tc>
              <w:tc>
                <w:tcPr>
                  <w:tcW w:w="640"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2009 </w:t>
                  </w:r>
                </w:p>
              </w:tc>
            </w:tr>
            <w:tr>
              <w:trPr>
                <w:trHeight w:val="390" w:hRule="atLeast"/>
              </w:trPr>
              <w:tc>
                <w:tcPr>
                  <w:tcW w:w="1433" w:type="dxa"/>
                  <w:tcBorders>
                    <w:left w:val="single" w:sz="6" w:space="0" w:color="000000"/>
                    <w:bottom w:val="single" w:sz="6" w:space="0" w:color="000000"/>
                    <w:right w:val="single" w:sz="6" w:space="0" w:color="000000"/>
                  </w:tcBorders>
                  <w:shd w:color="auto" w:fill="AEAAAA" w:val="clear"/>
                  <w:vAlign w:val="center"/>
                </w:tcPr>
                <w:p>
                  <w:pPr>
                    <w:pStyle w:val="Normal"/>
                    <w:widowControl w:val="false"/>
                    <w:spacing w:lineRule="auto" w:line="360" w:before="0" w:after="0"/>
                    <w:textAlignment w:val="baseline"/>
                    <w:rPr>
                      <w:rFonts w:ascii="Times New Roman" w:hAnsi="Times New Roman"/>
                    </w:rPr>
                  </w:pPr>
                  <w:r>
                    <w:rPr>
                      <w:rFonts w:eastAsia="Times New Roman" w:cs="Calibri" w:ascii="Times New Roman" w:hAnsi="Times New Roman" w:cstheme="minorHAnsi"/>
                      <w:b/>
                      <w:bCs/>
                      <w:sz w:val="24"/>
                      <w:szCs w:val="24"/>
                      <w:lang w:val="en-GB" w:eastAsia="nl-NL"/>
                    </w:rPr>
                    <w:t>Turnout %</w:t>
                  </w:r>
                  <w:r>
                    <w:rPr>
                      <w:rFonts w:eastAsia="Times New Roman" w:cs="Calibri" w:ascii="Times New Roman" w:hAnsi="Times New Roman" w:cstheme="minorHAnsi"/>
                      <w:sz w:val="24"/>
                      <w:szCs w:val="24"/>
                      <w:lang w:val="en-GB" w:eastAsia="nl-NL"/>
                    </w:rPr>
                    <w:t> </w:t>
                  </w:r>
                </w:p>
              </w:tc>
              <w:tc>
                <w:tcPr>
                  <w:tcW w:w="641"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74 </w:t>
                  </w:r>
                </w:p>
              </w:tc>
              <w:tc>
                <w:tcPr>
                  <w:tcW w:w="641"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67 </w:t>
                  </w:r>
                </w:p>
              </w:tc>
              <w:tc>
                <w:tcPr>
                  <w:tcW w:w="641"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60 </w:t>
                  </w:r>
                </w:p>
              </w:tc>
              <w:tc>
                <w:tcPr>
                  <w:tcW w:w="641"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54 </w:t>
                  </w:r>
                </w:p>
              </w:tc>
              <w:tc>
                <w:tcPr>
                  <w:tcW w:w="640"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49 </w:t>
                  </w:r>
                </w:p>
              </w:tc>
            </w:tr>
          </w:tbl>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Normal"/>
              <w:widowControl/>
              <w:spacing w:lineRule="auto" w:line="360" w:before="0" w:after="0"/>
              <w:jc w:val="left"/>
              <w:textAlignment w:val="baseline"/>
              <w:rPr>
                <w:rFonts w:ascii="Times New Roman" w:hAnsi="Times New Roman"/>
                <w:kern w:val="0"/>
                <w:lang w:bidi="ar-SA"/>
              </w:rPr>
            </w:pPr>
            <w:r>
              <w:rPr>
                <w:rFonts w:eastAsia="Times New Roman" w:cs="Calibri" w:ascii="Times New Roman" w:hAnsi="Times New Roman" w:cstheme="minorHAnsi"/>
                <w:kern w:val="0"/>
                <w:sz w:val="24"/>
                <w:szCs w:val="24"/>
                <w:lang w:val="en-GB" w:eastAsia="nl-NL" w:bidi="ar-SA"/>
              </w:rPr>
              <w:t>In the following question you will be asked to determine a suitable model and apply this model.</w:t>
            </w:r>
          </w:p>
          <w:p>
            <w:pPr>
              <w:pStyle w:val="Normal"/>
              <w:widowControl/>
              <w:spacing w:lineRule="auto" w:line="360" w:before="0" w:after="0"/>
              <w:jc w:val="left"/>
              <w:textAlignment w:val="baseline"/>
              <w:rPr>
                <w:rFonts w:ascii="Times New Roman" w:hAnsi="Times New Roman" w:eastAsia="Times New Roman" w:cs="Calibri" w:cstheme="minorHAnsi"/>
                <w:kern w:val="0"/>
                <w:sz w:val="22"/>
                <w:szCs w:val="22"/>
                <w:lang w:val="nl-NL" w:eastAsia="en-US" w:bidi="ar-SA"/>
              </w:rPr>
            </w:pPr>
            <w:r>
              <w:rPr>
                <w:rFonts w:eastAsia="Times New Roman" w:cs="Calibri" w:cstheme="minorHAnsi" w:ascii="Times New Roman" w:hAnsi="Times New Roman"/>
                <w:kern w:val="0"/>
                <w:sz w:val="22"/>
                <w:szCs w:val="22"/>
                <w:lang w:val="nl-NL" w:eastAsia="en-US" w:bidi="ar-SA"/>
              </w:rPr>
            </w:r>
          </w:p>
          <w:p>
            <w:pPr>
              <w:pStyle w:val="ListParagraph"/>
              <w:widowControl/>
              <w:numPr>
                <w:ilvl w:val="0"/>
                <w:numId w:val="1"/>
              </w:numPr>
              <w:spacing w:lineRule="auto" w:line="360" w:before="0" w:after="0"/>
              <w:ind w:left="705" w:hanging="360"/>
              <w:contextualSpacing/>
              <w:jc w:val="left"/>
              <w:textAlignment w:val="baseline"/>
              <w:rPr>
                <w:rFonts w:ascii="Times New Roman" w:hAnsi="Times New Roman"/>
                <w:kern w:val="0"/>
                <w:lang w:bidi="ar-SA"/>
              </w:rPr>
            </w:pPr>
            <w:r>
              <w:rPr>
                <w:rFonts w:eastAsia="Times New Roman" w:cs="Calibri" w:ascii="Times New Roman" w:hAnsi="Times New Roman" w:cstheme="minorHAnsi"/>
                <w:b/>
                <w:bCs/>
                <w:kern w:val="0"/>
                <w:sz w:val="24"/>
                <w:szCs w:val="24"/>
                <w:lang w:val="en-GB" w:eastAsia="nl-NL" w:bidi="ar-SA"/>
              </w:rPr>
              <w:t>Justify</w:t>
            </w:r>
            <w:r>
              <w:rPr>
                <w:rFonts w:eastAsia="Times New Roman" w:cs="Calibri" w:ascii="Times New Roman" w:hAnsi="Times New Roman" w:cstheme="minorHAnsi"/>
                <w:kern w:val="0"/>
                <w:sz w:val="24"/>
                <w:szCs w:val="24"/>
                <w:lang w:val="en-GB" w:eastAsia="nl-NL" w:bidi="ar-SA"/>
              </w:rPr>
              <w:t xml:space="preserve"> fully which of the following would be the most suitable model to apply to this data and then </w:t>
            </w:r>
            <w:r>
              <w:rPr>
                <w:rFonts w:eastAsia="Times New Roman" w:cs="Calibri" w:ascii="Times New Roman" w:hAnsi="Times New Roman" w:cstheme="minorHAnsi"/>
                <w:b/>
                <w:bCs/>
                <w:kern w:val="0"/>
                <w:sz w:val="24"/>
                <w:szCs w:val="24"/>
                <w:lang w:val="en-GB" w:eastAsia="nl-NL" w:bidi="ar-SA"/>
              </w:rPr>
              <w:t xml:space="preserve">determine </w:t>
            </w:r>
            <w:r>
              <w:rPr>
                <w:rFonts w:eastAsia="Times New Roman" w:cs="Calibri" w:ascii="Times New Roman" w:hAnsi="Times New Roman" w:cstheme="minorHAnsi"/>
                <w:kern w:val="0"/>
                <w:sz w:val="24"/>
                <w:szCs w:val="24"/>
                <w:lang w:val="en-GB" w:eastAsia="nl-NL" w:bidi="ar-SA"/>
              </w:rPr>
              <w:t>the year when the rate at which the turnout decreases is less than -0.9% between elections years.</w:t>
              <w:br/>
              <w:br/>
              <w:t xml:space="preserve">A: </w:t>
            </w:r>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74.056</m:t>
              </m:r>
              <m:r>
                <w:rPr>
                  <w:rFonts w:ascii="Cambria Math" w:hAnsi="Cambria Math"/>
                </w:rPr>
                <m:t xml:space="preserve">⋅</m:t>
              </m:r>
              <m:sSup>
                <m:e>
                  <m:d>
                    <m:dPr>
                      <m:begChr m:val="("/>
                      <m:endChr m:val=")"/>
                    </m:dPr>
                    <m:e>
                      <m:r>
                        <w:rPr>
                          <w:rFonts w:ascii="Cambria Math" w:hAnsi="Cambria Math"/>
                        </w:rPr>
                        <m:t xml:space="preserve">0.979411</m:t>
                      </m:r>
                    </m:e>
                  </m:d>
                </m:e>
                <m:sup>
                  <m:r>
                    <w:rPr>
                      <w:rFonts w:ascii="Cambria Math" w:hAnsi="Cambria Math"/>
                    </w:rPr>
                    <m:t xml:space="preserve">x</m:t>
                  </m:r>
                </m:sup>
              </m:sSup>
            </m:oMath>
            <w:r>
              <w:rPr>
                <w:rFonts w:eastAsia="Times New Roman" w:cs="Calibri" w:ascii="Times New Roman" w:hAnsi="Times New Roman" w:cstheme="minorHAnsi"/>
                <w:kern w:val="0"/>
                <w:sz w:val="24"/>
                <w:szCs w:val="24"/>
                <w:lang w:val="en-GB" w:eastAsia="nl-NL" w:bidi="ar-SA"/>
              </w:rPr>
              <w:br/>
              <w:t xml:space="preserve">B: </w:t>
            </w:r>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0.979411</m:t>
              </m:r>
              <m:r>
                <w:rPr>
                  <w:rFonts w:ascii="Cambria Math" w:hAnsi="Cambria Math"/>
                </w:rPr>
                <m:t xml:space="preserve">x</m:t>
              </m:r>
              <m:r>
                <w:rPr>
                  <w:rFonts w:ascii="Cambria Math" w:hAnsi="Cambria Math"/>
                </w:rPr>
                <m:t xml:space="preserve">+</m:t>
              </m:r>
              <m:r>
                <w:rPr>
                  <w:rFonts w:ascii="Cambria Math" w:hAnsi="Cambria Math"/>
                </w:rPr>
                <m:t xml:space="preserve">74.056</m:t>
              </m:r>
            </m:oMath>
            <w:r>
              <w:rPr>
                <w:rFonts w:eastAsia="Times New Roman" w:cs="Calibri" w:ascii="Times New Roman" w:hAnsi="Times New Roman" w:cstheme="minorHAnsi"/>
                <w:kern w:val="0"/>
                <w:sz w:val="24"/>
                <w:szCs w:val="24"/>
                <w:lang w:val="en-GB" w:eastAsia="nl-NL" w:bidi="ar-SA"/>
              </w:rPr>
              <w:br/>
              <w:t xml:space="preserve">C: </w:t>
            </w:r>
            <w:r>
              <w:rPr>
                <w:rFonts w:ascii="Times New Roman" w:hAnsi="Times New Roman"/>
                <w:kern w:val="0"/>
                <w:sz w:val="22"/>
                <w:szCs w:val="22"/>
                <w:lang w:val="nl-NL"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d>
                    <m:dPr>
                      <m:begChr m:val="("/>
                      <m:endChr m:val=")"/>
                    </m:dPr>
                    <m:e>
                      <m:r>
                        <w:rPr>
                          <w:rFonts w:ascii="Cambria Math" w:hAnsi="Cambria Math"/>
                        </w:rPr>
                        <m:t xml:space="preserve">0.979411</m:t>
                      </m:r>
                    </m:e>
                  </m:d>
                </m:e>
                <m:sup>
                  <m:r>
                    <w:rPr>
                      <w:rFonts w:ascii="Cambria Math" w:hAnsi="Cambria Math"/>
                    </w:rPr>
                    <m:t xml:space="preserve">x</m:t>
                  </m:r>
                </m:sup>
              </m:sSup>
            </m:oMath>
            <w:r>
              <w:rPr>
                <w:rFonts w:eastAsia="Times New Roman" w:cs="Calibri" w:ascii="Times New Roman" w:hAnsi="Times New Roman" w:cstheme="minorHAnsi"/>
                <w:kern w:val="0"/>
                <w:sz w:val="24"/>
                <w:szCs w:val="24"/>
                <w:lang w:val="en-GB" w:eastAsia="nl-NL" w:bidi="ar-SA"/>
              </w:rPr>
              <w:br/>
              <w:br/>
              <w:t>You may find the following useful in your answer. The following shows the derivative function of the exponential model.</w:t>
              <w:br/>
            </w:r>
            <w:r>
              <w:rPr>
                <w:rFonts w:ascii="Times New Roman" w:hAnsi="Times New Roman"/>
                <w:kern w:val="0"/>
                <w:sz w:val="22"/>
                <w:szCs w:val="22"/>
                <w:lang w:val="nl-NL" w:eastAsia="en-US" w:bidi="ar-SA"/>
              </w:rPr>
              <w:drawing>
                <wp:inline distT="0" distB="0" distL="0" distR="0">
                  <wp:extent cx="4175125" cy="1743075"/>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2"/>
                          <a:srcRect l="0" t="0" r="0" b="34333"/>
                          <a:stretch>
                            <a:fillRect/>
                          </a:stretch>
                        </pic:blipFill>
                        <pic:spPr bwMode="auto">
                          <a:xfrm>
                            <a:off x="0" y="0"/>
                            <a:ext cx="4175125" cy="1743075"/>
                          </a:xfrm>
                          <a:prstGeom prst="rect">
                            <a:avLst/>
                          </a:prstGeom>
                        </pic:spPr>
                      </pic:pic>
                    </a:graphicData>
                  </a:graphic>
                </wp:inline>
              </w:drawing>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cs="" w:ascii="Times New Roman" w:hAnsi="Times New Roman"/>
                <w:kern w:val="0"/>
                <w:sz w:val="24"/>
                <w:szCs w:val="24"/>
                <w:lang w:val="en-GB" w:eastAsia="en-US" w:bidi="ar-SA"/>
              </w:rPr>
              <w:t xml:space="preserve">uestion B2 </w:t>
              <w:tab/>
              <w:t>page 1/3</w:t>
            </w:r>
          </w:p>
          <w:p>
            <w:pPr>
              <w:pStyle w:val="Normal"/>
              <w:widowControl/>
              <w:tabs>
                <w:tab w:val="clear" w:pos="708"/>
                <w:tab w:val="left" w:pos="6615" w:leader="none"/>
              </w:tabs>
              <w:spacing w:lineRule="auto" w:line="360" w:before="0" w:after="0"/>
              <w:jc w:val="left"/>
              <w:rPr/>
            </w:pPr>
            <w:r>
              <w:rPr>
                <w:rStyle w:val="Normaltextrun"/>
                <w:rFonts w:eastAsia="Calibri" w:ascii="Times New Roman" w:hAnsi="Times New Roman"/>
                <w:i/>
                <w:iCs/>
                <w:kern w:val="0"/>
                <w:sz w:val="22"/>
                <w:szCs w:val="22"/>
                <w:lang w:val="en-GB" w:eastAsia="en-US" w:bidi="ar-SA"/>
              </w:rPr>
              <w:t>Dinner problems</w:t>
            </w:r>
          </w:p>
        </w:tc>
        <w:tc>
          <w:tcPr>
            <w:tcW w:w="1082" w:type="dxa"/>
            <w:tcBorders/>
          </w:tcPr>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w:t>
            </w:r>
            <w:r>
              <w:rPr>
                <w:rFonts w:eastAsia="Calibri" w:ascii="Times New Roman" w:hAnsi="Times New Roman"/>
                <w:i/>
                <w:iCs/>
                <w:kern w:val="0"/>
                <w:sz w:val="22"/>
                <w:szCs w:val="22"/>
                <w:lang w:val="en-GB" w:eastAsia="en-US" w:bidi="ar-SA"/>
              </w:rPr>
              <w:t>5</w:t>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i/>
                <w:iCs/>
                <w:kern w:val="0"/>
                <w:sz w:val="24"/>
                <w:szCs w:val="24"/>
                <w:lang w:val="en-GB" w:eastAsia="en-US" w:bidi="ar-SA"/>
              </w:rPr>
              <w:t>Part I, II and III can be answered independent of one another</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kern w:val="0"/>
                <w:sz w:val="24"/>
                <w:szCs w:val="24"/>
                <w:u w:val="single"/>
                <w:lang w:val="en-GB" w:eastAsia="en-US" w:bidi="ar-SA"/>
              </w:rPr>
              <w:t>Part I</w:t>
            </w:r>
          </w:p>
          <w:p>
            <w:pPr>
              <w:pStyle w:val="Normal"/>
              <w:widowControl/>
              <w:spacing w:lineRule="auto" w:line="360" w:before="0" w:after="0"/>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21 friends decide to meet up for dinner. Because of traffic, the probability of a friend arriving on time is 1/3. It is assumed that each friend arrives on their own.</w:t>
            </w:r>
          </w:p>
          <w:p>
            <w:pPr>
              <w:pStyle w:val="Normal"/>
              <w:widowControl/>
              <w:spacing w:lineRule="auto" w:line="360" w:before="0" w:after="0"/>
              <w:jc w:val="left"/>
              <w:rPr>
                <w:rFonts w:ascii="Times New Roman" w:hAnsi="Times New Roman" w:eastAsia="Calibri" w:cs=""/>
                <w:kern w:val="0"/>
                <w:sz w:val="22"/>
                <w:szCs w:val="22"/>
                <w:lang w:val="nl-NL" w:eastAsia="en-US" w:bidi="ar-SA"/>
              </w:rPr>
            </w:pPr>
            <w:r>
              <w:rPr>
                <w:rFonts w:eastAsia="Calibri" w:cs="" w:ascii="Times New Roman" w:hAnsi="Times New Roman"/>
                <w:kern w:val="0"/>
                <w:sz w:val="22"/>
                <w:szCs w:val="22"/>
                <w:lang w:val="nl-NL" w:eastAsia="en-US" w:bidi="ar-SA"/>
              </w:rPr>
            </w:r>
          </w:p>
          <w:p>
            <w:pPr>
              <w:pStyle w:val="ListParagraph"/>
              <w:widowControl/>
              <w:numPr>
                <w:ilvl w:val="0"/>
                <w:numId w:val="2"/>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b/>
                <w:bCs/>
                <w:kern w:val="0"/>
                <w:sz w:val="24"/>
                <w:szCs w:val="24"/>
                <w:lang w:val="en-GB" w:eastAsia="en-US" w:bidi="ar-SA"/>
              </w:rPr>
              <w:t>Calculate</w:t>
            </w:r>
            <w:r>
              <w:rPr>
                <w:rFonts w:eastAsia="Calibri" w:cs="" w:ascii="Times New Roman" w:hAnsi="Times New Roman"/>
                <w:kern w:val="0"/>
                <w:sz w:val="24"/>
                <w:szCs w:val="24"/>
                <w:lang w:val="en-GB" w:eastAsia="en-US" w:bidi="ar-SA"/>
              </w:rPr>
              <w:t xml:space="preserve"> the probability of exactly 12 friends out of 21 arriving on time for dinner.</w:t>
            </w:r>
            <w:r>
              <w:rPr>
                <w:rFonts w:eastAsia="Calibri" w:cs="" w:ascii="Times New Roman" w:hAnsi="Times New Roman"/>
                <w:kern w:val="0"/>
                <w:sz w:val="22"/>
                <w:szCs w:val="22"/>
                <w:lang w:val="en-GB" w:eastAsia="en-US" w:bidi="ar-SA"/>
              </w:rPr>
              <w:br/>
            </w:r>
          </w:p>
          <w:p>
            <w:pPr>
              <w:pStyle w:val="ListParagraph"/>
              <w:widowControl/>
              <w:numPr>
                <w:ilvl w:val="0"/>
                <w:numId w:val="2"/>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 xml:space="preserve">These friends reunite again many times in the same conditions. </w:t>
            </w:r>
            <w:r>
              <w:rPr>
                <w:rFonts w:eastAsia="Calibri" w:cs="" w:ascii="Times New Roman" w:hAnsi="Times New Roman"/>
                <w:b/>
                <w:bCs/>
                <w:kern w:val="0"/>
                <w:sz w:val="24"/>
                <w:szCs w:val="24"/>
                <w:lang w:val="en-GB" w:eastAsia="en-US" w:bidi="ar-SA"/>
              </w:rPr>
              <w:t>Determine</w:t>
            </w:r>
            <w:r>
              <w:rPr>
                <w:rFonts w:eastAsia="Calibri" w:cs="" w:ascii="Times New Roman" w:hAnsi="Times New Roman"/>
                <w:kern w:val="0"/>
                <w:sz w:val="24"/>
                <w:szCs w:val="24"/>
                <w:lang w:val="en-GB" w:eastAsia="en-US" w:bidi="ar-SA"/>
              </w:rPr>
              <w:t xml:space="preserve"> the average number of friends present on time at these events. </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Normal"/>
              <w:widowControl/>
              <w:tabs>
                <w:tab w:val="clear" w:pos="708"/>
                <w:tab w:val="left" w:pos="1680" w:leader="none"/>
              </w:tabs>
              <w:spacing w:lineRule="auto" w:line="360" w:before="0" w:after="0"/>
              <w:jc w:val="left"/>
              <w:rPr>
                <w:rFonts w:ascii="Times New Roman" w:hAnsi="Times New Roman" w:cs="Calibri" w:cstheme="minorHAnsi"/>
                <w:lang w:val="en-GB"/>
              </w:rPr>
            </w:pPr>
            <w:r>
              <w:rPr>
                <w:rFonts w:cs="Calibri" w:cstheme="minorHAnsi" w:ascii="Times New Roman" w:hAnsi="Times New Roman"/>
                <w:lang w:val="en-GB"/>
              </w:rPr>
            </w:r>
          </w:p>
          <w:p>
            <w:pPr>
              <w:pStyle w:val="Normal"/>
              <w:widowControl/>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4</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 xml:space="preserve">uestion B2 </w:t>
              <w:tab/>
              <w:t>page 2/3</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kern w:val="0"/>
                <w:sz w:val="24"/>
                <w:szCs w:val="24"/>
                <w:u w:val="single"/>
                <w:lang w:val="en-GB" w:eastAsia="en-US" w:bidi="ar-SA"/>
              </w:rPr>
              <w:t>Part II</w:t>
            </w:r>
          </w:p>
          <w:p>
            <w:pPr>
              <w:pStyle w:val="Normal"/>
              <w:widowControl/>
              <w:spacing w:lineRule="auto" w:line="360" w:before="0" w:after="0"/>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 xml:space="preserve">The analysis of the road speed databases shows the big variability in the time distribution of the movement of cars within a big agglomeration. The following graphs show this variability of distribution of time for the motorway. Each of these graphs correspond to the time it takes to travel 20 km at two different hours of the day. </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Normal"/>
              <w:widowControl/>
              <w:tabs>
                <w:tab w:val="clear" w:pos="708"/>
                <w:tab w:val="left" w:pos="1680" w:leader="none"/>
              </w:tabs>
              <w:spacing w:lineRule="auto" w:line="360" w:before="0" w:after="0"/>
              <w:jc w:val="center"/>
              <w:rPr>
                <w:rFonts w:ascii="Times New Roman" w:hAnsi="Times New Roman"/>
              </w:rPr>
            </w:pPr>
            <w:r>
              <w:rPr>
                <w:rFonts w:eastAsia="Calibri" w:ascii="Times New Roman" w:hAnsi="Times New Roman"/>
                <w:kern w:val="0"/>
                <w:sz w:val="22"/>
                <w:szCs w:val="22"/>
                <w:lang w:val="nl-NL" w:eastAsia="en-US" w:bidi="ar-SA"/>
              </w:rPr>
              <w:drawing>
                <wp:inline distT="0" distB="0" distL="0" distR="0">
                  <wp:extent cx="4219575" cy="2160905"/>
                  <wp:effectExtent l="0" t="0" r="0" b="0"/>
                  <wp:docPr id="2"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
                          <pic:cNvPicPr>
                            <a:picLocks noChangeAspect="1" noChangeArrowheads="1"/>
                          </pic:cNvPicPr>
                        </pic:nvPicPr>
                        <pic:blipFill>
                          <a:blip r:embed="rId3"/>
                          <a:srcRect l="23059" t="0" r="0" b="46225"/>
                          <a:stretch>
                            <a:fillRect/>
                          </a:stretch>
                        </pic:blipFill>
                        <pic:spPr bwMode="auto">
                          <a:xfrm>
                            <a:off x="0" y="0"/>
                            <a:ext cx="4219575" cy="2160905"/>
                          </a:xfrm>
                          <a:prstGeom prst="rect">
                            <a:avLst/>
                          </a:prstGeom>
                        </pic:spPr>
                      </pic:pic>
                    </a:graphicData>
                  </a:graphic>
                </wp:inline>
              </w:drawing>
            </w:r>
          </w:p>
          <w:p>
            <w:pPr>
              <w:pStyle w:val="Normal"/>
              <w:widowControl/>
              <w:spacing w:lineRule="auto" w:line="360" w:before="0" w:after="0"/>
              <w:jc w:val="left"/>
              <w:rPr>
                <w:rFonts w:ascii="Times New Roman" w:hAnsi="Times New Roman" w:eastAsia="Calibri" w:cs=""/>
                <w:kern w:val="0"/>
                <w:sz w:val="22"/>
                <w:szCs w:val="22"/>
                <w:lang w:val="nl-NL" w:eastAsia="en-US" w:bidi="ar-SA"/>
              </w:rPr>
            </w:pPr>
            <w:r>
              <w:rPr>
                <w:rFonts w:eastAsia="Calibri" w:cs="" w:ascii="Times New Roman" w:hAnsi="Times New Roman"/>
                <w:kern w:val="0"/>
                <w:sz w:val="22"/>
                <w:szCs w:val="22"/>
                <w:lang w:val="nl-NL" w:eastAsia="en-US" w:bidi="ar-SA"/>
              </w:rPr>
            </w:r>
          </w:p>
          <w:p>
            <w:pPr>
              <w:pStyle w:val="ListParagraph"/>
              <w:widowControl/>
              <w:numPr>
                <w:ilvl w:val="0"/>
                <w:numId w:val="2"/>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b/>
                <w:bCs/>
                <w:kern w:val="0"/>
                <w:sz w:val="24"/>
                <w:szCs w:val="24"/>
                <w:lang w:val="en-GB" w:eastAsia="en-US" w:bidi="ar-SA"/>
              </w:rPr>
              <w:t>State</w:t>
            </w:r>
            <w:r>
              <w:rPr>
                <w:rFonts w:eastAsia="Calibri" w:cs="" w:ascii="Times New Roman" w:hAnsi="Times New Roman"/>
                <w:kern w:val="0"/>
                <w:sz w:val="24"/>
                <w:szCs w:val="24"/>
                <w:lang w:val="en-GB" w:eastAsia="en-US" w:bidi="ar-SA"/>
              </w:rPr>
              <w:t xml:space="preserve"> the type of the above distributions. </w:t>
              <w:br/>
            </w:r>
          </w:p>
          <w:p>
            <w:pPr>
              <w:pStyle w:val="ListParagraph"/>
              <w:widowControl/>
              <w:numPr>
                <w:ilvl w:val="0"/>
                <w:numId w:val="2"/>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b/>
                <w:bCs/>
                <w:kern w:val="0"/>
                <w:sz w:val="24"/>
                <w:szCs w:val="24"/>
                <w:lang w:val="en-GB" w:eastAsia="en-US" w:bidi="ar-SA"/>
              </w:rPr>
              <w:t>Determine</w:t>
            </w:r>
            <w:r>
              <w:rPr>
                <w:rFonts w:eastAsia="Calibri" w:cs="" w:ascii="Times New Roman" w:hAnsi="Times New Roman"/>
                <w:kern w:val="0"/>
                <w:sz w:val="24"/>
                <w:szCs w:val="24"/>
                <w:lang w:val="en-GB" w:eastAsia="en-US" w:bidi="ar-SA"/>
              </w:rPr>
              <w:t xml:space="preserve"> which situation corresponds to the peak hours and </w:t>
            </w:r>
            <w:r>
              <w:rPr>
                <w:rFonts w:eastAsia="Calibri" w:cs="" w:ascii="Times New Roman" w:hAnsi="Times New Roman"/>
                <w:b/>
                <w:bCs/>
                <w:kern w:val="0"/>
                <w:sz w:val="24"/>
                <w:szCs w:val="24"/>
                <w:lang w:val="en-GB" w:eastAsia="en-US" w:bidi="ar-SA"/>
              </w:rPr>
              <w:t>explain</w:t>
            </w:r>
            <w:r>
              <w:rPr>
                <w:rFonts w:eastAsia="Calibri" w:cs="" w:ascii="Times New Roman" w:hAnsi="Times New Roman"/>
                <w:kern w:val="0"/>
                <w:sz w:val="24"/>
                <w:szCs w:val="24"/>
                <w:lang w:val="en-GB" w:eastAsia="en-US" w:bidi="ar-SA"/>
              </w:rPr>
              <w:t xml:space="preserve"> your answer.</w:t>
              <w:br/>
            </w:r>
          </w:p>
          <w:p>
            <w:pPr>
              <w:pStyle w:val="ListParagraph"/>
              <w:widowControl/>
              <w:numPr>
                <w:ilvl w:val="0"/>
                <w:numId w:val="2"/>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 xml:space="preserve">Models are used to predict future events </w:t>
            </w:r>
            <w:r>
              <w:rPr>
                <w:rFonts w:eastAsia="Calibri" w:cs="" w:ascii="Times New Roman" w:hAnsi="Times New Roman"/>
                <w:kern w:val="0"/>
                <w:sz w:val="22"/>
                <w:szCs w:val="22"/>
                <w:lang w:val="en-GB" w:eastAsia="en-US" w:bidi="ar-SA"/>
              </w:rPr>
              <w:t>and the situations above could be used as such</w:t>
            </w:r>
            <w:r>
              <w:rPr>
                <w:rFonts w:eastAsia="Calibri" w:cs="" w:ascii="Times New Roman" w:hAnsi="Times New Roman"/>
                <w:kern w:val="0"/>
                <w:sz w:val="24"/>
                <w:szCs w:val="24"/>
                <w:lang w:val="en-GB" w:eastAsia="en-US" w:bidi="ar-SA"/>
              </w:rPr>
              <w:t xml:space="preserve">. </w:t>
              <w:br/>
            </w:r>
            <w:r>
              <w:rPr>
                <w:rFonts w:eastAsia="Calibri" w:cs="" w:ascii="Times New Roman" w:hAnsi="Times New Roman"/>
                <w:b/>
                <w:bCs/>
                <w:kern w:val="0"/>
                <w:sz w:val="24"/>
                <w:szCs w:val="24"/>
                <w:lang w:val="en-GB" w:eastAsia="en-US" w:bidi="ar-SA"/>
              </w:rPr>
              <w:t>Determine</w:t>
            </w:r>
            <w:r>
              <w:rPr>
                <w:rFonts w:eastAsia="Calibri" w:cs="" w:ascii="Times New Roman" w:hAnsi="Times New Roman"/>
                <w:kern w:val="0"/>
                <w:sz w:val="24"/>
                <w:szCs w:val="24"/>
                <w:lang w:val="en-GB" w:eastAsia="en-US" w:bidi="ar-SA"/>
              </w:rPr>
              <w:t xml:space="preserve"> which situation (Situation 1 or Situation 2) will give the most reliable prediction for your travel time and </w:t>
            </w:r>
            <w:r>
              <w:rPr>
                <w:rFonts w:eastAsia="Calibri" w:cs="" w:ascii="Times New Roman" w:hAnsi="Times New Roman"/>
                <w:b/>
                <w:bCs/>
                <w:kern w:val="0"/>
                <w:sz w:val="24"/>
                <w:szCs w:val="24"/>
                <w:lang w:val="en-GB" w:eastAsia="en-US" w:bidi="ar-SA"/>
              </w:rPr>
              <w:t>justify</w:t>
            </w:r>
            <w:r>
              <w:rPr>
                <w:rFonts w:eastAsia="Calibri" w:cs="" w:ascii="Times New Roman" w:hAnsi="Times New Roman"/>
                <w:kern w:val="0"/>
                <w:sz w:val="24"/>
                <w:szCs w:val="24"/>
                <w:lang w:val="en-GB" w:eastAsia="en-US" w:bidi="ar-SA"/>
              </w:rPr>
              <w:t xml:space="preserve"> your answer. </w:t>
              <w:br/>
            </w:r>
          </w:p>
          <w:p>
            <w:pPr>
              <w:pStyle w:val="ListParagraph"/>
              <w:widowControl/>
              <w:numPr>
                <w:ilvl w:val="0"/>
                <w:numId w:val="2"/>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In Situation 1, the probability that the time of the travel takes more than 25 minutes is 0.048 (rounded to 3 decimal places).</w:t>
            </w:r>
            <w:r>
              <w:rPr>
                <w:rFonts w:eastAsia="Calibri" w:cs="" w:ascii="Times New Roman" w:hAnsi="Times New Roman"/>
                <w:kern w:val="0"/>
                <w:sz w:val="22"/>
                <w:szCs w:val="22"/>
                <w:lang w:val="en-GB" w:eastAsia="en-US" w:bidi="ar-SA"/>
              </w:rPr>
              <w:br/>
            </w:r>
            <w:r>
              <w:rPr>
                <w:rFonts w:eastAsia="Calibri" w:cs="" w:ascii="Times New Roman" w:hAnsi="Times New Roman"/>
                <w:b/>
                <w:bCs/>
                <w:kern w:val="0"/>
                <w:sz w:val="24"/>
                <w:szCs w:val="24"/>
                <w:lang w:val="en-GB" w:eastAsia="en-US" w:bidi="ar-SA"/>
              </w:rPr>
              <w:t>Find</w:t>
            </w:r>
            <w:r>
              <w:rPr>
                <w:rFonts w:eastAsia="Calibri" w:cs="" w:ascii="Times New Roman" w:hAnsi="Times New Roman"/>
                <w:kern w:val="0"/>
                <w:sz w:val="24"/>
                <w:szCs w:val="24"/>
                <w:lang w:val="en-GB" w:eastAsia="en-US" w:bidi="ar-SA"/>
              </w:rPr>
              <w:t xml:space="preserve"> the probability that the travel time is between 15 and 25 minutes.</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br/>
              <w:br/>
              <w:br/>
              <w:br/>
              <w:br/>
              <w:t>1</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 xml:space="preserve">uestion B2 </w:t>
              <w:tab/>
              <w:t>page 3/3</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kern w:val="0"/>
                <w:sz w:val="24"/>
                <w:szCs w:val="24"/>
                <w:u w:val="single"/>
                <w:lang w:val="en-GB" w:eastAsia="en-US" w:bidi="ar-SA"/>
              </w:rPr>
              <w:t>Part III</w:t>
            </w:r>
          </w:p>
          <w:p>
            <w:pPr>
              <w:pStyle w:val="Normal"/>
              <w:widowControl/>
              <w:spacing w:lineRule="auto" w:line="360" w:before="0" w:after="0"/>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At the dinner, a discussion takes place about electric cars and how they are developed. The diagram below shows the evolution of the number of electric cars in the world from 2010 to 2020.</w:t>
            </w:r>
          </w:p>
          <w:p>
            <w:pPr>
              <w:pStyle w:val="Normal"/>
              <w:widowControl/>
              <w:spacing w:lineRule="auto" w:line="360" w:before="0" w:after="0"/>
              <w:jc w:val="center"/>
              <w:rPr>
                <w:rFonts w:ascii="Times New Roman" w:hAnsi="Times New Roman" w:eastAsia="Calibri" w:cs=""/>
                <w:kern w:val="0"/>
                <w:sz w:val="22"/>
                <w:szCs w:val="22"/>
                <w:lang w:val="nl-NL" w:eastAsia="en-US" w:bidi="ar-SA"/>
              </w:rPr>
            </w:pPr>
            <w:r>
              <w:rPr>
                <w:rFonts w:eastAsia="Calibri" w:cs="" w:ascii="Times New Roman" w:hAnsi="Times New Roman"/>
                <w:kern w:val="0"/>
                <w:sz w:val="22"/>
                <w:szCs w:val="22"/>
                <w:lang w:val="nl-NL" w:eastAsia="en-US" w:bidi="ar-SA"/>
              </w:rPr>
              <w:drawing>
                <wp:inline distT="0" distB="0" distL="0" distR="0">
                  <wp:extent cx="3362325" cy="2371725"/>
                  <wp:effectExtent l="0" t="0" r="0" b="0"/>
                  <wp:docPr id="3" name="Afbeelding 15984796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598479663" descr=""/>
                          <pic:cNvPicPr>
                            <a:picLocks noChangeAspect="1" noChangeArrowheads="1"/>
                          </pic:cNvPicPr>
                        </pic:nvPicPr>
                        <pic:blipFill>
                          <a:blip r:embed="rId4"/>
                          <a:stretch>
                            <a:fillRect/>
                          </a:stretch>
                        </pic:blipFill>
                        <pic:spPr bwMode="auto">
                          <a:xfrm>
                            <a:off x="0" y="0"/>
                            <a:ext cx="3362325" cy="2371725"/>
                          </a:xfrm>
                          <a:prstGeom prst="rect">
                            <a:avLst/>
                          </a:prstGeom>
                        </pic:spPr>
                      </pic:pic>
                    </a:graphicData>
                  </a:graphic>
                </wp:inline>
              </w:drawing>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Source: www.iea.org</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ListParagraph"/>
              <w:widowControl/>
              <w:numPr>
                <w:ilvl w:val="0"/>
                <w:numId w:val="2"/>
              </w:numPr>
              <w:tabs>
                <w:tab w:val="clear" w:pos="708"/>
                <w:tab w:val="left" w:pos="1680" w:leader="none"/>
              </w:tabs>
              <w:spacing w:lineRule="auto" w:line="360" w:before="0" w:after="0"/>
              <w:contextualSpacing/>
              <w:jc w:val="center"/>
              <w:rPr>
                <w:rFonts w:ascii="Times New Roman" w:hAnsi="Times New Roman" w:eastAsia="Calibri"/>
                <w:kern w:val="0"/>
                <w:lang w:eastAsia="en-US" w:bidi="ar-SA"/>
              </w:rPr>
            </w:pPr>
            <w:r>
              <w:rPr>
                <w:rFonts w:eastAsia="Calibri" w:cs="" w:ascii="Times New Roman" w:hAnsi="Times New Roman"/>
                <w:kern w:val="0"/>
                <w:sz w:val="24"/>
                <w:szCs w:val="24"/>
                <w:lang w:val="en-GB" w:eastAsia="en-US" w:bidi="ar-SA"/>
              </w:rPr>
              <w:t>One of the friends, using an application, represents the situation by the function:</w:t>
            </w:r>
            <w:r>
              <w:rPr>
                <w:rFonts w:eastAsia="Calibri" w:cs="Calibri" w:ascii="Times New Roman" w:hAnsi="Times New Roman" w:cstheme="minorHAnsi"/>
                <w:kern w:val="0"/>
                <w:sz w:val="24"/>
                <w:szCs w:val="24"/>
                <w:lang w:val="en-GB" w:eastAsia="en-US" w:bidi="ar-SA"/>
              </w:rPr>
              <w:br/>
            </w:r>
            <w:r>
              <w:rPr>
                <w:rFonts w:eastAsia="Calibri" w:cs="" w:ascii="Times New Roman" w:hAnsi="Times New Roman"/>
                <w:kern w:val="0"/>
                <w:sz w:val="22"/>
                <w:szCs w:val="22"/>
                <w:lang w:val="nl-NL"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0,275</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2,165</m:t>
              </m:r>
              <m:r>
                <w:rPr>
                  <w:rFonts w:ascii="Cambria Math" w:hAnsi="Cambria Math"/>
                </w:rPr>
                <m:t xml:space="preserve">x</m:t>
              </m:r>
              <m:r>
                <w:rPr>
                  <w:rFonts w:ascii="Cambria Math" w:hAnsi="Cambria Math"/>
                </w:rPr>
                <m:t xml:space="preserve">+</m:t>
              </m:r>
              <m:r>
                <w:rPr>
                  <w:rFonts w:ascii="Cambria Math" w:hAnsi="Cambria Math"/>
                </w:rPr>
                <m:t xml:space="preserve">5,415</m:t>
              </m:r>
            </m:oMath>
            <w:r>
              <w:rPr>
                <w:rFonts w:eastAsia="Calibri" w:cs="" w:ascii="Times New Roman" w:hAnsi="Times New Roman"/>
                <w:kern w:val="0"/>
                <w:sz w:val="24"/>
                <w:szCs w:val="24"/>
                <w:lang w:val="en-GB" w:eastAsia="en-US" w:bidi="ar-SA"/>
              </w:rPr>
              <w:t xml:space="preserve">with </w:t>
            </w:r>
            <w:r>
              <w:rPr>
                <w:rFonts w:eastAsia="Calibri" w:cs="" w:ascii="Times New Roman" w:hAnsi="Times New Roman"/>
                <w:kern w:val="0"/>
                <w:sz w:val="22"/>
                <w:szCs w:val="22"/>
                <w:lang w:val="nl-NL" w:eastAsia="en-US" w:bidi="ar-SA"/>
              </w:rPr>
            </w:r>
            <m:oMath xmlns:m="http://schemas.openxmlformats.org/officeDocument/2006/math">
              <m:r>
                <w:rPr>
                  <w:rFonts w:ascii="Cambria Math" w:hAnsi="Cambria Math"/>
                </w:rPr>
                <m:t xml:space="preserve">x</m:t>
              </m:r>
            </m:oMath>
            <w:r>
              <w:rPr>
                <w:rFonts w:eastAsia="Calibri" w:cs="" w:ascii="Times New Roman" w:hAnsi="Times New Roman"/>
                <w:kern w:val="0"/>
                <w:sz w:val="24"/>
                <w:szCs w:val="24"/>
                <w:lang w:val="en-GB" w:eastAsia="en-US" w:bidi="ar-SA"/>
              </w:rPr>
              <w:t xml:space="preserve"> the number of years since 2010 and </w:t>
            </w:r>
            <w:r>
              <w:rPr>
                <w:rFonts w:eastAsia="Calibri" w:cs="" w:ascii="Times New Roman" w:hAnsi="Times New Roman"/>
                <w:kern w:val="0"/>
                <w:sz w:val="22"/>
                <w:szCs w:val="22"/>
                <w:lang w:val="nl-NL"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oMath>
            <w:r>
              <w:rPr>
                <w:rFonts w:eastAsia="Calibri" w:cs="" w:ascii="Times New Roman" w:hAnsi="Times New Roman"/>
                <w:kern w:val="0"/>
                <w:sz w:val="24"/>
                <w:szCs w:val="24"/>
                <w:lang w:val="en-GB" w:eastAsia="en-US" w:bidi="ar-SA"/>
              </w:rPr>
              <w:t xml:space="preserve"> the number of electric cars in millions.</w:t>
            </w:r>
            <w:r>
              <w:rPr>
                <w:rFonts w:eastAsia="Calibri" w:cs="Calibri" w:ascii="Times New Roman" w:hAnsi="Times New Roman" w:cstheme="minorHAnsi"/>
                <w:kern w:val="0"/>
                <w:sz w:val="24"/>
                <w:szCs w:val="24"/>
                <w:lang w:val="en-GB" w:eastAsia="en-US" w:bidi="ar-SA"/>
              </w:rPr>
              <w:br/>
            </w:r>
            <w:r>
              <w:rPr>
                <w:rFonts w:eastAsia="Calibri" w:cs="" w:ascii="Times New Roman" w:hAnsi="Times New Roman"/>
                <w:b/>
                <w:bCs/>
                <w:kern w:val="0"/>
                <w:sz w:val="24"/>
                <w:szCs w:val="24"/>
                <w:lang w:val="en-GB" w:eastAsia="en-US" w:bidi="ar-SA"/>
              </w:rPr>
              <w:t>Determine</w:t>
            </w:r>
            <w:r>
              <w:rPr>
                <w:rFonts w:eastAsia="Calibri" w:cs="" w:ascii="Times New Roman" w:hAnsi="Times New Roman"/>
                <w:kern w:val="0"/>
                <w:sz w:val="24"/>
                <w:szCs w:val="24"/>
                <w:lang w:val="en-GB" w:eastAsia="en-US" w:bidi="ar-SA"/>
              </w:rPr>
              <w:t xml:space="preserve"> whether the model is suitable for the years 2017 to 2020. </w:t>
            </w:r>
            <w:r>
              <w:rPr>
                <w:rFonts w:eastAsia="Calibri" w:cs="" w:ascii="Times New Roman" w:hAnsi="Times New Roman"/>
                <w:b/>
                <w:bCs/>
                <w:kern w:val="0"/>
                <w:sz w:val="24"/>
                <w:szCs w:val="24"/>
                <w:lang w:val="en-GB" w:eastAsia="en-US" w:bidi="ar-SA"/>
              </w:rPr>
              <w:t>Justify</w:t>
            </w:r>
            <w:r>
              <w:rPr>
                <w:rFonts w:eastAsia="Calibri" w:cs="" w:ascii="Times New Roman" w:hAnsi="Times New Roman"/>
                <w:kern w:val="0"/>
                <w:sz w:val="24"/>
                <w:szCs w:val="24"/>
                <w:lang w:val="en-GB" w:eastAsia="en-US" w:bidi="ar-SA"/>
              </w:rPr>
              <w:t xml:space="preserve"> your answer.</w:t>
            </w:r>
          </w:p>
          <w:p>
            <w:pPr>
              <w:pStyle w:val="Normal"/>
              <w:widowControl/>
              <w:tabs>
                <w:tab w:val="clear" w:pos="708"/>
                <w:tab w:val="left" w:pos="1680" w:leader="none"/>
              </w:tabs>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ListParagraph"/>
              <w:widowControl/>
              <w:numPr>
                <w:ilvl w:val="0"/>
                <w:numId w:val="2"/>
              </w:numPr>
              <w:tabs>
                <w:tab w:val="clear" w:pos="708"/>
                <w:tab w:val="left" w:pos="1680" w:leader="none"/>
              </w:tabs>
              <w:spacing w:lineRule="auto" w:line="360" w:before="0" w:after="0"/>
              <w:contextualSpacing/>
              <w:jc w:val="left"/>
              <w:rPr>
                <w:rFonts w:ascii="Times New Roman" w:hAnsi="Times New Roman"/>
                <w:kern w:val="0"/>
                <w:lang w:eastAsia="en-US" w:bidi="ar-SA"/>
              </w:rPr>
            </w:pPr>
            <w:r>
              <w:rPr>
                <w:rFonts w:eastAsia="" w:cs="Calibri" w:ascii="Times New Roman" w:hAnsi="Times New Roman" w:cstheme="minorHAnsi" w:eastAsiaTheme="minorEastAsia"/>
                <w:b/>
                <w:bCs/>
                <w:kern w:val="0"/>
                <w:sz w:val="24"/>
                <w:szCs w:val="24"/>
                <w:lang w:val="en-GB" w:eastAsia="en-US" w:bidi="ar-SA"/>
              </w:rPr>
              <w:t>Calculate</w:t>
            </w:r>
            <w:r>
              <w:rPr>
                <w:rFonts w:eastAsia="" w:cs="Calibri" w:ascii="Times New Roman" w:hAnsi="Times New Roman" w:cstheme="minorHAnsi" w:eastAsiaTheme="minorEastAsia"/>
                <w:kern w:val="0"/>
                <w:sz w:val="24"/>
                <w:szCs w:val="24"/>
                <w:lang w:val="en-GB" w:eastAsia="en-US" w:bidi="ar-SA"/>
              </w:rPr>
              <w:t xml:space="preserve"> </w:t>
            </w:r>
            <w:r>
              <w:rPr>
                <w:rFonts w:eastAsia="Calibri" w:ascii="Times New Roman" w:hAnsi="Times New Roman"/>
                <w:kern w:val="0"/>
                <w:sz w:val="22"/>
                <w:szCs w:val="22"/>
                <w:lang w:val="nl-NL"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9</m:t>
                  </m:r>
                </m:e>
              </m:d>
            </m:oMath>
            <w:r>
              <w:rPr>
                <w:rFonts w:eastAsia="" w:cs="Calibri" w:ascii="Times New Roman" w:hAnsi="Times New Roman" w:cstheme="minorHAnsi" w:eastAsiaTheme="minorEastAsia"/>
                <w:kern w:val="0"/>
                <w:sz w:val="24"/>
                <w:szCs w:val="24"/>
                <w:lang w:val="en-GB" w:eastAsia="en-US" w:bidi="ar-SA"/>
              </w:rPr>
              <w:t xml:space="preserve"> and interpret the result.</w:t>
              <w:br/>
              <w:t xml:space="preserve"> </w:t>
            </w:r>
          </w:p>
          <w:p>
            <w:pPr>
              <w:pStyle w:val="ListParagraph"/>
              <w:widowControl/>
              <w:numPr>
                <w:ilvl w:val="0"/>
                <w:numId w:val="2"/>
              </w:numPr>
              <w:tabs>
                <w:tab w:val="clear" w:pos="708"/>
                <w:tab w:val="left" w:pos="1680" w:leader="none"/>
              </w:tabs>
              <w:spacing w:lineRule="auto" w:line="360" w:before="0" w:after="0"/>
              <w:contextualSpacing/>
              <w:jc w:val="left"/>
              <w:rPr>
                <w:rFonts w:ascii="Times New Roman" w:hAnsi="Times New Roman"/>
                <w:kern w:val="0"/>
                <w:lang w:eastAsia="en-US" w:bidi="ar-SA"/>
              </w:rPr>
            </w:pPr>
            <w:r>
              <w:rPr>
                <w:rFonts w:eastAsia="" w:cs="Calibri" w:ascii="Times New Roman" w:hAnsi="Times New Roman" w:cstheme="minorHAnsi" w:eastAsiaTheme="minorEastAsia"/>
                <w:kern w:val="0"/>
                <w:sz w:val="24"/>
                <w:szCs w:val="24"/>
                <w:lang w:val="en-GB" w:eastAsia="en-US" w:bidi="ar-SA"/>
              </w:rPr>
              <w:t xml:space="preserve">The title of an article from the same source says: </w:t>
              <w:br/>
              <w:t>"Between 145 and 230 million electric vehicles in the world in 2030".</w:t>
              <w:br/>
            </w:r>
            <w:r>
              <w:rPr>
                <w:rFonts w:eastAsia="" w:cs="Calibri" w:ascii="Times New Roman" w:hAnsi="Times New Roman" w:cstheme="minorHAnsi" w:eastAsiaTheme="minorEastAsia"/>
                <w:b/>
                <w:bCs/>
                <w:kern w:val="0"/>
                <w:sz w:val="24"/>
                <w:szCs w:val="24"/>
                <w:lang w:val="en-GB" w:eastAsia="en-US" w:bidi="ar-SA"/>
              </w:rPr>
              <w:t>Argue</w:t>
            </w:r>
            <w:r>
              <w:rPr>
                <w:rFonts w:eastAsia="" w:cs="Calibri" w:ascii="Times New Roman" w:hAnsi="Times New Roman" w:cstheme="minorHAnsi" w:eastAsiaTheme="minorEastAsia"/>
                <w:kern w:val="0"/>
                <w:sz w:val="24"/>
                <w:szCs w:val="24"/>
                <w:lang w:val="en-GB" w:eastAsia="en-US" w:bidi="ar-SA"/>
              </w:rPr>
              <w:t xml:space="preserve"> whether the formula from question g matches the title.</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spacing w:before="0" w:after="160"/>
        <w:rPr>
          <w:lang w:val="en-GB"/>
        </w:rPr>
      </w:pPr>
      <w:r>
        <w:rPr>
          <w:rFonts w:ascii="Times New Roman" w:hAnsi="Times New Roman"/>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Titre1">
    <w:name w:val="Heading 1"/>
    <w:basedOn w:val="Normal"/>
    <w:next w:val="Normal"/>
    <w:link w:val="Kop1Char"/>
    <w:uiPriority w:val="9"/>
    <w:qFormat/>
    <w:rsid w:val="00484c6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b72246"/>
    <w:rPr>
      <w:color w:val="808080"/>
    </w:rPr>
  </w:style>
  <w:style w:type="character" w:styleId="Normaltextrun" w:customStyle="1">
    <w:name w:val="normaltextrun"/>
    <w:basedOn w:val="DefaultParagraphFont"/>
    <w:qFormat/>
    <w:rsid w:val="00b00500"/>
    <w:rPr/>
  </w:style>
  <w:style w:type="character" w:styleId="Spellingerror" w:customStyle="1">
    <w:name w:val="spellingerror"/>
    <w:basedOn w:val="DefaultParagraphFont"/>
    <w:qFormat/>
    <w:rsid w:val="00b00500"/>
    <w:rPr/>
  </w:style>
  <w:style w:type="character" w:styleId="Eop" w:customStyle="1">
    <w:name w:val="eop"/>
    <w:basedOn w:val="DefaultParagraphFont"/>
    <w:qFormat/>
    <w:rsid w:val="00b00500"/>
    <w:rPr/>
  </w:style>
  <w:style w:type="character" w:styleId="Contextualspellingandgrammarerror" w:customStyle="1">
    <w:name w:val="contextualspellingandgrammarerror"/>
    <w:basedOn w:val="DefaultParagraphFont"/>
    <w:qFormat/>
    <w:rsid w:val="00ff6ba4"/>
    <w:rPr/>
  </w:style>
  <w:style w:type="character" w:styleId="Advancedproofingissue" w:customStyle="1">
    <w:name w:val="advancedproofingissue"/>
    <w:basedOn w:val="DefaultParagraphFont"/>
    <w:qFormat/>
    <w:rsid w:val="00bb0549"/>
    <w:rPr/>
  </w:style>
  <w:style w:type="character" w:styleId="Wacimageborder" w:customStyle="1">
    <w:name w:val="wacimageborder"/>
    <w:basedOn w:val="DefaultParagraphFont"/>
    <w:qFormat/>
    <w:rsid w:val="00290f5a"/>
    <w:rPr/>
  </w:style>
  <w:style w:type="character" w:styleId="Scxw28531340" w:customStyle="1">
    <w:name w:val="scxw28531340"/>
    <w:basedOn w:val="DefaultParagraphFont"/>
    <w:qFormat/>
    <w:rsid w:val="00ec74b3"/>
    <w:rPr/>
  </w:style>
  <w:style w:type="character" w:styleId="Mi" w:customStyle="1">
    <w:name w:val="mi"/>
    <w:basedOn w:val="DefaultParagraphFont"/>
    <w:qFormat/>
    <w:rsid w:val="00ec74b3"/>
    <w:rPr/>
  </w:style>
  <w:style w:type="character" w:styleId="Mo" w:customStyle="1">
    <w:name w:val="mo"/>
    <w:basedOn w:val="DefaultParagraphFont"/>
    <w:qFormat/>
    <w:rsid w:val="00ec74b3"/>
    <w:rPr/>
  </w:style>
  <w:style w:type="character" w:styleId="Mn" w:customStyle="1">
    <w:name w:val="mn"/>
    <w:basedOn w:val="DefaultParagraphFont"/>
    <w:qFormat/>
    <w:rsid w:val="00ec74b3"/>
    <w:rPr/>
  </w:style>
  <w:style w:type="character" w:styleId="Mjxassistivemathml" w:customStyle="1">
    <w:name w:val="mjx_assistive_mathml"/>
    <w:basedOn w:val="DefaultParagraphFont"/>
    <w:qFormat/>
    <w:rsid w:val="00ec74b3"/>
    <w:rPr/>
  </w:style>
  <w:style w:type="character" w:styleId="Kop1Char" w:customStyle="1">
    <w:name w:val="Kop 1 Char"/>
    <w:basedOn w:val="DefaultParagraphFont"/>
    <w:uiPriority w:val="9"/>
    <w:qFormat/>
    <w:rsid w:val="00484c62"/>
    <w:rPr>
      <w:rFonts w:ascii="Calibri Light" w:hAnsi="Calibri Light" w:eastAsia="" w:cs="" w:asciiTheme="majorHAnsi" w:cstheme="majorBidi" w:eastAsiaTheme="majorEastAsia" w:hAnsiTheme="majorHAnsi"/>
      <w:color w:val="2F5496" w:themeColor="accent1" w:themeShade="bf"/>
      <w:sz w:val="32"/>
      <w:szCs w:val="32"/>
    </w:rPr>
  </w:style>
  <w:style w:type="character" w:styleId="LienInternet">
    <w:name w:val="Lien Internet"/>
    <w:basedOn w:val="DefaultParagraphFont"/>
    <w:uiPriority w:val="99"/>
    <w:unhideWhenUsed/>
    <w:rsid w:val="004c222a"/>
    <w:rPr>
      <w:color w:val="0563C1" w:themeColor="hyperlink"/>
      <w:u w:val="single"/>
    </w:rPr>
  </w:style>
  <w:style w:type="character" w:styleId="Jlqj4b" w:customStyle="1">
    <w:name w:val="jlqj4b"/>
    <w:basedOn w:val="DefaultParagraphFont"/>
    <w:qFormat/>
    <w:rsid w:val="002922fb"/>
    <w:rPr/>
  </w:style>
  <w:style w:type="character" w:styleId="Viiyi" w:customStyle="1">
    <w:name w:val="viiyi"/>
    <w:basedOn w:val="DefaultParagraphFont"/>
    <w:qFormat/>
    <w:rsid w:val="00705606"/>
    <w:rPr/>
  </w:style>
  <w:style w:type="character" w:styleId="Tabchar" w:customStyle="1">
    <w:name w:val="tabchar"/>
    <w:basedOn w:val="DefaultParagraphFont"/>
    <w:qFormat/>
    <w:rsid w:val="0098568a"/>
    <w:rPr/>
  </w:style>
  <w:style w:type="character" w:styleId="Mathspan" w:customStyle="1">
    <w:name w:val="mathspan"/>
    <w:basedOn w:val="DefaultParagraphFont"/>
    <w:qFormat/>
    <w:rsid w:val="0098568a"/>
    <w:rPr/>
  </w:style>
  <w:style w:type="character" w:styleId="Scxw174246289" w:customStyle="1">
    <w:name w:val="scxw174246289"/>
    <w:basedOn w:val="DefaultParagraphFont"/>
    <w:qFormat/>
    <w:rsid w:val="0098568a"/>
    <w:rPr/>
  </w:style>
  <w:style w:type="character" w:styleId="VoetnoottekstChar" w:customStyle="1">
    <w:name w:val="Voetnoottekst Char"/>
    <w:basedOn w:val="DefaultParagraphFont"/>
    <w:uiPriority w:val="99"/>
    <w:semiHidden/>
    <w:qFormat/>
    <w:rsid w:val="00b8080d"/>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b8080d"/>
    <w:rPr>
      <w:vertAlign w:val="superscript"/>
    </w:rPr>
  </w:style>
  <w:style w:type="character" w:styleId="UnresolvedMention">
    <w:name w:val="Unresolved Mention"/>
    <w:basedOn w:val="DefaultParagraphFont"/>
    <w:uiPriority w:val="99"/>
    <w:semiHidden/>
    <w:unhideWhenUsed/>
    <w:qFormat/>
    <w:rsid w:val="00b8080d"/>
    <w:rPr>
      <w:color w:val="605E5C"/>
      <w:shd w:fill="E1DFDD" w:val="clear"/>
    </w:rPr>
  </w:style>
  <w:style w:type="character" w:styleId="Mjxchar" w:customStyle="1">
    <w:name w:val="mjx-char"/>
    <w:basedOn w:val="DefaultParagraphFont"/>
    <w:qFormat/>
    <w:rsid w:val="00dc6177"/>
    <w:rPr/>
  </w:style>
  <w:style w:type="character" w:styleId="KoptekstChar" w:customStyle="1">
    <w:name w:val="Koptekst Char"/>
    <w:basedOn w:val="DefaultParagraphFont"/>
    <w:uiPriority w:val="99"/>
    <w:semiHidden/>
    <w:qFormat/>
    <w:rsid w:val="00b2229d"/>
    <w:rPr/>
  </w:style>
  <w:style w:type="character" w:styleId="VoettekstChar" w:customStyle="1">
    <w:name w:val="Voettekst Char"/>
    <w:basedOn w:val="DefaultParagraphFont"/>
    <w:uiPriority w:val="99"/>
    <w:semiHidden/>
    <w:qFormat/>
    <w:rsid w:val="00b2229d"/>
    <w:rPr/>
  </w:style>
  <w:style w:type="character" w:styleId="Scxw113948093" w:customStyle="1">
    <w:name w:val="scxw113948093"/>
    <w:basedOn w:val="DefaultParagraphFont"/>
    <w:qFormat/>
    <w:rsid w:val="00980e66"/>
    <w:rPr/>
  </w:style>
  <w:style w:type="character" w:styleId="Caractresdenotedebasdepage">
    <w:name w:val="Caractères de note de bas de page"/>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Paragraph" w:customStyle="1">
    <w:name w:val="paragraph"/>
    <w:basedOn w:val="Normal"/>
    <w:qFormat/>
    <w:rsid w:val="00b00500"/>
    <w:pPr>
      <w:spacing w:lineRule="auto" w:line="240" w:beforeAutospacing="1" w:afterAutospacing="1"/>
    </w:pPr>
    <w:rPr>
      <w:rFonts w:ascii="Times New Roman" w:hAnsi="Times New Roman" w:eastAsia="Times New Roman" w:cs="Times New Roman"/>
      <w:sz w:val="24"/>
      <w:szCs w:val="24"/>
      <w:lang w:eastAsia="nl-NL"/>
    </w:rPr>
  </w:style>
  <w:style w:type="paragraph" w:styleId="ListParagraph">
    <w:name w:val="List Paragraph"/>
    <w:basedOn w:val="Normal"/>
    <w:uiPriority w:val="34"/>
    <w:qFormat/>
    <w:rsid w:val="00ff6ba4"/>
    <w:pPr>
      <w:spacing w:before="0" w:after="160"/>
      <w:ind w:left="720" w:hanging="0"/>
      <w:contextualSpacing/>
    </w:pPr>
    <w:rPr/>
  </w:style>
  <w:style w:type="paragraph" w:styleId="Notedebasdepage">
    <w:name w:val="Footnote Text"/>
    <w:basedOn w:val="Normal"/>
    <w:link w:val="VoetnoottekstChar"/>
    <w:uiPriority w:val="99"/>
    <w:semiHidden/>
    <w:unhideWhenUsed/>
    <w:rsid w:val="00b8080d"/>
    <w:pPr>
      <w:spacing w:lineRule="auto" w:line="240" w:before="0" w:after="0"/>
    </w:pPr>
    <w:rPr>
      <w:sz w:val="20"/>
      <w:szCs w:val="20"/>
    </w:rPr>
  </w:style>
  <w:style w:type="paragraph" w:styleId="NormalWeb">
    <w:name w:val="Normal (Web)"/>
    <w:basedOn w:val="Normal"/>
    <w:uiPriority w:val="99"/>
    <w:semiHidden/>
    <w:unhideWhenUsed/>
    <w:qFormat/>
    <w:rsid w:val="00dc6177"/>
    <w:pPr>
      <w:spacing w:lineRule="auto" w:line="240" w:beforeAutospacing="1" w:afterAutospacing="1"/>
    </w:pPr>
    <w:rPr>
      <w:rFonts w:ascii="Times New Roman" w:hAnsi="Times New Roman" w:eastAsia="Times New Roman" w:cs="Times New Roman"/>
      <w:sz w:val="24"/>
      <w:szCs w:val="24"/>
      <w:lang w:eastAsia="nl-NL"/>
    </w:rPr>
  </w:style>
  <w:style w:type="paragraph" w:styleId="Entteetpieddepage">
    <w:name w:val="En-tête et pied de page"/>
    <w:basedOn w:val="Normal"/>
    <w:qFormat/>
    <w:pPr/>
    <w:rPr/>
  </w:style>
  <w:style w:type="paragraph" w:styleId="Entte">
    <w:name w:val="Header"/>
    <w:basedOn w:val="Normal"/>
    <w:link w:val="KoptekstChar"/>
    <w:uiPriority w:val="99"/>
    <w:semiHidden/>
    <w:unhideWhenUsed/>
    <w:rsid w:val="00b2229d"/>
    <w:pPr>
      <w:tabs>
        <w:tab w:val="clear" w:pos="708"/>
        <w:tab w:val="center" w:pos="4513" w:leader="none"/>
        <w:tab w:val="right" w:pos="9026" w:leader="none"/>
      </w:tabs>
      <w:spacing w:lineRule="auto" w:line="240" w:before="0" w:after="0"/>
    </w:pPr>
    <w:rPr/>
  </w:style>
  <w:style w:type="paragraph" w:styleId="Pieddepage">
    <w:name w:val="Footer"/>
    <w:basedOn w:val="Normal"/>
    <w:link w:val="VoettekstChar"/>
    <w:uiPriority w:val="99"/>
    <w:semiHidden/>
    <w:unhideWhenUsed/>
    <w:rsid w:val="00b2229d"/>
    <w:pPr>
      <w:tabs>
        <w:tab w:val="clear" w:pos="708"/>
        <w:tab w:val="center" w:pos="4513" w:leader="none"/>
        <w:tab w:val="right" w:pos="9026"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b722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7939B-9C2D-428C-9BBB-7F0730E52511}">
  <ds:schemaRefs>
    <ds:schemaRef ds:uri="http://purl.org/dc/term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5fc178d-43df-4c3f-8402-6de2b47e06d8"/>
  </ds:schemaRefs>
</ds:datastoreItem>
</file>

<file path=customXml/itemProps2.xml><?xml version="1.0" encoding="utf-8"?>
<ds:datastoreItem xmlns:ds="http://schemas.openxmlformats.org/officeDocument/2006/customXml" ds:itemID="{FAA16551-7004-4833-BB30-5B6BFF6B36AA}">
  <ds:schemaRefs>
    <ds:schemaRef ds:uri="http://schemas.openxmlformats.org/officeDocument/2006/bibliography"/>
  </ds:schemaRefs>
</ds:datastoreItem>
</file>

<file path=customXml/itemProps3.xml><?xml version="1.0" encoding="utf-8"?>
<ds:datastoreItem xmlns:ds="http://schemas.openxmlformats.org/officeDocument/2006/customXml" ds:itemID="{7C63F564-BD97-4054-83CA-C1A60D36F2A9}">
  <ds:schemaRefs>
    <ds:schemaRef ds:uri="http://schemas.microsoft.com/sharepoint/v3/contenttype/forms"/>
  </ds:schemaRefs>
</ds:datastoreItem>
</file>

<file path=customXml/itemProps4.xml><?xml version="1.0" encoding="utf-8"?>
<ds:datastoreItem xmlns:ds="http://schemas.openxmlformats.org/officeDocument/2006/customXml" ds:itemID="{FCFF9FA0-2751-49F7-A475-9A85CC8D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LibreOffice/7.3.4.2$Linux_X86_64 LibreOffice_project/30$Build-2</Application>
  <AppVersion>15.0000</AppVersion>
  <Pages>7</Pages>
  <Words>893</Words>
  <Characters>4050</Characters>
  <CharactersWithSpaces>4902</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2022-03-06T16:01:00Z</dcterms:created>
  <dc:creator>VAN BOVEN Hasse (BER-Teacher)</dc:creator>
  <dc:description/>
  <dc:language>fr-FR</dc:language>
  <cp:lastModifiedBy/>
  <cp:lastPrinted>2022-03-24T10:14:00Z</cp:lastPrinted>
  <dcterms:modified xsi:type="dcterms:W3CDTF">2022-07-28T01:40:24Z</dcterms:modified>
  <cp:revision>712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