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4ED7" w14:textId="77777777" w:rsidR="00557455" w:rsidRPr="006B7FA8" w:rsidRDefault="00557455" w:rsidP="00557455">
      <w:pPr>
        <w:rPr>
          <w:rFonts w:ascii="Verdana" w:hAnsi="Verdana" w:cs="Arial"/>
        </w:rPr>
      </w:pPr>
    </w:p>
    <w:p w14:paraId="2BF37B81" w14:textId="77777777" w:rsidR="00557455" w:rsidRPr="006B7FA8" w:rsidRDefault="00557455" w:rsidP="00557455">
      <w:pPr>
        <w:framePr w:w="6802" w:hSpace="181" w:wrap="around" w:vAnchor="text" w:hAnchor="page" w:x="2744" w:y="18"/>
        <w:pBdr>
          <w:top w:val="single" w:sz="6" w:space="8" w:color="000000"/>
          <w:left w:val="single" w:sz="6" w:space="12" w:color="000000"/>
          <w:bottom w:val="single" w:sz="6" w:space="8" w:color="000000"/>
          <w:right w:val="single" w:sz="6" w:space="12" w:color="000000"/>
        </w:pBdr>
        <w:shd w:val="solid" w:color="C0C0C0" w:fill="FFFFFF"/>
        <w:spacing w:before="120"/>
        <w:jc w:val="center"/>
        <w:rPr>
          <w:rFonts w:ascii="Verdana" w:hAnsi="Verdana" w:cs="Arial"/>
          <w:b/>
          <w:sz w:val="44"/>
          <w:szCs w:val="44"/>
        </w:rPr>
      </w:pPr>
      <w:r w:rsidRPr="006B7FA8">
        <w:rPr>
          <w:rFonts w:ascii="Verdana" w:hAnsi="Verdana" w:cs="Arial"/>
          <w:b/>
          <w:sz w:val="44"/>
          <w:szCs w:val="44"/>
        </w:rPr>
        <w:t>MATHEMATIQUES 3 PERIODES</w:t>
      </w:r>
    </w:p>
    <w:p w14:paraId="36D5BED5" w14:textId="0DB8E494" w:rsidR="00557455" w:rsidRPr="006B7FA8" w:rsidRDefault="00557455" w:rsidP="00557455">
      <w:pPr>
        <w:framePr w:w="6802" w:hSpace="181" w:wrap="around" w:vAnchor="text" w:hAnchor="page" w:x="2744" w:y="18"/>
        <w:pBdr>
          <w:top w:val="single" w:sz="6" w:space="8" w:color="000000"/>
          <w:left w:val="single" w:sz="6" w:space="12" w:color="000000"/>
          <w:bottom w:val="single" w:sz="6" w:space="8" w:color="000000"/>
          <w:right w:val="single" w:sz="6" w:space="12" w:color="000000"/>
        </w:pBdr>
        <w:shd w:val="solid" w:color="C0C0C0" w:fill="FFFFFF"/>
        <w:spacing w:before="120"/>
        <w:jc w:val="center"/>
        <w:rPr>
          <w:rFonts w:ascii="Verdana" w:hAnsi="Verdana" w:cs="Arial"/>
          <w:b/>
          <w:sz w:val="36"/>
          <w:szCs w:val="44"/>
        </w:rPr>
      </w:pPr>
      <w:r w:rsidRPr="006B7FA8">
        <w:rPr>
          <w:rFonts w:ascii="Verdana" w:hAnsi="Verdana" w:cs="Arial"/>
          <w:b/>
          <w:sz w:val="36"/>
          <w:szCs w:val="44"/>
        </w:rPr>
        <w:t xml:space="preserve">PARTIE </w:t>
      </w:r>
      <w:r>
        <w:rPr>
          <w:rFonts w:ascii="Verdana" w:hAnsi="Verdana" w:cs="Arial"/>
          <w:b/>
          <w:sz w:val="36"/>
          <w:szCs w:val="44"/>
        </w:rPr>
        <w:t>B</w:t>
      </w:r>
    </w:p>
    <w:p w14:paraId="4106C958" w14:textId="77777777" w:rsidR="00557455" w:rsidRPr="006B7FA8" w:rsidRDefault="00557455" w:rsidP="00557455">
      <w:pPr>
        <w:jc w:val="center"/>
        <w:rPr>
          <w:rFonts w:ascii="Verdana" w:hAnsi="Verdana" w:cs="Arial"/>
        </w:rPr>
      </w:pPr>
    </w:p>
    <w:p w14:paraId="3C671840" w14:textId="77777777" w:rsidR="00557455" w:rsidRPr="006B7FA8" w:rsidRDefault="00557455" w:rsidP="00557455">
      <w:pPr>
        <w:spacing w:before="120"/>
        <w:jc w:val="center"/>
        <w:rPr>
          <w:rFonts w:ascii="Verdana" w:hAnsi="Verdana" w:cs="Arial"/>
          <w:b/>
          <w:sz w:val="28"/>
          <w:szCs w:val="28"/>
        </w:rPr>
      </w:pPr>
    </w:p>
    <w:p w14:paraId="5A1A1C93" w14:textId="77777777" w:rsidR="00557455" w:rsidRPr="006B7FA8" w:rsidRDefault="00557455" w:rsidP="00557455">
      <w:pPr>
        <w:spacing w:before="120"/>
        <w:jc w:val="center"/>
        <w:rPr>
          <w:rFonts w:ascii="Verdana" w:hAnsi="Verdana" w:cs="Arial"/>
          <w:b/>
          <w:sz w:val="28"/>
          <w:szCs w:val="28"/>
        </w:rPr>
      </w:pPr>
    </w:p>
    <w:p w14:paraId="36C71EA0" w14:textId="77777777" w:rsidR="00557455" w:rsidRDefault="00557455" w:rsidP="00557455">
      <w:pPr>
        <w:spacing w:before="120"/>
        <w:jc w:val="center"/>
        <w:rPr>
          <w:rFonts w:ascii="Verdana" w:hAnsi="Verdana" w:cs="Arial"/>
          <w:b/>
          <w:sz w:val="28"/>
          <w:szCs w:val="28"/>
        </w:rPr>
      </w:pPr>
    </w:p>
    <w:p w14:paraId="6C55510E" w14:textId="327E9589" w:rsidR="009C423E" w:rsidRDefault="009C423E" w:rsidP="00795A15">
      <w:pPr>
        <w:spacing w:before="120"/>
        <w:rPr>
          <w:rFonts w:ascii="Verdana" w:hAnsi="Verdana" w:cs="Arial"/>
          <w:b/>
          <w:sz w:val="28"/>
          <w:szCs w:val="28"/>
        </w:rPr>
      </w:pPr>
    </w:p>
    <w:p w14:paraId="3D3B7678" w14:textId="77777777" w:rsidR="00557455" w:rsidRDefault="00557455" w:rsidP="00795A15">
      <w:pPr>
        <w:spacing w:before="120"/>
        <w:rPr>
          <w:rFonts w:ascii="Verdana" w:hAnsi="Verdana" w:cs="Arial"/>
          <w:b/>
          <w:sz w:val="28"/>
          <w:szCs w:val="28"/>
        </w:rPr>
      </w:pPr>
    </w:p>
    <w:p w14:paraId="3D451F9B" w14:textId="20136805" w:rsidR="009C423E" w:rsidRPr="009F13CF" w:rsidRDefault="00044F49" w:rsidP="009C423E">
      <w:pPr>
        <w:spacing w:before="120"/>
        <w:ind w:left="3976" w:firstLine="284"/>
        <w:rPr>
          <w:rFonts w:ascii="Verdana" w:hAnsi="Verdana" w:cs="Arial"/>
          <w:sz w:val="28"/>
          <w:szCs w:val="28"/>
          <w:lang w:val="fr-BE"/>
        </w:rPr>
      </w:pPr>
      <w:r w:rsidRPr="00193FD3">
        <w:rPr>
          <w:rFonts w:ascii="Verdana" w:hAnsi="Verdana" w:cs="Arial"/>
          <w:b/>
          <w:sz w:val="28"/>
          <w:szCs w:val="28"/>
        </w:rPr>
        <w:fldChar w:fldCharType="begin">
          <w:ffData>
            <w:name w:val="Teksti1"/>
            <w:enabled/>
            <w:calcOnExit w:val="0"/>
            <w:textInput/>
          </w:ffData>
        </w:fldChar>
      </w:r>
      <w:bookmarkStart w:id="0" w:name="Teksti1"/>
      <w:r w:rsidRPr="009F13CF">
        <w:rPr>
          <w:rFonts w:ascii="Verdana" w:hAnsi="Verdana" w:cs="Arial"/>
          <w:b/>
          <w:sz w:val="28"/>
          <w:szCs w:val="28"/>
          <w:lang w:val="fr-BE"/>
        </w:rPr>
        <w:instrText xml:space="preserve"> FORMTEXT </w:instrText>
      </w:r>
      <w:r w:rsidRPr="00193FD3">
        <w:rPr>
          <w:rFonts w:ascii="Verdana" w:hAnsi="Verdana" w:cs="Arial"/>
          <w:b/>
          <w:sz w:val="28"/>
          <w:szCs w:val="28"/>
        </w:rPr>
      </w:r>
      <w:r w:rsidRPr="00193FD3">
        <w:rPr>
          <w:rFonts w:ascii="Verdana" w:hAnsi="Verdana" w:cs="Arial"/>
          <w:b/>
          <w:sz w:val="28"/>
          <w:szCs w:val="28"/>
        </w:rPr>
        <w:fldChar w:fldCharType="separate"/>
      </w:r>
      <w:r w:rsidRPr="009F13CF">
        <w:rPr>
          <w:rFonts w:ascii="Verdana" w:hAnsi="Verdana" w:cs="Arial"/>
          <w:b/>
          <w:sz w:val="28"/>
          <w:szCs w:val="28"/>
          <w:lang w:val="fr-BE"/>
        </w:rPr>
        <w:t>DATE :</w:t>
      </w:r>
      <w:r w:rsidRPr="00193FD3">
        <w:rPr>
          <w:rFonts w:ascii="Verdana" w:hAnsi="Verdana" w:cs="Arial"/>
          <w:b/>
          <w:sz w:val="28"/>
          <w:szCs w:val="28"/>
        </w:rPr>
        <w:fldChar w:fldCharType="end"/>
      </w:r>
      <w:bookmarkEnd w:id="0"/>
      <w:r w:rsidRPr="009F13CF">
        <w:rPr>
          <w:rFonts w:ascii="Verdana" w:hAnsi="Verdana" w:cs="Arial"/>
          <w:b/>
          <w:sz w:val="28"/>
          <w:szCs w:val="28"/>
          <w:lang w:val="fr-BE"/>
        </w:rPr>
        <w:t xml:space="preserve"> </w:t>
      </w:r>
      <w:r w:rsidRPr="009F13CF">
        <w:rPr>
          <w:rFonts w:ascii="Verdana" w:hAnsi="Verdana" w:cs="Arial"/>
          <w:sz w:val="28"/>
          <w:szCs w:val="28"/>
          <w:lang w:val="fr-BE"/>
        </w:rPr>
        <w:t>le … janvier 202</w:t>
      </w:r>
      <w:r w:rsidR="002C1B0C" w:rsidRPr="009F13CF">
        <w:rPr>
          <w:rFonts w:ascii="Verdana" w:hAnsi="Verdana" w:cs="Arial"/>
          <w:sz w:val="28"/>
          <w:szCs w:val="28"/>
          <w:lang w:val="fr-BE"/>
        </w:rPr>
        <w:t>3</w:t>
      </w:r>
      <w:r w:rsidRPr="009F13CF">
        <w:rPr>
          <w:rFonts w:ascii="Verdana" w:hAnsi="Verdana" w:cs="Arial"/>
          <w:sz w:val="28"/>
          <w:szCs w:val="28"/>
          <w:lang w:val="fr-BE"/>
        </w:rPr>
        <w:t xml:space="preserve">, </w:t>
      </w:r>
    </w:p>
    <w:p w14:paraId="0306B8E4" w14:textId="6AEDBBA9" w:rsidR="00044F49" w:rsidRPr="00193FD3" w:rsidRDefault="00044F49" w:rsidP="00044F49">
      <w:pPr>
        <w:pStyle w:val="questiona"/>
        <w:tabs>
          <w:tab w:val="left" w:leader="do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theme="minorBidi"/>
          <w:color w:val="000000"/>
          <w:sz w:val="28"/>
          <w:szCs w:val="28"/>
        </w:rPr>
      </w:pPr>
      <w:r w:rsidRPr="00193FD3">
        <w:rPr>
          <w:rFonts w:ascii="Verdana" w:hAnsi="Verdana" w:cs="Arial"/>
          <w:b/>
          <w:bCs/>
          <w:color w:val="000000"/>
          <w:sz w:val="28"/>
          <w:szCs w:val="28"/>
        </w:rPr>
        <w:t>Total</w:t>
      </w:r>
      <w:proofErr w:type="gramStart"/>
      <w:r w:rsidRPr="00193FD3">
        <w:rPr>
          <w:rFonts w:ascii="Verdana" w:hAnsi="Verdana" w:cs="Arial"/>
          <w:b/>
          <w:bCs/>
          <w:color w:val="000000"/>
          <w:sz w:val="28"/>
          <w:szCs w:val="28"/>
        </w:rPr>
        <w:t xml:space="preserve"> </w:t>
      </w:r>
      <w:r w:rsidRPr="00193FD3">
        <w:rPr>
          <w:rFonts w:ascii="Verdana" w:hAnsi="Verdana" w:cs="Arial"/>
          <w:color w:val="000000"/>
          <w:sz w:val="28"/>
          <w:szCs w:val="28"/>
        </w:rPr>
        <w:t>:…</w:t>
      </w:r>
      <w:proofErr w:type="gramEnd"/>
      <w:r w:rsidRPr="00193FD3">
        <w:rPr>
          <w:rFonts w:ascii="Verdana" w:hAnsi="Verdana" w:cs="Arial"/>
          <w:color w:val="000000"/>
          <w:sz w:val="28"/>
          <w:szCs w:val="28"/>
        </w:rPr>
        <w:t xml:space="preserve">……… / 50 </w:t>
      </w:r>
      <w:r w:rsidRPr="00193FD3">
        <w:rPr>
          <w:rFonts w:ascii="Verdana" w:hAnsi="Verdana" w:cstheme="minorBidi"/>
          <w:color w:val="000000"/>
          <w:sz w:val="28"/>
          <w:szCs w:val="28"/>
        </w:rPr>
        <w:t>points</w:t>
      </w:r>
    </w:p>
    <w:p w14:paraId="6F97A5AF" w14:textId="77777777" w:rsidR="00407B27" w:rsidRDefault="00407B27" w:rsidP="00044F49">
      <w:pPr>
        <w:tabs>
          <w:tab w:val="left" w:pos="5760"/>
        </w:tabs>
        <w:spacing w:before="120"/>
        <w:rPr>
          <w:rFonts w:ascii="Verdana" w:hAnsi="Verdana" w:cs="Arial"/>
          <w:b/>
          <w:sz w:val="28"/>
          <w:szCs w:val="28"/>
          <w:lang w:val="fr-FR"/>
        </w:rPr>
      </w:pPr>
    </w:p>
    <w:p w14:paraId="102009C5" w14:textId="767E8A96" w:rsidR="00044F49" w:rsidRPr="009F13CF" w:rsidRDefault="00044F49" w:rsidP="00044F49">
      <w:pPr>
        <w:tabs>
          <w:tab w:val="left" w:pos="5760"/>
        </w:tabs>
        <w:spacing w:before="120"/>
        <w:rPr>
          <w:rFonts w:ascii="Verdana" w:hAnsi="Verdana" w:cs="Arial"/>
          <w:sz w:val="28"/>
          <w:szCs w:val="28"/>
          <w:lang w:val="fr-BE"/>
        </w:rPr>
      </w:pPr>
      <w:r w:rsidRPr="009F13CF">
        <w:rPr>
          <w:rFonts w:ascii="Verdana" w:hAnsi="Verdana" w:cs="Arial"/>
          <w:b/>
          <w:sz w:val="28"/>
          <w:szCs w:val="28"/>
          <w:lang w:val="fr-BE"/>
        </w:rPr>
        <w:t>DUREE DE L’ EXAMEN :</w:t>
      </w:r>
      <w:r w:rsidRPr="009F13CF">
        <w:rPr>
          <w:rFonts w:ascii="Verdana" w:hAnsi="Verdana" w:cs="Arial"/>
          <w:sz w:val="28"/>
          <w:szCs w:val="28"/>
          <w:lang w:val="fr-BE"/>
        </w:rPr>
        <w:t xml:space="preserve">  2 heures (120 minutes)</w:t>
      </w:r>
    </w:p>
    <w:p w14:paraId="38238250" w14:textId="77777777" w:rsidR="00044F49" w:rsidRPr="009F13CF" w:rsidRDefault="00044F49" w:rsidP="00044F49">
      <w:pPr>
        <w:spacing w:before="120"/>
        <w:rPr>
          <w:rFonts w:ascii="Verdana" w:hAnsi="Verdana" w:cs="Arial"/>
          <w:b/>
          <w:sz w:val="28"/>
          <w:szCs w:val="28"/>
          <w:lang w:val="fr-BE"/>
        </w:rPr>
      </w:pPr>
      <w:r w:rsidRPr="00193FD3">
        <w:rPr>
          <w:rFonts w:ascii="Verdana" w:hAnsi="Verdana" w:cs="Arial"/>
          <w:noProof/>
          <w:color w:val="0000FF"/>
          <w:sz w:val="27"/>
          <w:szCs w:val="27"/>
          <w:lang w:eastAsia="fr-BE"/>
        </w:rPr>
        <w:drawing>
          <wp:anchor distT="0" distB="0" distL="114300" distR="114300" simplePos="0" relativeHeight="251659264" behindDoc="1" locked="0" layoutInCell="1" allowOverlap="1" wp14:anchorId="6934E2D5" wp14:editId="2CEEF5EC">
            <wp:simplePos x="0" y="0"/>
            <wp:positionH relativeFrom="column">
              <wp:posOffset>4559935</wp:posOffset>
            </wp:positionH>
            <wp:positionV relativeFrom="paragraph">
              <wp:posOffset>11430</wp:posOffset>
            </wp:positionV>
            <wp:extent cx="1535430" cy="1958340"/>
            <wp:effectExtent l="0" t="0" r="7620" b="3810"/>
            <wp:wrapTight wrapText="bothSides">
              <wp:wrapPolygon edited="0">
                <wp:start x="0" y="0"/>
                <wp:lineTo x="0" y="21432"/>
                <wp:lineTo x="21439" y="21432"/>
                <wp:lineTo x="21439" y="0"/>
                <wp:lineTo x="0" y="0"/>
              </wp:wrapPolygon>
            </wp:wrapTight>
            <wp:docPr id="8" name="Billede 4" descr="http://t0.gstatic.com/images?q=tbn:ANd9GcSDWgRfGplAN_Mc41Kg6ddJFlfKiZls7DuRFEW8ZfYXZTqZkw02b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http://t0.gstatic.com/images?q=tbn:ANd9GcSDWgRfGplAN_Mc41Kg6ddJFlfKiZls7DuRFEW8ZfYXZTqZkw02b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5430"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B164C" w14:textId="77777777" w:rsidR="00044F49" w:rsidRPr="009F13CF" w:rsidRDefault="00044F49" w:rsidP="00044F49">
      <w:pPr>
        <w:spacing w:before="120"/>
        <w:rPr>
          <w:rFonts w:ascii="Verdana" w:hAnsi="Verdana" w:cs="Arial"/>
          <w:b/>
          <w:sz w:val="28"/>
          <w:szCs w:val="28"/>
          <w:lang w:val="fr-BE"/>
        </w:rPr>
      </w:pPr>
      <w:r w:rsidRPr="009F13CF">
        <w:rPr>
          <w:rFonts w:ascii="Verdana" w:hAnsi="Verdana" w:cs="Arial"/>
          <w:b/>
          <w:sz w:val="28"/>
          <w:szCs w:val="28"/>
          <w:lang w:val="fr-BE"/>
        </w:rPr>
        <w:t xml:space="preserve">MATERIEL AUTORISE: </w:t>
      </w:r>
    </w:p>
    <w:p w14:paraId="6CA33647" w14:textId="77777777" w:rsidR="00044F49" w:rsidRPr="009F13CF" w:rsidRDefault="00044F49" w:rsidP="00044F49">
      <w:pPr>
        <w:spacing w:line="360" w:lineRule="auto"/>
        <w:rPr>
          <w:rFonts w:ascii="Verdana" w:hAnsi="Verdana" w:cs="Arial"/>
          <w:lang w:val="fr-BE"/>
        </w:rPr>
      </w:pPr>
      <w:r w:rsidRPr="009F13CF">
        <w:rPr>
          <w:rFonts w:ascii="Verdana" w:hAnsi="Verdana" w:cs="Arial"/>
          <w:lang w:val="fr-BE"/>
        </w:rPr>
        <w:t>Examen avec support technologique :</w:t>
      </w:r>
    </w:p>
    <w:p w14:paraId="4C66255F" w14:textId="570A7BB5" w:rsidR="00044F49" w:rsidRPr="00193FD3" w:rsidRDefault="00044F49" w:rsidP="00044F49">
      <w:pPr>
        <w:spacing w:line="360" w:lineRule="auto"/>
        <w:rPr>
          <w:rFonts w:ascii="Verdana" w:hAnsi="Verdana" w:cs="Arial"/>
          <w:lang w:val="fr-FR"/>
        </w:rPr>
      </w:pPr>
      <w:r w:rsidRPr="00193FD3">
        <w:rPr>
          <w:rFonts w:ascii="Verdana" w:hAnsi="Verdana" w:cs="Arial"/>
          <w:lang w:val="fr-FR"/>
        </w:rPr>
        <w:t xml:space="preserve">Calculatrice autorisée </w:t>
      </w:r>
    </w:p>
    <w:p w14:paraId="05B496CA" w14:textId="77777777" w:rsidR="00044F49" w:rsidRPr="009F13CF" w:rsidRDefault="00044F49" w:rsidP="00044F49">
      <w:pPr>
        <w:spacing w:line="360" w:lineRule="auto"/>
        <w:rPr>
          <w:rFonts w:ascii="Verdana" w:hAnsi="Verdana" w:cs="Arial"/>
          <w:lang w:val="fr-BE"/>
        </w:rPr>
      </w:pPr>
      <w:r w:rsidRPr="009F13CF">
        <w:rPr>
          <w:rFonts w:ascii="Verdana" w:hAnsi="Verdana" w:cs="Arial"/>
          <w:lang w:val="fr-BE"/>
        </w:rPr>
        <w:t>Crayon pour les graphiques</w:t>
      </w:r>
    </w:p>
    <w:p w14:paraId="4E00A6CE" w14:textId="27BC1AE5" w:rsidR="00044F49" w:rsidRDefault="00044F49" w:rsidP="00044F49">
      <w:pPr>
        <w:spacing w:line="360" w:lineRule="auto"/>
        <w:rPr>
          <w:rFonts w:ascii="Verdana" w:hAnsi="Verdana" w:cs="Arial"/>
          <w:lang w:val="fr-BE"/>
        </w:rPr>
      </w:pPr>
    </w:p>
    <w:p w14:paraId="5B50D737" w14:textId="77777777" w:rsidR="007468E2" w:rsidRDefault="007468E2" w:rsidP="00044F49">
      <w:pPr>
        <w:spacing w:line="360" w:lineRule="auto"/>
        <w:rPr>
          <w:rFonts w:ascii="Verdana" w:hAnsi="Verdana" w:cs="Arial"/>
          <w:lang w:val="fr-BE"/>
        </w:rPr>
      </w:pPr>
    </w:p>
    <w:p w14:paraId="2E19B412" w14:textId="77777777" w:rsidR="00407B27" w:rsidRPr="009F13CF" w:rsidRDefault="00407B27" w:rsidP="00044F49">
      <w:pPr>
        <w:spacing w:line="360" w:lineRule="auto"/>
        <w:rPr>
          <w:rFonts w:ascii="Verdana" w:hAnsi="Verdana" w:cs="Arial"/>
          <w:lang w:val="fr-BE"/>
        </w:rPr>
      </w:pPr>
    </w:p>
    <w:p w14:paraId="134F7A04" w14:textId="6C9BA0B9" w:rsidR="00044F49" w:rsidRPr="00193FD3" w:rsidRDefault="00044F49" w:rsidP="00044F49">
      <w:pPr>
        <w:spacing w:line="360" w:lineRule="auto"/>
        <w:rPr>
          <w:rFonts w:ascii="Verdana" w:hAnsi="Verdana" w:cs="Arial"/>
        </w:rPr>
      </w:pPr>
      <w:r w:rsidRPr="00193FD3">
        <w:rPr>
          <w:rFonts w:ascii="Verdana" w:hAnsi="Verdana" w:cs="Arial"/>
        </w:rPr>
        <w:t xml:space="preserve">REMARQUES </w:t>
      </w:r>
      <w:r w:rsidR="00557455" w:rsidRPr="00193FD3">
        <w:rPr>
          <w:rFonts w:ascii="Verdana" w:hAnsi="Verdana" w:cs="Arial"/>
        </w:rPr>
        <w:t>PARTICULIERES:</w:t>
      </w:r>
    </w:p>
    <w:p w14:paraId="6B08BA33" w14:textId="77777777" w:rsidR="00044F49" w:rsidRPr="009F13CF" w:rsidRDefault="00044F49" w:rsidP="00044F49">
      <w:pPr>
        <w:pStyle w:val="Paragraphedeliste"/>
        <w:numPr>
          <w:ilvl w:val="0"/>
          <w:numId w:val="10"/>
        </w:numPr>
        <w:spacing w:line="360" w:lineRule="auto"/>
        <w:rPr>
          <w:rFonts w:ascii="Verdana" w:hAnsi="Verdana" w:cs="Arial"/>
          <w:lang w:val="fr-BE"/>
        </w:rPr>
      </w:pPr>
      <w:r w:rsidRPr="009F13CF">
        <w:rPr>
          <w:rFonts w:ascii="Verdana" w:hAnsi="Verdana" w:cs="Arial"/>
          <w:lang w:val="fr-BE"/>
        </w:rPr>
        <w:t>Il est indispensable que les réponses soient accompagnées d’explications nécessaires à leur élaboration.</w:t>
      </w:r>
    </w:p>
    <w:p w14:paraId="48DC330F" w14:textId="77777777" w:rsidR="00044F49" w:rsidRPr="009F13CF" w:rsidRDefault="00044F49" w:rsidP="00044F49">
      <w:pPr>
        <w:pStyle w:val="Paragraphedeliste"/>
        <w:numPr>
          <w:ilvl w:val="0"/>
          <w:numId w:val="10"/>
        </w:numPr>
        <w:spacing w:line="360" w:lineRule="auto"/>
        <w:rPr>
          <w:rFonts w:ascii="Verdana" w:hAnsi="Verdana" w:cs="Arial"/>
          <w:lang w:val="fr-BE"/>
        </w:rPr>
      </w:pPr>
      <w:r w:rsidRPr="009F13CF">
        <w:rPr>
          <w:rFonts w:ascii="Verdana" w:hAnsi="Verdana" w:cs="Arial"/>
          <w:lang w:val="fr-BE"/>
        </w:rPr>
        <w:t>Les réponses doivent mettre en évidence le raisonnement qui amène aux résultats ou solutions.</w:t>
      </w:r>
    </w:p>
    <w:p w14:paraId="429F9C18" w14:textId="77777777" w:rsidR="00044F49" w:rsidRPr="009F13CF" w:rsidRDefault="00044F49" w:rsidP="00044F49">
      <w:pPr>
        <w:pStyle w:val="Paragraphedeliste"/>
        <w:numPr>
          <w:ilvl w:val="0"/>
          <w:numId w:val="10"/>
        </w:numPr>
        <w:spacing w:line="360" w:lineRule="auto"/>
        <w:rPr>
          <w:rFonts w:ascii="Verdana" w:hAnsi="Verdana" w:cs="Arial"/>
          <w:lang w:val="fr-BE"/>
        </w:rPr>
      </w:pPr>
      <w:r w:rsidRPr="009F13CF">
        <w:rPr>
          <w:rFonts w:ascii="Verdana" w:hAnsi="Verdana" w:cs="Arial"/>
          <w:lang w:val="fr-BE"/>
        </w:rPr>
        <w:t>Lorsque les graphes sont utilisés pour trouver une solution, la réponse doit inclure des esquisses de ceux-ci.</w:t>
      </w:r>
    </w:p>
    <w:p w14:paraId="00340FCD" w14:textId="77777777" w:rsidR="00044F49" w:rsidRPr="009F13CF" w:rsidRDefault="00044F49" w:rsidP="00044F49">
      <w:pPr>
        <w:pStyle w:val="Paragraphedeliste"/>
        <w:numPr>
          <w:ilvl w:val="0"/>
          <w:numId w:val="10"/>
        </w:numPr>
        <w:spacing w:line="360" w:lineRule="auto"/>
        <w:rPr>
          <w:rFonts w:ascii="Verdana" w:hAnsi="Verdana" w:cs="Arial"/>
          <w:lang w:val="fr-BE"/>
        </w:rPr>
      </w:pPr>
      <w:r w:rsidRPr="009F13CF">
        <w:rPr>
          <w:rFonts w:ascii="Verdana" w:hAnsi="Verdana" w:cs="Arial"/>
          <w:lang w:val="fr-BE"/>
        </w:rPr>
        <w:t>Sauf indication contraire dans la question, la totalité des points ne pourra être attribuée à une réponse correcte en l’absence du raisonnement et des explications qui permettent d’arriver aux résultats ou aux solutions.</w:t>
      </w:r>
    </w:p>
    <w:p w14:paraId="62F9B3D4" w14:textId="5637725A" w:rsidR="004703E7" w:rsidRPr="009F13CF" w:rsidRDefault="00044F49" w:rsidP="004703E7">
      <w:pPr>
        <w:pStyle w:val="Paragraphedeliste"/>
        <w:numPr>
          <w:ilvl w:val="0"/>
          <w:numId w:val="10"/>
        </w:numPr>
        <w:spacing w:line="360" w:lineRule="auto"/>
        <w:rPr>
          <w:rFonts w:ascii="Verdana" w:hAnsi="Verdana" w:cs="Arial"/>
          <w:lang w:val="fr-BE"/>
        </w:rPr>
      </w:pPr>
      <w:r w:rsidRPr="009F13CF">
        <w:rPr>
          <w:rFonts w:ascii="Verdana" w:hAnsi="Verdana" w:cs="Arial"/>
          <w:lang w:val="fr-BE"/>
        </w:rPr>
        <w:t>Lorsqu’une réponse est incorrecte, une partie des points pourra cependant être attribuée lorsqu’une méthode appropriée et/ou une approche correcte ont été utilisées.</w:t>
      </w:r>
    </w:p>
    <w:tbl>
      <w:tblPr>
        <w:tblStyle w:val="Grilledutableau"/>
        <w:tblW w:w="10490" w:type="dxa"/>
        <w:tblInd w:w="137" w:type="dxa"/>
        <w:tblLook w:val="04A0" w:firstRow="1" w:lastRow="0" w:firstColumn="1" w:lastColumn="0" w:noHBand="0" w:noVBand="1"/>
      </w:tblPr>
      <w:tblGrid>
        <w:gridCol w:w="9497"/>
        <w:gridCol w:w="993"/>
      </w:tblGrid>
      <w:tr w:rsidR="003F4870" w:rsidRPr="00193FD3" w14:paraId="0033DEBE" w14:textId="77777777" w:rsidTr="138B68D5">
        <w:tc>
          <w:tcPr>
            <w:tcW w:w="9497" w:type="dxa"/>
          </w:tcPr>
          <w:p w14:paraId="37F7BF93" w14:textId="5EBD25C7" w:rsidR="003F4870" w:rsidRPr="00193FD3" w:rsidRDefault="003F4870" w:rsidP="003F4870">
            <w:pPr>
              <w:jc w:val="center"/>
              <w:rPr>
                <w:rFonts w:ascii="Verdana" w:hAnsi="Verdana"/>
                <w:b/>
                <w:bCs/>
                <w:lang w:val="fr-BE"/>
              </w:rPr>
            </w:pPr>
            <w:r w:rsidRPr="138B68D5">
              <w:rPr>
                <w:rFonts w:ascii="Verdana" w:hAnsi="Verdana"/>
                <w:b/>
                <w:bCs/>
                <w:lang w:val="fr-BE"/>
              </w:rPr>
              <w:lastRenderedPageBreak/>
              <w:t xml:space="preserve">PART B  Question 1 : </w:t>
            </w:r>
            <w:r w:rsidR="0195EF13" w:rsidRPr="138B68D5">
              <w:rPr>
                <w:rFonts w:ascii="Verdana" w:hAnsi="Verdana"/>
                <w:b/>
                <w:bCs/>
                <w:lang w:val="fr-BE"/>
              </w:rPr>
              <w:t>2</w:t>
            </w:r>
            <w:r w:rsidR="00852012">
              <w:rPr>
                <w:rFonts w:ascii="Verdana" w:hAnsi="Verdana"/>
                <w:b/>
                <w:bCs/>
                <w:lang w:val="fr-BE"/>
              </w:rPr>
              <w:t>2</w:t>
            </w:r>
            <w:r w:rsidR="0195EF13" w:rsidRPr="138B68D5">
              <w:rPr>
                <w:rFonts w:ascii="Verdana" w:hAnsi="Verdana"/>
                <w:b/>
                <w:bCs/>
                <w:lang w:val="fr-BE"/>
              </w:rPr>
              <w:t xml:space="preserve"> points</w:t>
            </w:r>
          </w:p>
        </w:tc>
        <w:tc>
          <w:tcPr>
            <w:tcW w:w="993" w:type="dxa"/>
          </w:tcPr>
          <w:p w14:paraId="367D4E5C" w14:textId="53F46E9D" w:rsidR="003F4870" w:rsidRPr="00193FD3" w:rsidRDefault="003F4870" w:rsidP="003354F1">
            <w:pPr>
              <w:rPr>
                <w:rFonts w:ascii="Verdana" w:hAnsi="Verdana"/>
                <w:lang w:val="fr-BE"/>
              </w:rPr>
            </w:pPr>
            <w:r w:rsidRPr="00193FD3">
              <w:rPr>
                <w:rFonts w:ascii="Verdana" w:hAnsi="Verdana"/>
                <w:lang w:val="fr-BE"/>
              </w:rPr>
              <w:t>Points</w:t>
            </w:r>
          </w:p>
        </w:tc>
      </w:tr>
      <w:tr w:rsidR="003F4870" w:rsidRPr="00193FD3" w14:paraId="789F9883" w14:textId="77777777" w:rsidTr="138B68D5">
        <w:tc>
          <w:tcPr>
            <w:tcW w:w="9497" w:type="dxa"/>
          </w:tcPr>
          <w:p w14:paraId="718BE6C1" w14:textId="77777777" w:rsidR="004703E7" w:rsidRPr="00193FD3" w:rsidRDefault="004703E7" w:rsidP="004703E7">
            <w:pPr>
              <w:rPr>
                <w:rFonts w:ascii="Verdana" w:hAnsi="Verdana"/>
                <w:b/>
                <w:bCs/>
                <w:u w:val="single"/>
              </w:rPr>
            </w:pPr>
            <w:r w:rsidRPr="00193FD3">
              <w:rPr>
                <w:rFonts w:ascii="Verdana" w:hAnsi="Verdana"/>
                <w:noProof/>
              </w:rPr>
              <w:drawing>
                <wp:inline distT="0" distB="0" distL="0" distR="0" wp14:anchorId="1F206317" wp14:editId="38862F44">
                  <wp:extent cx="2603249" cy="1927185"/>
                  <wp:effectExtent l="0" t="0" r="6985" b="0"/>
                  <wp:docPr id="7" name="Grafik 2" descr="Ein Bild, das Wirbellose, Hohltie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irbellose, Hohltiere enthält.&#10;&#10;Automatisch generierte Beschreibung"/>
                          <pic:cNvPicPr/>
                        </pic:nvPicPr>
                        <pic:blipFill>
                          <a:blip r:embed="rId13"/>
                          <a:stretch>
                            <a:fillRect/>
                          </a:stretch>
                        </pic:blipFill>
                        <pic:spPr>
                          <a:xfrm>
                            <a:off x="0" y="0"/>
                            <a:ext cx="2606743" cy="1929772"/>
                          </a:xfrm>
                          <a:prstGeom prst="rect">
                            <a:avLst/>
                          </a:prstGeom>
                        </pic:spPr>
                      </pic:pic>
                    </a:graphicData>
                  </a:graphic>
                </wp:inline>
              </w:drawing>
            </w:r>
          </w:p>
          <w:p w14:paraId="43890470" w14:textId="505CF8CC" w:rsidR="004703E7" w:rsidRPr="002553AE" w:rsidRDefault="00425B8C" w:rsidP="002553AE">
            <w:pPr>
              <w:rPr>
                <w:rFonts w:ascii="Verdana" w:eastAsiaTheme="minorEastAsia" w:hAnsi="Verdana"/>
                <w:lang w:val="fr-BE"/>
              </w:rPr>
            </w:pPr>
            <w:r>
              <w:rPr>
                <w:rFonts w:ascii="Verdana" w:eastAsiaTheme="minorEastAsia" w:hAnsi="Verdana"/>
                <w:lang w:val="fr-BE"/>
              </w:rPr>
              <w:t xml:space="preserve">a) </w:t>
            </w:r>
            <w:r w:rsidR="004703E7" w:rsidRPr="002553AE">
              <w:rPr>
                <w:rFonts w:ascii="Verdana" w:eastAsiaTheme="minorEastAsia" w:hAnsi="Verdana"/>
                <w:lang w:val="fr-BE"/>
              </w:rPr>
              <w:t xml:space="preserve">Les bactéries </w:t>
            </w:r>
            <w:proofErr w:type="spellStart"/>
            <w:r w:rsidR="004703E7" w:rsidRPr="002553AE">
              <w:rPr>
                <w:rFonts w:ascii="Verdana" w:eastAsiaTheme="minorEastAsia" w:hAnsi="Verdana"/>
                <w:lang w:val="fr-BE"/>
              </w:rPr>
              <w:t>E.coli</w:t>
            </w:r>
            <w:proofErr w:type="spellEnd"/>
            <w:r w:rsidR="004703E7" w:rsidRPr="002553AE">
              <w:rPr>
                <w:rFonts w:ascii="Verdana" w:eastAsiaTheme="minorEastAsia" w:hAnsi="Verdana"/>
                <w:lang w:val="fr-BE"/>
              </w:rPr>
              <w:t xml:space="preserve"> se trouvent généralement dans la partie inférieure de l'intestin des humains et d'autres organismes à sang chaud. Elles se reproduisent à une vitesse de 3,5% par minute.</w:t>
            </w:r>
          </w:p>
          <w:p w14:paraId="13758A75" w14:textId="04CC927A" w:rsidR="003F4870" w:rsidRPr="002553AE" w:rsidRDefault="004703E7" w:rsidP="002553AE">
            <w:pPr>
              <w:rPr>
                <w:rFonts w:ascii="Verdana" w:eastAsiaTheme="minorEastAsia" w:hAnsi="Verdana"/>
                <w:lang w:val="fr-BE"/>
              </w:rPr>
            </w:pPr>
            <w:r w:rsidRPr="002553AE">
              <w:rPr>
                <w:rFonts w:ascii="Verdana" w:eastAsiaTheme="minorEastAsia" w:hAnsi="Verdana"/>
                <w:lang w:val="fr-BE"/>
              </w:rPr>
              <w:t>Les scientifiques observent une colonie de 100 000 bactéries au début de l'expérience.</w:t>
            </w:r>
          </w:p>
          <w:p w14:paraId="371C1695" w14:textId="4B9B17D0" w:rsidR="004703E7" w:rsidRPr="00193FD3" w:rsidRDefault="004703E7" w:rsidP="004703E7">
            <w:pPr>
              <w:pStyle w:val="Paragraphedeliste"/>
              <w:rPr>
                <w:rFonts w:ascii="Verdana" w:eastAsiaTheme="minorEastAsia" w:hAnsi="Verdana"/>
                <w:lang w:val="fr-BE"/>
              </w:rPr>
            </w:pPr>
          </w:p>
          <w:p w14:paraId="6A0A47DD" w14:textId="1B58A586" w:rsidR="004703E7" w:rsidRPr="00425B8C" w:rsidRDefault="004703E7" w:rsidP="138B68D5">
            <w:pPr>
              <w:rPr>
                <w:rFonts w:ascii="Verdana" w:eastAsiaTheme="minorEastAsia" w:hAnsi="Verdana"/>
                <w:lang w:val="fr-BE"/>
              </w:rPr>
            </w:pPr>
            <w:r w:rsidRPr="138B68D5">
              <w:rPr>
                <w:rFonts w:ascii="Verdana" w:eastAsiaTheme="minorEastAsia" w:hAnsi="Verdana"/>
                <w:lang w:val="fr-BE"/>
              </w:rPr>
              <w:t xml:space="preserve">Modélisez la croissance de la bactérie E. coli sous la forme </w:t>
            </w:r>
            <m:oMath>
              <m:r>
                <w:rPr>
                  <w:rFonts w:ascii="Cambria Math" w:hAnsi="Cambria Math"/>
                  <w:lang w:val="en-US"/>
                </w:rPr>
                <m:t>f</m:t>
              </m:r>
              <m:d>
                <m:dPr>
                  <m:ctrlPr>
                    <w:rPr>
                      <w:rFonts w:ascii="Cambria Math" w:hAnsi="Cambria Math"/>
                      <w:i/>
                      <w:lang w:val="en-US"/>
                    </w:rPr>
                  </m:ctrlPr>
                </m:dPr>
                <m:e>
                  <m:r>
                    <w:rPr>
                      <w:rFonts w:ascii="Cambria Math" w:hAnsi="Cambria Math"/>
                      <w:lang w:val="en-US"/>
                    </w:rPr>
                    <m:t>t</m:t>
                  </m:r>
                </m:e>
              </m:d>
              <m:r>
                <w:rPr>
                  <w:rFonts w:ascii="Cambria Math" w:hAnsi="Cambria Math"/>
                  <w:lang w:val="fr-FR"/>
                </w:rPr>
                <m:t>=</m:t>
              </m:r>
              <m:r>
                <w:rPr>
                  <w:rFonts w:ascii="Cambria Math" w:hAnsi="Cambria Math"/>
                  <w:lang w:val="en-US"/>
                </w:rPr>
                <m:t>a</m:t>
              </m:r>
              <m:r>
                <w:rPr>
                  <w:rFonts w:ascii="Cambria Math" w:hAnsi="Cambria Math"/>
                  <w:lang w:val="fr-FR"/>
                </w:rPr>
                <m:t>∙</m:t>
              </m:r>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t</m:t>
                  </m:r>
                </m:sup>
              </m:sSup>
            </m:oMath>
            <w:r w:rsidRPr="138B68D5">
              <w:rPr>
                <w:rFonts w:ascii="Verdana" w:eastAsiaTheme="minorEastAsia" w:hAnsi="Verdana"/>
                <w:lang w:val="fr-FR"/>
              </w:rPr>
              <w:t xml:space="preserve"> </w:t>
            </w:r>
          </w:p>
          <w:p w14:paraId="6D259185" w14:textId="7D3D362C" w:rsidR="004703E7" w:rsidRPr="00425B8C" w:rsidRDefault="00425B8C" w:rsidP="00425B8C">
            <w:pPr>
              <w:rPr>
                <w:rFonts w:ascii="Verdana" w:eastAsiaTheme="minorEastAsia" w:hAnsi="Verdana"/>
                <w:lang w:val="fr-FR"/>
              </w:rPr>
            </w:pPr>
            <w:proofErr w:type="gramStart"/>
            <w:r>
              <w:rPr>
                <w:rFonts w:ascii="Verdana" w:eastAsiaTheme="minorEastAsia" w:hAnsi="Verdana"/>
                <w:lang w:val="fr-FR"/>
              </w:rPr>
              <w:t>o</w:t>
            </w:r>
            <w:r w:rsidR="002553AE" w:rsidRPr="00425B8C">
              <w:rPr>
                <w:rFonts w:ascii="Verdana" w:eastAsiaTheme="minorEastAsia" w:hAnsi="Verdana"/>
                <w:lang w:val="fr-FR"/>
              </w:rPr>
              <w:t>ù</w:t>
            </w:r>
            <w:proofErr w:type="gramEnd"/>
            <w:r w:rsidR="002553AE" w:rsidRPr="00425B8C">
              <w:rPr>
                <w:rFonts w:ascii="Verdana" w:eastAsiaTheme="minorEastAsia" w:hAnsi="Verdana"/>
                <w:lang w:val="fr-FR"/>
              </w:rPr>
              <w:t xml:space="preserve"> </w:t>
            </w:r>
            <m:oMath>
              <m:r>
                <w:rPr>
                  <w:rFonts w:ascii="Cambria Math" w:eastAsiaTheme="minorEastAsia" w:hAnsi="Cambria Math"/>
                  <w:lang w:val="en-US"/>
                </w:rPr>
                <m:t>f</m:t>
              </m:r>
              <m:d>
                <m:dPr>
                  <m:ctrlPr>
                    <w:rPr>
                      <w:rFonts w:ascii="Cambria Math" w:eastAsiaTheme="minorEastAsia" w:hAnsi="Cambria Math"/>
                      <w:i/>
                      <w:lang w:val="fr-FR"/>
                    </w:rPr>
                  </m:ctrlPr>
                </m:dPr>
                <m:e>
                  <m:r>
                    <w:rPr>
                      <w:rFonts w:ascii="Cambria Math" w:eastAsiaTheme="minorEastAsia" w:hAnsi="Cambria Math"/>
                      <w:lang w:val="en-US"/>
                    </w:rPr>
                    <m:t>t</m:t>
                  </m:r>
                </m:e>
              </m:d>
            </m:oMath>
            <w:r w:rsidR="004703E7" w:rsidRPr="00425B8C">
              <w:rPr>
                <w:rFonts w:ascii="Verdana" w:eastAsiaTheme="minorEastAsia" w:hAnsi="Verdana"/>
                <w:lang w:val="fr-FR"/>
              </w:rPr>
              <w:t xml:space="preserve"> </w:t>
            </w:r>
            <w:r w:rsidR="004703E7" w:rsidRPr="00425B8C">
              <w:rPr>
                <w:rFonts w:ascii="Verdana" w:eastAsiaTheme="minorEastAsia" w:hAnsi="Verdana"/>
                <w:lang w:val="fr-BE"/>
              </w:rPr>
              <w:t>représente le nombre de bactéries à un certain moment t et t représente le temps en minutes.</w:t>
            </w:r>
          </w:p>
          <w:p w14:paraId="5703CEA3" w14:textId="77777777" w:rsidR="004703E7" w:rsidRPr="00193FD3" w:rsidRDefault="004703E7" w:rsidP="004703E7">
            <w:pPr>
              <w:pStyle w:val="Paragraphedeliste"/>
              <w:ind w:left="1080"/>
              <w:rPr>
                <w:rFonts w:ascii="Verdana" w:eastAsiaTheme="minorEastAsia" w:hAnsi="Verdana"/>
                <w:lang w:val="fr-BE"/>
              </w:rPr>
            </w:pPr>
          </w:p>
          <w:p w14:paraId="7CA6D6EB" w14:textId="77777777" w:rsidR="004703E7" w:rsidRPr="00193FD3" w:rsidRDefault="004703E7" w:rsidP="004703E7">
            <w:pPr>
              <w:pStyle w:val="Paragraphedeliste"/>
              <w:ind w:left="1080"/>
              <w:rPr>
                <w:rFonts w:ascii="Verdana" w:eastAsiaTheme="minorEastAsia" w:hAnsi="Verdana"/>
                <w:lang w:val="fr-BE"/>
              </w:rPr>
            </w:pPr>
          </w:p>
          <w:p w14:paraId="0D128071" w14:textId="34013917" w:rsidR="004703E7" w:rsidRPr="00193FD3" w:rsidRDefault="00897430" w:rsidP="138B68D5">
            <w:pPr>
              <w:rPr>
                <w:rFonts w:ascii="Verdana" w:eastAsiaTheme="minorEastAsia" w:hAnsi="Verdana"/>
                <w:lang w:val="fr-BE"/>
              </w:rPr>
            </w:pPr>
            <w:r w:rsidRPr="138B68D5">
              <w:rPr>
                <w:rFonts w:ascii="Verdana" w:eastAsiaTheme="minorEastAsia" w:hAnsi="Verdana"/>
                <w:lang w:val="fr-BE"/>
              </w:rPr>
              <w:t xml:space="preserve">b) </w:t>
            </w:r>
            <w:proofErr w:type="spellStart"/>
            <w:r w:rsidR="004703E7" w:rsidRPr="138B68D5">
              <w:rPr>
                <w:rFonts w:ascii="Verdana" w:eastAsiaTheme="minorEastAsia" w:hAnsi="Verdana"/>
                <w:lang w:val="fr-BE"/>
              </w:rPr>
              <w:t>Bifidobacterium</w:t>
            </w:r>
            <w:proofErr w:type="spellEnd"/>
            <w:r w:rsidR="004703E7" w:rsidRPr="138B68D5">
              <w:rPr>
                <w:rFonts w:ascii="Verdana" w:eastAsiaTheme="minorEastAsia" w:hAnsi="Verdana"/>
                <w:lang w:val="fr-BE"/>
              </w:rPr>
              <w:t xml:space="preserve"> est la bactérie la plus courante dans le microbiome intestinal des nourrissons. Certaines </w:t>
            </w:r>
            <w:proofErr w:type="spellStart"/>
            <w:r w:rsidR="004703E7" w:rsidRPr="138B68D5">
              <w:rPr>
                <w:rFonts w:ascii="Verdana" w:eastAsiaTheme="minorEastAsia" w:hAnsi="Verdana"/>
                <w:lang w:val="fr-BE"/>
              </w:rPr>
              <w:t>bifidobactéries</w:t>
            </w:r>
            <w:proofErr w:type="spellEnd"/>
            <w:r w:rsidR="004703E7" w:rsidRPr="138B68D5">
              <w:rPr>
                <w:rFonts w:ascii="Verdana" w:eastAsiaTheme="minorEastAsia" w:hAnsi="Verdana"/>
                <w:lang w:val="fr-BE"/>
              </w:rPr>
              <w:t xml:space="preserve"> sont utilisées comme probiotiques. Nous savons, grâce à des études antérieures, qu'une colonie de </w:t>
            </w:r>
            <w:proofErr w:type="spellStart"/>
            <w:r w:rsidR="004703E7" w:rsidRPr="138B68D5">
              <w:rPr>
                <w:rFonts w:ascii="Verdana" w:eastAsiaTheme="minorEastAsia" w:hAnsi="Verdana"/>
                <w:lang w:val="fr-BE"/>
              </w:rPr>
              <w:t>bifidobactéries</w:t>
            </w:r>
            <w:proofErr w:type="spellEnd"/>
            <w:r w:rsidR="004703E7" w:rsidRPr="138B68D5">
              <w:rPr>
                <w:rFonts w:ascii="Verdana" w:eastAsiaTheme="minorEastAsia" w:hAnsi="Verdana"/>
                <w:lang w:val="fr-BE"/>
              </w:rPr>
              <w:t xml:space="preserve"> se développe selon le modèle suivant :</w:t>
            </w:r>
          </w:p>
          <w:p w14:paraId="3B4E28A3" w14:textId="77777777" w:rsidR="004703E7" w:rsidRPr="00193FD3" w:rsidRDefault="004703E7" w:rsidP="004703E7">
            <w:pPr>
              <w:pStyle w:val="Paragraphedeliste"/>
              <w:rPr>
                <w:rFonts w:ascii="Verdana" w:eastAsiaTheme="minorEastAsia" w:hAnsi="Verdana"/>
                <w:lang w:val="fr-BE"/>
              </w:rPr>
            </w:pPr>
          </w:p>
          <w:p w14:paraId="4079CDC8" w14:textId="77777777" w:rsidR="004703E7" w:rsidRPr="00193FD3" w:rsidRDefault="004703E7" w:rsidP="004703E7">
            <w:pPr>
              <w:rPr>
                <w:rFonts w:ascii="Verdana" w:eastAsiaTheme="minorEastAsia" w:hAnsi="Verdana"/>
                <w:lang w:val="en-US"/>
              </w:rPr>
            </w:pPr>
            <m:oMathPara>
              <m:oMath>
                <m:r>
                  <w:rPr>
                    <w:rFonts w:ascii="Cambria Math" w:hAnsi="Cambria Math"/>
                    <w:lang w:val="en-US"/>
                  </w:rPr>
                  <m:t>g</m:t>
                </m:r>
                <m:d>
                  <m:dPr>
                    <m:ctrlPr>
                      <w:rPr>
                        <w:rFonts w:ascii="Cambria Math" w:hAnsi="Cambria Math"/>
                        <w:i/>
                        <w:lang w:val="en-US"/>
                      </w:rPr>
                    </m:ctrlPr>
                  </m:dPr>
                  <m:e>
                    <m:r>
                      <w:rPr>
                        <w:rFonts w:ascii="Cambria Math" w:hAnsi="Cambria Math"/>
                        <w:lang w:val="en-US"/>
                      </w:rPr>
                      <m:t>t</m:t>
                    </m:r>
                  </m:e>
                </m:d>
                <m:r>
                  <w:rPr>
                    <w:rFonts w:ascii="Cambria Math" w:hAnsi="Cambria Math"/>
                    <w:lang w:val="en-US"/>
                  </w:rPr>
                  <m:t>=200.000∙</m:t>
                </m:r>
                <m:sSup>
                  <m:sSupPr>
                    <m:ctrlPr>
                      <w:rPr>
                        <w:rFonts w:ascii="Cambria Math" w:hAnsi="Cambria Math"/>
                        <w:i/>
                        <w:lang w:val="en-US"/>
                      </w:rPr>
                    </m:ctrlPr>
                  </m:sSupPr>
                  <m:e>
                    <m:r>
                      <w:rPr>
                        <w:rFonts w:ascii="Cambria Math" w:hAnsi="Cambria Math"/>
                        <w:lang w:val="en-US"/>
                      </w:rPr>
                      <m:t>1,05</m:t>
                    </m:r>
                  </m:e>
                  <m:sup>
                    <m:r>
                      <w:rPr>
                        <w:rFonts w:ascii="Cambria Math" w:hAnsi="Cambria Math"/>
                        <w:lang w:val="en-US"/>
                      </w:rPr>
                      <m:t>t</m:t>
                    </m:r>
                  </m:sup>
                </m:sSup>
              </m:oMath>
            </m:oMathPara>
          </w:p>
          <w:p w14:paraId="792247F4" w14:textId="77777777" w:rsidR="004703E7" w:rsidRPr="00193FD3" w:rsidRDefault="004703E7" w:rsidP="004703E7">
            <w:pPr>
              <w:pStyle w:val="Paragraphedeliste"/>
              <w:rPr>
                <w:rFonts w:ascii="Verdana" w:eastAsiaTheme="minorEastAsia" w:hAnsi="Verdana"/>
                <w:lang w:val="en-US"/>
              </w:rPr>
            </w:pPr>
          </w:p>
          <w:p w14:paraId="695DAB2E" w14:textId="57C46522" w:rsidR="00795A15" w:rsidRDefault="004703E7" w:rsidP="004703E7">
            <w:pPr>
              <w:pStyle w:val="Paragraphedeliste"/>
              <w:rPr>
                <w:rFonts w:ascii="Verdana" w:eastAsiaTheme="minorEastAsia" w:hAnsi="Verdana"/>
                <w:lang w:val="fr-BE"/>
              </w:rPr>
            </w:pPr>
            <m:oMath>
              <m:r>
                <w:rPr>
                  <w:rFonts w:ascii="Cambria Math" w:eastAsiaTheme="minorEastAsia" w:hAnsi="Cambria Math"/>
                  <w:lang w:val="en-US"/>
                </w:rPr>
                <m:t>g</m:t>
              </m:r>
              <m:r>
                <w:rPr>
                  <w:rFonts w:ascii="Cambria Math" w:eastAsiaTheme="minorEastAsia" w:hAnsi="Cambria Math"/>
                  <w:lang w:val="fr-FR"/>
                </w:rPr>
                <m:t>(</m:t>
              </m:r>
              <m:r>
                <w:rPr>
                  <w:rFonts w:ascii="Cambria Math" w:eastAsiaTheme="minorEastAsia" w:hAnsi="Cambria Math"/>
                  <w:lang w:val="en-US"/>
                </w:rPr>
                <m:t>t</m:t>
              </m:r>
              <m:r>
                <w:rPr>
                  <w:rFonts w:ascii="Cambria Math" w:eastAsiaTheme="minorEastAsia" w:hAnsi="Cambria Math"/>
                  <w:lang w:val="fr-FR"/>
                </w:rPr>
                <m:t>)</m:t>
              </m:r>
            </m:oMath>
            <w:r w:rsidRPr="00193FD3">
              <w:rPr>
                <w:rFonts w:ascii="Verdana" w:eastAsiaTheme="minorEastAsia" w:hAnsi="Verdana"/>
                <w:lang w:val="fr-FR"/>
              </w:rPr>
              <w:t xml:space="preserve"> </w:t>
            </w:r>
            <w:r w:rsidRPr="00193FD3">
              <w:rPr>
                <w:rFonts w:ascii="Verdana" w:eastAsiaTheme="minorEastAsia" w:hAnsi="Verdana"/>
                <w:lang w:val="fr-BE"/>
              </w:rPr>
              <w:t xml:space="preserve">représente le nombre de bactéries à un certain moment </w:t>
            </w:r>
            <m:oMath>
              <m:r>
                <w:rPr>
                  <w:rFonts w:ascii="Cambria Math" w:hAnsi="Cambria Math"/>
                  <w:lang w:val="en-US"/>
                </w:rPr>
                <m:t>t</m:t>
              </m:r>
            </m:oMath>
            <w:r w:rsidRPr="00193FD3">
              <w:rPr>
                <w:rFonts w:ascii="Verdana" w:eastAsiaTheme="minorEastAsia" w:hAnsi="Verdana"/>
                <w:lang w:val="fr-BE"/>
              </w:rPr>
              <w:t>.</w:t>
            </w:r>
          </w:p>
          <w:p w14:paraId="47000654" w14:textId="5E7FD281" w:rsidR="004703E7" w:rsidRPr="00193FD3" w:rsidRDefault="004703E7" w:rsidP="004703E7">
            <w:pPr>
              <w:pStyle w:val="Paragraphedeliste"/>
              <w:rPr>
                <w:rFonts w:ascii="Verdana" w:eastAsiaTheme="minorEastAsia" w:hAnsi="Verdana"/>
                <w:lang w:val="fr-BE"/>
              </w:rPr>
            </w:pPr>
            <w:r w:rsidRPr="00193FD3">
              <w:rPr>
                <w:rFonts w:ascii="Verdana" w:eastAsiaTheme="minorEastAsia" w:hAnsi="Verdana"/>
                <w:lang w:val="fr-BE"/>
              </w:rPr>
              <w:t xml:space="preserve"> </w:t>
            </w:r>
            <m:oMath>
              <m:r>
                <w:rPr>
                  <w:rFonts w:ascii="Cambria Math" w:hAnsi="Cambria Math"/>
                  <w:lang w:val="en-US"/>
                </w:rPr>
                <m:t>t</m:t>
              </m:r>
            </m:oMath>
            <w:r w:rsidRPr="00193FD3">
              <w:rPr>
                <w:rFonts w:ascii="Verdana" w:eastAsiaTheme="minorEastAsia" w:hAnsi="Verdana"/>
                <w:lang w:val="fr-BE"/>
              </w:rPr>
              <w:t xml:space="preserve"> représente le temps en minutes.</w:t>
            </w:r>
          </w:p>
          <w:p w14:paraId="702E475D" w14:textId="77777777" w:rsidR="004703E7" w:rsidRPr="00193FD3" w:rsidRDefault="004703E7" w:rsidP="004703E7">
            <w:pPr>
              <w:pStyle w:val="Paragraphedeliste"/>
              <w:rPr>
                <w:rFonts w:ascii="Verdana" w:eastAsiaTheme="minorEastAsia" w:hAnsi="Verdana"/>
                <w:lang w:val="fr-BE"/>
              </w:rPr>
            </w:pPr>
          </w:p>
          <w:p w14:paraId="1E1D14D5" w14:textId="79FCF455" w:rsidR="009C423E" w:rsidRDefault="004703E7" w:rsidP="009C423E">
            <w:pPr>
              <w:pStyle w:val="Paragraphedeliste"/>
              <w:numPr>
                <w:ilvl w:val="0"/>
                <w:numId w:val="13"/>
              </w:numPr>
              <w:rPr>
                <w:rFonts w:ascii="Verdana" w:eastAsiaTheme="minorEastAsia" w:hAnsi="Verdana"/>
                <w:lang w:val="fr-BE"/>
              </w:rPr>
            </w:pPr>
            <w:r w:rsidRPr="138B68D5">
              <w:rPr>
                <w:rFonts w:ascii="Verdana" w:eastAsiaTheme="minorEastAsia" w:hAnsi="Verdana"/>
                <w:lang w:val="fr-BE"/>
              </w:rPr>
              <w:t xml:space="preserve">Calculer le nombre de </w:t>
            </w:r>
            <w:proofErr w:type="spellStart"/>
            <w:r w:rsidRPr="138B68D5">
              <w:rPr>
                <w:rFonts w:ascii="Verdana" w:eastAsiaTheme="minorEastAsia" w:hAnsi="Verdana"/>
                <w:lang w:val="fr-BE"/>
              </w:rPr>
              <w:t>bifidobactéries</w:t>
            </w:r>
            <w:proofErr w:type="spellEnd"/>
            <w:r w:rsidRPr="138B68D5">
              <w:rPr>
                <w:rFonts w:ascii="Verdana" w:eastAsiaTheme="minorEastAsia" w:hAnsi="Verdana"/>
                <w:lang w:val="fr-BE"/>
              </w:rPr>
              <w:t xml:space="preserve"> à </w:t>
            </w:r>
            <m:oMath>
              <m:r>
                <w:rPr>
                  <w:rFonts w:ascii="Cambria Math" w:hAnsi="Cambria Math"/>
                  <w:lang w:val="en-US"/>
                </w:rPr>
                <m:t>t</m:t>
              </m:r>
            </m:oMath>
            <w:r w:rsidR="00795A15" w:rsidRPr="138B68D5">
              <w:rPr>
                <w:rFonts w:ascii="Verdana" w:eastAsiaTheme="minorEastAsia" w:hAnsi="Verdana"/>
                <w:lang w:val="fr-BE"/>
              </w:rPr>
              <w:t xml:space="preserve"> </w:t>
            </w:r>
            <w:r w:rsidRPr="138B68D5">
              <w:rPr>
                <w:rFonts w:ascii="Verdana" w:eastAsiaTheme="minorEastAsia" w:hAnsi="Verdana"/>
                <w:lang w:val="fr-BE"/>
              </w:rPr>
              <w:t xml:space="preserve">=0 et </w:t>
            </w:r>
            <m:oMath>
              <m:r>
                <w:rPr>
                  <w:rFonts w:ascii="Cambria Math" w:hAnsi="Cambria Math"/>
                  <w:lang w:val="en-US"/>
                </w:rPr>
                <m:t>t</m:t>
              </m:r>
            </m:oMath>
            <w:r w:rsidR="00795A15" w:rsidRPr="138B68D5">
              <w:rPr>
                <w:rFonts w:ascii="Verdana" w:eastAsiaTheme="minorEastAsia" w:hAnsi="Verdana"/>
                <w:lang w:val="fr-BE"/>
              </w:rPr>
              <w:t xml:space="preserve"> </w:t>
            </w:r>
            <w:r w:rsidRPr="138B68D5">
              <w:rPr>
                <w:rFonts w:ascii="Verdana" w:eastAsiaTheme="minorEastAsia" w:hAnsi="Verdana"/>
                <w:lang w:val="fr-BE"/>
              </w:rPr>
              <w:t>=30</w:t>
            </w:r>
            <w:r w:rsidR="517666A7" w:rsidRPr="138B68D5">
              <w:rPr>
                <w:rFonts w:ascii="Verdana" w:eastAsiaTheme="minorEastAsia" w:hAnsi="Verdana"/>
                <w:lang w:val="fr-BE"/>
              </w:rPr>
              <w:t xml:space="preserve"> à l’unité près.</w:t>
            </w:r>
          </w:p>
          <w:p w14:paraId="7A503F42" w14:textId="77777777" w:rsidR="009C423E" w:rsidRPr="009C423E" w:rsidRDefault="009C423E" w:rsidP="009C423E">
            <w:pPr>
              <w:pStyle w:val="Paragraphedeliste"/>
              <w:ind w:left="1080"/>
              <w:rPr>
                <w:rFonts w:ascii="Verdana" w:eastAsiaTheme="minorEastAsia" w:hAnsi="Verdana"/>
                <w:lang w:val="fr-BE"/>
              </w:rPr>
            </w:pPr>
          </w:p>
          <w:p w14:paraId="5AB584A6" w14:textId="51853F56" w:rsidR="009C423E" w:rsidRPr="009C423E" w:rsidRDefault="009C423E" w:rsidP="009C423E">
            <w:pPr>
              <w:pStyle w:val="Paragraphedeliste"/>
              <w:numPr>
                <w:ilvl w:val="0"/>
                <w:numId w:val="13"/>
              </w:numPr>
              <w:rPr>
                <w:rStyle w:val="rynqvb"/>
                <w:rFonts w:ascii="Verdana" w:eastAsiaTheme="minorEastAsia" w:hAnsi="Verdana"/>
                <w:lang w:val="fr-BE"/>
              </w:rPr>
            </w:pPr>
            <w:r w:rsidRPr="009C423E">
              <w:rPr>
                <w:rFonts w:ascii="Verdana" w:eastAsiaTheme="minorEastAsia" w:hAnsi="Verdana"/>
                <w:lang w:val="fr-BE"/>
              </w:rPr>
              <w:t>Recopier et compléter ce tableau puis t</w:t>
            </w:r>
            <w:r w:rsidR="004703E7" w:rsidRPr="009C423E">
              <w:rPr>
                <w:rFonts w:ascii="Verdana" w:eastAsiaTheme="minorEastAsia" w:hAnsi="Verdana"/>
                <w:lang w:val="fr-BE"/>
              </w:rPr>
              <w:t>racez le graphique g pour 0≤</w:t>
            </w:r>
            <w:r w:rsidR="00795A15" w:rsidRPr="00795A15">
              <w:rPr>
                <w:rFonts w:ascii="Cambria Math" w:hAnsi="Cambria Math"/>
                <w:i/>
                <w:lang w:val="fr-FR"/>
              </w:rPr>
              <w:t xml:space="preserve"> </w:t>
            </w:r>
            <m:oMath>
              <m:r>
                <w:rPr>
                  <w:rFonts w:ascii="Cambria Math" w:hAnsi="Cambria Math"/>
                  <w:lang w:val="en-US"/>
                </w:rPr>
                <m:t>t</m:t>
              </m:r>
            </m:oMath>
            <w:r w:rsidR="00795A15" w:rsidRPr="009C423E">
              <w:rPr>
                <w:rFonts w:ascii="Verdana" w:eastAsiaTheme="minorEastAsia" w:hAnsi="Verdana"/>
                <w:lang w:val="fr-BE"/>
              </w:rPr>
              <w:t xml:space="preserve"> </w:t>
            </w:r>
            <w:r w:rsidR="004703E7" w:rsidRPr="009C423E">
              <w:rPr>
                <w:rFonts w:ascii="Verdana" w:eastAsiaTheme="minorEastAsia" w:hAnsi="Verdana"/>
                <w:lang w:val="fr-BE"/>
              </w:rPr>
              <w:t>≤5 dans un système de coordonnées approprié</w:t>
            </w:r>
            <w:r w:rsidR="247FDE9A" w:rsidRPr="009C423E">
              <w:rPr>
                <w:rFonts w:ascii="Verdana" w:eastAsiaTheme="minorEastAsia" w:hAnsi="Verdana"/>
                <w:lang w:val="fr-BE"/>
              </w:rPr>
              <w:t xml:space="preserve"> </w:t>
            </w:r>
            <w:r w:rsidRPr="009C423E">
              <w:rPr>
                <w:rFonts w:ascii="Verdana" w:eastAsiaTheme="minorEastAsia" w:hAnsi="Verdana"/>
                <w:lang w:val="fr-BE"/>
              </w:rPr>
              <w:t>.</w:t>
            </w:r>
          </w:p>
          <w:tbl>
            <w:tblPr>
              <w:tblStyle w:val="Grilledutableau"/>
              <w:tblW w:w="0" w:type="auto"/>
              <w:tblInd w:w="720" w:type="dxa"/>
              <w:tblLook w:val="04A0" w:firstRow="1" w:lastRow="0" w:firstColumn="1" w:lastColumn="0" w:noHBand="0" w:noVBand="1"/>
            </w:tblPr>
            <w:tblGrid>
              <w:gridCol w:w="1121"/>
              <w:gridCol w:w="1121"/>
              <w:gridCol w:w="1121"/>
              <w:gridCol w:w="1121"/>
              <w:gridCol w:w="1121"/>
              <w:gridCol w:w="1122"/>
              <w:gridCol w:w="1122"/>
            </w:tblGrid>
            <w:tr w:rsidR="009C423E" w:rsidRPr="002473DD" w14:paraId="541E04A5" w14:textId="77777777" w:rsidTr="002D0D99">
              <w:tc>
                <w:tcPr>
                  <w:tcW w:w="1121" w:type="dxa"/>
                </w:tcPr>
                <w:p w14:paraId="00AECA8C" w14:textId="2380FFCF" w:rsidR="009C423E" w:rsidRPr="002473DD" w:rsidRDefault="00795A15" w:rsidP="009C423E">
                  <w:pPr>
                    <w:pStyle w:val="Paragraphedeliste"/>
                    <w:spacing w:line="480" w:lineRule="auto"/>
                    <w:ind w:left="0"/>
                    <w:rPr>
                      <w:rStyle w:val="rynqvb"/>
                      <w:highlight w:val="yellow"/>
                      <w:lang w:val="en-US"/>
                    </w:rPr>
                  </w:pPr>
                  <m:oMathPara>
                    <m:oMath>
                      <m:r>
                        <w:rPr>
                          <w:rFonts w:ascii="Cambria Math" w:hAnsi="Cambria Math"/>
                          <w:lang w:val="en-US"/>
                        </w:rPr>
                        <m:t>t</m:t>
                      </m:r>
                    </m:oMath>
                  </m:oMathPara>
                </w:p>
              </w:tc>
              <w:tc>
                <w:tcPr>
                  <w:tcW w:w="1121" w:type="dxa"/>
                </w:tcPr>
                <w:p w14:paraId="4C9D0219"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0</w:t>
                  </w:r>
                </w:p>
              </w:tc>
              <w:tc>
                <w:tcPr>
                  <w:tcW w:w="1121" w:type="dxa"/>
                </w:tcPr>
                <w:p w14:paraId="3E665D7D"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1</w:t>
                  </w:r>
                </w:p>
              </w:tc>
              <w:tc>
                <w:tcPr>
                  <w:tcW w:w="1121" w:type="dxa"/>
                </w:tcPr>
                <w:p w14:paraId="781D52A2"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2</w:t>
                  </w:r>
                </w:p>
              </w:tc>
              <w:tc>
                <w:tcPr>
                  <w:tcW w:w="1121" w:type="dxa"/>
                </w:tcPr>
                <w:p w14:paraId="17F802F8"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3</w:t>
                  </w:r>
                </w:p>
              </w:tc>
              <w:tc>
                <w:tcPr>
                  <w:tcW w:w="1122" w:type="dxa"/>
                </w:tcPr>
                <w:p w14:paraId="2096B026"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4</w:t>
                  </w:r>
                </w:p>
              </w:tc>
              <w:tc>
                <w:tcPr>
                  <w:tcW w:w="1122" w:type="dxa"/>
                </w:tcPr>
                <w:p w14:paraId="4FF0634B" w14:textId="77777777" w:rsidR="009C423E" w:rsidRPr="00CF17A9" w:rsidRDefault="009C423E" w:rsidP="009C423E">
                  <w:pPr>
                    <w:pStyle w:val="Paragraphedeliste"/>
                    <w:spacing w:line="480" w:lineRule="auto"/>
                    <w:ind w:left="0"/>
                    <w:rPr>
                      <w:rStyle w:val="rynqvb"/>
                      <w:lang w:val="en-US"/>
                    </w:rPr>
                  </w:pPr>
                  <w:r w:rsidRPr="00CF17A9">
                    <w:rPr>
                      <w:rStyle w:val="rynqvb"/>
                      <w:lang w:val="en-US"/>
                    </w:rPr>
                    <w:t>5</w:t>
                  </w:r>
                </w:p>
              </w:tc>
            </w:tr>
            <w:tr w:rsidR="009C423E" w14:paraId="3453CFD4" w14:textId="77777777" w:rsidTr="002D0D99">
              <w:tc>
                <w:tcPr>
                  <w:tcW w:w="1121" w:type="dxa"/>
                </w:tcPr>
                <w:p w14:paraId="1EA503F6" w14:textId="283CCDE9" w:rsidR="009C423E" w:rsidRDefault="00795A15" w:rsidP="009C423E">
                  <w:pPr>
                    <w:pStyle w:val="Paragraphedeliste"/>
                    <w:spacing w:line="480" w:lineRule="auto"/>
                    <w:ind w:left="0"/>
                    <w:rPr>
                      <w:rStyle w:val="rynqvb"/>
                      <w:lang w:val="en-US"/>
                    </w:rPr>
                  </w:pPr>
                  <m:oMathPara>
                    <m:oMath>
                      <m:r>
                        <w:rPr>
                          <w:rFonts w:ascii="Cambria Math" w:hAnsi="Cambria Math"/>
                          <w:lang w:val="en-US"/>
                        </w:rPr>
                        <m:t>g</m:t>
                      </m:r>
                      <m:d>
                        <m:dPr>
                          <m:ctrlPr>
                            <w:rPr>
                              <w:rFonts w:ascii="Cambria Math" w:hAnsi="Cambria Math"/>
                              <w:i/>
                              <w:lang w:val="en-US"/>
                            </w:rPr>
                          </m:ctrlPr>
                        </m:dPr>
                        <m:e>
                          <m:r>
                            <w:rPr>
                              <w:rFonts w:ascii="Cambria Math" w:hAnsi="Cambria Math"/>
                              <w:lang w:val="en-US"/>
                            </w:rPr>
                            <m:t>t</m:t>
                          </m:r>
                        </m:e>
                      </m:d>
                    </m:oMath>
                  </m:oMathPara>
                </w:p>
              </w:tc>
              <w:tc>
                <w:tcPr>
                  <w:tcW w:w="1121" w:type="dxa"/>
                </w:tcPr>
                <w:p w14:paraId="3B95BBED" w14:textId="77777777" w:rsidR="009C423E" w:rsidRDefault="009C423E" w:rsidP="009C423E">
                  <w:pPr>
                    <w:pStyle w:val="Paragraphedeliste"/>
                    <w:spacing w:line="480" w:lineRule="auto"/>
                    <w:ind w:left="0"/>
                    <w:rPr>
                      <w:rStyle w:val="rynqvb"/>
                      <w:lang w:val="en-US"/>
                    </w:rPr>
                  </w:pPr>
                </w:p>
              </w:tc>
              <w:tc>
                <w:tcPr>
                  <w:tcW w:w="1121" w:type="dxa"/>
                </w:tcPr>
                <w:p w14:paraId="7A57387A" w14:textId="77777777" w:rsidR="009C423E" w:rsidRDefault="009C423E" w:rsidP="009C423E">
                  <w:pPr>
                    <w:pStyle w:val="Paragraphedeliste"/>
                    <w:spacing w:line="480" w:lineRule="auto"/>
                    <w:ind w:left="0"/>
                    <w:rPr>
                      <w:rStyle w:val="rynqvb"/>
                      <w:lang w:val="en-US"/>
                    </w:rPr>
                  </w:pPr>
                </w:p>
              </w:tc>
              <w:tc>
                <w:tcPr>
                  <w:tcW w:w="1121" w:type="dxa"/>
                </w:tcPr>
                <w:p w14:paraId="7F1EA829" w14:textId="77777777" w:rsidR="009C423E" w:rsidRDefault="009C423E" w:rsidP="009C423E">
                  <w:pPr>
                    <w:pStyle w:val="Paragraphedeliste"/>
                    <w:spacing w:line="480" w:lineRule="auto"/>
                    <w:ind w:left="0"/>
                    <w:rPr>
                      <w:rStyle w:val="rynqvb"/>
                      <w:lang w:val="en-US"/>
                    </w:rPr>
                  </w:pPr>
                </w:p>
              </w:tc>
              <w:tc>
                <w:tcPr>
                  <w:tcW w:w="1121" w:type="dxa"/>
                </w:tcPr>
                <w:p w14:paraId="5626393C" w14:textId="77777777" w:rsidR="009C423E" w:rsidRDefault="009C423E" w:rsidP="009C423E">
                  <w:pPr>
                    <w:pStyle w:val="Paragraphedeliste"/>
                    <w:spacing w:line="480" w:lineRule="auto"/>
                    <w:ind w:left="0"/>
                    <w:rPr>
                      <w:rStyle w:val="rynqvb"/>
                      <w:lang w:val="en-US"/>
                    </w:rPr>
                  </w:pPr>
                </w:p>
              </w:tc>
              <w:tc>
                <w:tcPr>
                  <w:tcW w:w="1122" w:type="dxa"/>
                </w:tcPr>
                <w:p w14:paraId="136E94E2" w14:textId="77777777" w:rsidR="009C423E" w:rsidRDefault="009C423E" w:rsidP="009C423E">
                  <w:pPr>
                    <w:pStyle w:val="Paragraphedeliste"/>
                    <w:spacing w:line="480" w:lineRule="auto"/>
                    <w:ind w:left="0"/>
                    <w:rPr>
                      <w:rStyle w:val="rynqvb"/>
                      <w:lang w:val="en-US"/>
                    </w:rPr>
                  </w:pPr>
                </w:p>
              </w:tc>
              <w:tc>
                <w:tcPr>
                  <w:tcW w:w="1122" w:type="dxa"/>
                </w:tcPr>
                <w:p w14:paraId="14524CAA" w14:textId="77777777" w:rsidR="009C423E" w:rsidRDefault="009C423E" w:rsidP="009C423E">
                  <w:pPr>
                    <w:pStyle w:val="Paragraphedeliste"/>
                    <w:spacing w:line="480" w:lineRule="auto"/>
                    <w:ind w:left="0"/>
                    <w:rPr>
                      <w:rStyle w:val="rynqvb"/>
                      <w:lang w:val="en-US"/>
                    </w:rPr>
                  </w:pPr>
                </w:p>
              </w:tc>
            </w:tr>
          </w:tbl>
          <w:p w14:paraId="08486C25" w14:textId="77777777" w:rsidR="004703E7" w:rsidRPr="00795A15" w:rsidRDefault="004703E7" w:rsidP="00795A15">
            <w:pPr>
              <w:rPr>
                <w:rFonts w:ascii="Verdana" w:eastAsiaTheme="minorEastAsia" w:hAnsi="Verdana"/>
                <w:lang w:val="fr-BE"/>
              </w:rPr>
            </w:pPr>
          </w:p>
          <w:p w14:paraId="304D5605" w14:textId="5A197C97" w:rsidR="004703E7" w:rsidRPr="00F402B3" w:rsidRDefault="004703E7" w:rsidP="00F402B3">
            <w:pPr>
              <w:pStyle w:val="Paragraphedeliste"/>
              <w:numPr>
                <w:ilvl w:val="0"/>
                <w:numId w:val="13"/>
              </w:numPr>
              <w:rPr>
                <w:rFonts w:ascii="Verdana" w:eastAsiaTheme="minorEastAsia" w:hAnsi="Verdana"/>
                <w:lang w:val="fr-BE"/>
              </w:rPr>
            </w:pPr>
            <w:r w:rsidRPr="00F402B3">
              <w:rPr>
                <w:rFonts w:ascii="Verdana" w:eastAsiaTheme="minorEastAsia" w:hAnsi="Verdana"/>
                <w:lang w:val="fr-BE"/>
              </w:rPr>
              <w:t>La solution nutritive de l'expérience ne peut accueillir que 10 millions de bactéries. Calculez le moment où la colonie atteint ce nombre.</w:t>
            </w:r>
            <w:r w:rsidR="007733CA">
              <w:rPr>
                <w:rFonts w:ascii="Verdana" w:eastAsiaTheme="minorEastAsia" w:hAnsi="Verdana"/>
                <w:lang w:val="fr-BE"/>
              </w:rPr>
              <w:t xml:space="preserve"> On donnera la réponse arrondie à</w:t>
            </w:r>
            <w:r w:rsidR="00DF0DDF">
              <w:rPr>
                <w:rFonts w:ascii="Verdana" w:eastAsiaTheme="minorEastAsia" w:hAnsi="Verdana"/>
                <w:lang w:val="fr-BE"/>
              </w:rPr>
              <w:t xml:space="preserve"> la minute prés.</w:t>
            </w:r>
          </w:p>
          <w:p w14:paraId="75972947" w14:textId="77777777" w:rsidR="004703E7" w:rsidRPr="00193FD3" w:rsidRDefault="004703E7" w:rsidP="004703E7">
            <w:pPr>
              <w:pStyle w:val="Paragraphedeliste"/>
              <w:rPr>
                <w:rFonts w:ascii="Verdana" w:eastAsiaTheme="minorEastAsia" w:hAnsi="Verdana"/>
                <w:lang w:val="fr-BE"/>
              </w:rPr>
            </w:pPr>
          </w:p>
          <w:p w14:paraId="12441388" w14:textId="620A327D" w:rsidR="138B68D5" w:rsidRPr="009C423E" w:rsidRDefault="004703E7" w:rsidP="138B68D5">
            <w:pPr>
              <w:pStyle w:val="Paragraphedeliste"/>
              <w:numPr>
                <w:ilvl w:val="0"/>
                <w:numId w:val="13"/>
              </w:numPr>
              <w:rPr>
                <w:rFonts w:ascii="Verdana" w:eastAsiaTheme="minorEastAsia" w:hAnsi="Verdana"/>
                <w:lang w:val="fr-BE"/>
              </w:rPr>
            </w:pPr>
            <w:r w:rsidRPr="00193FD3">
              <w:rPr>
                <w:rFonts w:ascii="Verdana" w:eastAsiaTheme="minorEastAsia" w:hAnsi="Verdana"/>
                <w:lang w:val="fr-BE"/>
              </w:rPr>
              <w:t>Calculez le taux de croissance g'(10)</w:t>
            </w:r>
            <w:r w:rsidR="00471095">
              <w:rPr>
                <w:rFonts w:ascii="Verdana" w:eastAsiaTheme="minorEastAsia" w:hAnsi="Verdana"/>
                <w:lang w:val="fr-BE"/>
              </w:rPr>
              <w:t>arrondi à l’entier près</w:t>
            </w:r>
            <w:r w:rsidRPr="00193FD3">
              <w:rPr>
                <w:rFonts w:ascii="Verdana" w:eastAsiaTheme="minorEastAsia" w:hAnsi="Verdana"/>
                <w:lang w:val="fr-BE"/>
              </w:rPr>
              <w:t xml:space="preserve"> et interprétez le résultat dans le contexte de l'exercice.</w:t>
            </w:r>
          </w:p>
          <w:p w14:paraId="0876251D" w14:textId="77777777" w:rsidR="00044F49" w:rsidRPr="00193FD3" w:rsidRDefault="00044F49" w:rsidP="00044F49">
            <w:pPr>
              <w:rPr>
                <w:rFonts w:ascii="Verdana" w:hAnsi="Verdana"/>
              </w:rPr>
            </w:pPr>
            <w:r w:rsidRPr="00193FD3">
              <w:rPr>
                <w:rFonts w:ascii="Verdana" w:hAnsi="Verdana"/>
                <w:noProof/>
              </w:rPr>
              <w:lastRenderedPageBreak/>
              <w:drawing>
                <wp:inline distT="0" distB="0" distL="0" distR="0" wp14:anchorId="377A7F69" wp14:editId="7176B51F">
                  <wp:extent cx="2713036" cy="165518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2902" cy="1661199"/>
                          </a:xfrm>
                          <a:prstGeom prst="rect">
                            <a:avLst/>
                          </a:prstGeom>
                        </pic:spPr>
                      </pic:pic>
                    </a:graphicData>
                  </a:graphic>
                </wp:inline>
              </w:drawing>
            </w:r>
          </w:p>
          <w:p w14:paraId="72ADAD6C" w14:textId="09816890" w:rsidR="00044F49" w:rsidRPr="00193FD3" w:rsidRDefault="00795A15" w:rsidP="004703E7">
            <w:pPr>
              <w:rPr>
                <w:rFonts w:ascii="Verdana" w:hAnsi="Verdana"/>
                <w:lang w:val="fr-BE"/>
              </w:rPr>
            </w:pPr>
            <w:r>
              <w:rPr>
                <w:rFonts w:ascii="Verdana" w:hAnsi="Verdana"/>
                <w:lang w:val="fr-BE"/>
              </w:rPr>
              <w:t>c)</w:t>
            </w:r>
          </w:p>
          <w:p w14:paraId="22E2BEA7" w14:textId="77777777" w:rsidR="00044F49" w:rsidRPr="00193FD3" w:rsidRDefault="00044F49" w:rsidP="00044F49">
            <w:pPr>
              <w:rPr>
                <w:rFonts w:ascii="Verdana" w:hAnsi="Verdana"/>
                <w:lang w:val="fr-BE"/>
              </w:rPr>
            </w:pPr>
            <w:r w:rsidRPr="00193FD3">
              <w:rPr>
                <w:rFonts w:ascii="Verdana" w:hAnsi="Verdana"/>
                <w:lang w:val="fr-BE"/>
              </w:rPr>
              <w:t xml:space="preserve">La maladie bactérienne des taches fruitières de la tomate est causée par la bactérie Xanthomonas </w:t>
            </w:r>
            <w:proofErr w:type="spellStart"/>
            <w:r w:rsidRPr="00193FD3">
              <w:rPr>
                <w:rFonts w:ascii="Verdana" w:hAnsi="Verdana"/>
                <w:lang w:val="fr-BE"/>
              </w:rPr>
              <w:t>vesicatoria</w:t>
            </w:r>
            <w:proofErr w:type="spellEnd"/>
            <w:r w:rsidRPr="00193FD3">
              <w:rPr>
                <w:rFonts w:ascii="Verdana" w:hAnsi="Verdana"/>
                <w:lang w:val="fr-BE"/>
              </w:rPr>
              <w:t xml:space="preserve">. </w:t>
            </w:r>
          </w:p>
          <w:p w14:paraId="35878D75" w14:textId="4AB87EBC" w:rsidR="00044F49" w:rsidRPr="00193FD3" w:rsidRDefault="00044F49" w:rsidP="00044F49">
            <w:pPr>
              <w:rPr>
                <w:rFonts w:ascii="Verdana" w:hAnsi="Verdana"/>
                <w:lang w:val="fr-BE"/>
              </w:rPr>
            </w:pPr>
            <w:r w:rsidRPr="00193FD3">
              <w:rPr>
                <w:rFonts w:ascii="Verdana" w:hAnsi="Verdana"/>
                <w:lang w:val="fr-BE"/>
              </w:rPr>
              <w:t>L'infection provoque des taches brunes sur les feuilles et les fruits et peut entraîner des pertes de rendement importantes.</w:t>
            </w:r>
          </w:p>
          <w:p w14:paraId="2C4AA3BD" w14:textId="6FB8C3AA" w:rsidR="00044F49" w:rsidRPr="00193FD3" w:rsidRDefault="00044F49" w:rsidP="00044F49">
            <w:pPr>
              <w:rPr>
                <w:rFonts w:ascii="Verdana" w:hAnsi="Verdana"/>
                <w:lang w:val="fr-BE"/>
              </w:rPr>
            </w:pPr>
            <w:r w:rsidRPr="00193FD3">
              <w:rPr>
                <w:rFonts w:ascii="Verdana" w:hAnsi="Verdana"/>
                <w:lang w:val="fr-BE"/>
              </w:rPr>
              <w:t>Nous savons par expérience que 2,5 % de tous les plants de tomates sont infectés par la bactérie.</w:t>
            </w:r>
          </w:p>
          <w:p w14:paraId="1E37370A" w14:textId="77777777" w:rsidR="00044F49" w:rsidRPr="00193FD3" w:rsidRDefault="00044F49" w:rsidP="00044F49">
            <w:pPr>
              <w:rPr>
                <w:rFonts w:ascii="Verdana" w:hAnsi="Verdana"/>
                <w:lang w:val="fr-BE"/>
              </w:rPr>
            </w:pPr>
          </w:p>
          <w:p w14:paraId="46784228" w14:textId="47472BDC" w:rsidR="00044F49" w:rsidRPr="00193FD3" w:rsidRDefault="00044F49" w:rsidP="00044F49">
            <w:pPr>
              <w:rPr>
                <w:rFonts w:ascii="Verdana" w:hAnsi="Verdana"/>
                <w:lang w:val="fr-BE"/>
              </w:rPr>
            </w:pPr>
            <w:r w:rsidRPr="00193FD3">
              <w:rPr>
                <w:rFonts w:ascii="Verdana" w:hAnsi="Verdana"/>
                <w:lang w:val="fr-BE"/>
              </w:rPr>
              <w:t>Un agriculteur possède un petit champ avec 500 plants de tomates.</w:t>
            </w:r>
          </w:p>
          <w:p w14:paraId="106A7DBA" w14:textId="77777777" w:rsidR="00044F49" w:rsidRPr="00193FD3" w:rsidRDefault="00044F49" w:rsidP="00044F49">
            <w:pPr>
              <w:rPr>
                <w:rFonts w:ascii="Verdana" w:hAnsi="Verdana"/>
                <w:lang w:val="fr-BE"/>
              </w:rPr>
            </w:pPr>
          </w:p>
          <w:p w14:paraId="44B99C10" w14:textId="0DEB76D1" w:rsidR="00044F49" w:rsidRPr="00795A15" w:rsidRDefault="27AC0D3F" w:rsidP="00795A15">
            <w:pPr>
              <w:pStyle w:val="Paragraphedeliste"/>
              <w:numPr>
                <w:ilvl w:val="0"/>
                <w:numId w:val="21"/>
              </w:numPr>
              <w:rPr>
                <w:rFonts w:ascii="Verdana" w:hAnsi="Verdana"/>
                <w:lang w:val="fr-BE"/>
              </w:rPr>
            </w:pPr>
            <w:r w:rsidRPr="00795A15">
              <w:rPr>
                <w:rFonts w:ascii="Verdana" w:hAnsi="Verdana"/>
                <w:lang w:val="fr-BE"/>
              </w:rPr>
              <w:t xml:space="preserve"> </w:t>
            </w:r>
            <w:r w:rsidR="00044F49" w:rsidRPr="00795A15">
              <w:rPr>
                <w:rFonts w:ascii="Verdana" w:hAnsi="Verdana"/>
                <w:lang w:val="fr-BE"/>
              </w:rPr>
              <w:t>Indiquez combien de plants infectés il faut s'attendre à trouver.</w:t>
            </w:r>
          </w:p>
          <w:p w14:paraId="478D33A9" w14:textId="77777777" w:rsidR="00044F49" w:rsidRPr="00193FD3" w:rsidRDefault="00044F49" w:rsidP="00044F49">
            <w:pPr>
              <w:rPr>
                <w:rFonts w:ascii="Verdana" w:hAnsi="Verdana"/>
                <w:lang w:val="fr-BE"/>
              </w:rPr>
            </w:pPr>
          </w:p>
          <w:p w14:paraId="43D4EEDB" w14:textId="4F967C99" w:rsidR="00044F49" w:rsidRPr="00795A15" w:rsidRDefault="67C58516" w:rsidP="00795A15">
            <w:pPr>
              <w:pStyle w:val="Paragraphedeliste"/>
              <w:numPr>
                <w:ilvl w:val="0"/>
                <w:numId w:val="21"/>
              </w:numPr>
              <w:rPr>
                <w:rFonts w:ascii="Verdana" w:hAnsi="Verdana"/>
                <w:lang w:val="fr-BE"/>
              </w:rPr>
            </w:pPr>
            <w:r w:rsidRPr="00795A15">
              <w:rPr>
                <w:rFonts w:ascii="Verdana" w:hAnsi="Verdana"/>
                <w:lang w:val="fr-BE"/>
              </w:rPr>
              <w:t xml:space="preserve"> </w:t>
            </w:r>
            <w:r w:rsidR="00044F49" w:rsidRPr="00795A15">
              <w:rPr>
                <w:rFonts w:ascii="Verdana" w:hAnsi="Verdana"/>
                <w:lang w:val="fr-BE"/>
              </w:rPr>
              <w:t>Calculez la probabilité que 2% des plants de tomates soient infectés.</w:t>
            </w:r>
          </w:p>
          <w:p w14:paraId="36BDF13E" w14:textId="77777777" w:rsidR="00044F49" w:rsidRPr="00193FD3" w:rsidRDefault="00044F49" w:rsidP="00044F49">
            <w:pPr>
              <w:rPr>
                <w:rFonts w:ascii="Verdana" w:hAnsi="Verdana"/>
                <w:lang w:val="fr-BE"/>
              </w:rPr>
            </w:pPr>
          </w:p>
          <w:p w14:paraId="0B1BC2DF" w14:textId="5ACE6B86" w:rsidR="00044F49" w:rsidRPr="00795A15" w:rsidRDefault="6433B737" w:rsidP="00795A15">
            <w:pPr>
              <w:pStyle w:val="Paragraphedeliste"/>
              <w:numPr>
                <w:ilvl w:val="0"/>
                <w:numId w:val="21"/>
              </w:numPr>
              <w:rPr>
                <w:rFonts w:ascii="Verdana" w:hAnsi="Verdana"/>
                <w:lang w:val="fr-BE"/>
              </w:rPr>
            </w:pPr>
            <w:r w:rsidRPr="00795A15">
              <w:rPr>
                <w:rFonts w:ascii="Verdana" w:hAnsi="Verdana"/>
                <w:lang w:val="fr-BE"/>
              </w:rPr>
              <w:t xml:space="preserve"> </w:t>
            </w:r>
            <w:r w:rsidR="00044F49" w:rsidRPr="00795A15">
              <w:rPr>
                <w:rFonts w:ascii="Verdana" w:hAnsi="Verdana"/>
                <w:lang w:val="fr-BE"/>
              </w:rPr>
              <w:t>Calculez la probabilité qu'entre 10 et 20 plants (les deux chiffres inclus ) soient infectés.</w:t>
            </w:r>
          </w:p>
          <w:p w14:paraId="430FAAFF" w14:textId="77777777" w:rsidR="00044F49" w:rsidRPr="00193FD3" w:rsidRDefault="00044F49" w:rsidP="00044F49">
            <w:pPr>
              <w:rPr>
                <w:rFonts w:ascii="Verdana" w:hAnsi="Verdana"/>
                <w:lang w:val="fr-BE"/>
              </w:rPr>
            </w:pPr>
          </w:p>
          <w:p w14:paraId="4B1FC523" w14:textId="77777777" w:rsidR="00044F49" w:rsidRPr="00193FD3" w:rsidRDefault="00044F49" w:rsidP="00044F49">
            <w:pPr>
              <w:rPr>
                <w:rFonts w:ascii="Verdana" w:hAnsi="Verdana"/>
                <w:lang w:val="fr-BE"/>
              </w:rPr>
            </w:pPr>
          </w:p>
          <w:p w14:paraId="60F4BECB" w14:textId="11CB3B6F" w:rsidR="00044F49" w:rsidRPr="00193FD3" w:rsidRDefault="00044F49" w:rsidP="00044F49">
            <w:pPr>
              <w:rPr>
                <w:rFonts w:ascii="Verdana" w:hAnsi="Verdana"/>
                <w:lang w:val="fr-BE"/>
              </w:rPr>
            </w:pPr>
          </w:p>
        </w:tc>
        <w:tc>
          <w:tcPr>
            <w:tcW w:w="993" w:type="dxa"/>
          </w:tcPr>
          <w:p w14:paraId="1A281E42" w14:textId="4ED99135" w:rsidR="003F4870" w:rsidRPr="00193FD3" w:rsidRDefault="003F4870" w:rsidP="138B68D5">
            <w:pPr>
              <w:rPr>
                <w:rFonts w:ascii="Verdana" w:hAnsi="Verdana"/>
                <w:lang w:val="fr-BE"/>
              </w:rPr>
            </w:pPr>
          </w:p>
          <w:p w14:paraId="264E1820" w14:textId="7C85D4E5" w:rsidR="003F4870" w:rsidRPr="00193FD3" w:rsidRDefault="003F4870" w:rsidP="138B68D5">
            <w:pPr>
              <w:rPr>
                <w:rFonts w:ascii="Verdana" w:hAnsi="Verdana"/>
                <w:lang w:val="fr-BE"/>
              </w:rPr>
            </w:pPr>
          </w:p>
          <w:p w14:paraId="773219A6" w14:textId="69CB3E97" w:rsidR="003F4870" w:rsidRPr="00193FD3" w:rsidRDefault="003F4870" w:rsidP="138B68D5">
            <w:pPr>
              <w:rPr>
                <w:rFonts w:ascii="Verdana" w:hAnsi="Verdana"/>
                <w:lang w:val="fr-BE"/>
              </w:rPr>
            </w:pPr>
          </w:p>
          <w:p w14:paraId="681EBE80" w14:textId="2F4CE3F5" w:rsidR="003F4870" w:rsidRPr="00193FD3" w:rsidRDefault="003F4870" w:rsidP="138B68D5">
            <w:pPr>
              <w:rPr>
                <w:rFonts w:ascii="Verdana" w:hAnsi="Verdana"/>
                <w:lang w:val="fr-BE"/>
              </w:rPr>
            </w:pPr>
          </w:p>
          <w:p w14:paraId="15A5B548" w14:textId="5BB14D6A" w:rsidR="003F4870" w:rsidRPr="00193FD3" w:rsidRDefault="003F4870" w:rsidP="138B68D5">
            <w:pPr>
              <w:rPr>
                <w:rFonts w:ascii="Verdana" w:hAnsi="Verdana"/>
                <w:lang w:val="fr-BE"/>
              </w:rPr>
            </w:pPr>
          </w:p>
          <w:p w14:paraId="6EDFE91A" w14:textId="78C81E4A" w:rsidR="003F4870" w:rsidRPr="00193FD3" w:rsidRDefault="003F4870" w:rsidP="138B68D5">
            <w:pPr>
              <w:rPr>
                <w:rFonts w:ascii="Verdana" w:hAnsi="Verdana"/>
                <w:lang w:val="fr-BE"/>
              </w:rPr>
            </w:pPr>
          </w:p>
          <w:p w14:paraId="64CE5E44" w14:textId="6A48F141" w:rsidR="003F4870" w:rsidRPr="00193FD3" w:rsidRDefault="003F4870" w:rsidP="138B68D5">
            <w:pPr>
              <w:rPr>
                <w:rFonts w:ascii="Verdana" w:hAnsi="Verdana"/>
                <w:lang w:val="fr-BE"/>
              </w:rPr>
            </w:pPr>
          </w:p>
          <w:p w14:paraId="03A64673" w14:textId="3370CE98" w:rsidR="003F4870" w:rsidRPr="00193FD3" w:rsidRDefault="003F4870" w:rsidP="138B68D5">
            <w:pPr>
              <w:rPr>
                <w:rFonts w:ascii="Verdana" w:hAnsi="Verdana"/>
                <w:lang w:val="fr-BE"/>
              </w:rPr>
            </w:pPr>
          </w:p>
          <w:p w14:paraId="0721106B" w14:textId="41F98B2E" w:rsidR="003F4870" w:rsidRPr="00193FD3" w:rsidRDefault="003F4870" w:rsidP="138B68D5">
            <w:pPr>
              <w:rPr>
                <w:rFonts w:ascii="Verdana" w:hAnsi="Verdana"/>
                <w:lang w:val="fr-BE"/>
              </w:rPr>
            </w:pPr>
          </w:p>
          <w:p w14:paraId="611312AB" w14:textId="04452CFD" w:rsidR="003F4870" w:rsidRPr="00193FD3" w:rsidRDefault="003F4870" w:rsidP="138B68D5">
            <w:pPr>
              <w:rPr>
                <w:rFonts w:ascii="Verdana" w:hAnsi="Verdana"/>
                <w:lang w:val="fr-BE"/>
              </w:rPr>
            </w:pPr>
          </w:p>
          <w:p w14:paraId="507C4659" w14:textId="6F3BD1E7" w:rsidR="003F4870" w:rsidRPr="00193FD3" w:rsidRDefault="003F4870" w:rsidP="138B68D5">
            <w:pPr>
              <w:rPr>
                <w:rFonts w:ascii="Verdana" w:hAnsi="Verdana"/>
                <w:lang w:val="fr-BE"/>
              </w:rPr>
            </w:pPr>
          </w:p>
          <w:p w14:paraId="148324E5" w14:textId="45217C7B" w:rsidR="003F4870" w:rsidRPr="00193FD3" w:rsidRDefault="003F4870" w:rsidP="138B68D5">
            <w:pPr>
              <w:rPr>
                <w:rFonts w:ascii="Verdana" w:hAnsi="Verdana"/>
                <w:lang w:val="fr-BE"/>
              </w:rPr>
            </w:pPr>
          </w:p>
          <w:p w14:paraId="73E1DA7F" w14:textId="6BA7FBB2" w:rsidR="003F4870" w:rsidRPr="00193FD3" w:rsidRDefault="003F4870" w:rsidP="138B68D5">
            <w:pPr>
              <w:rPr>
                <w:rFonts w:ascii="Verdana" w:hAnsi="Verdana"/>
                <w:lang w:val="fr-BE"/>
              </w:rPr>
            </w:pPr>
          </w:p>
          <w:p w14:paraId="68CB690C" w14:textId="6785205C" w:rsidR="003F4870" w:rsidRPr="00193FD3" w:rsidRDefault="003F4870" w:rsidP="138B68D5">
            <w:pPr>
              <w:rPr>
                <w:rFonts w:ascii="Verdana" w:hAnsi="Verdana"/>
                <w:lang w:val="fr-BE"/>
              </w:rPr>
            </w:pPr>
          </w:p>
          <w:p w14:paraId="02466A1D" w14:textId="663AA909" w:rsidR="003F4870" w:rsidRPr="00193FD3" w:rsidRDefault="003F4870" w:rsidP="138B68D5">
            <w:pPr>
              <w:rPr>
                <w:rFonts w:ascii="Verdana" w:hAnsi="Verdana"/>
                <w:lang w:val="fr-BE"/>
              </w:rPr>
            </w:pPr>
          </w:p>
          <w:p w14:paraId="16EE8738" w14:textId="1369D171" w:rsidR="003F4870" w:rsidRPr="00193FD3" w:rsidRDefault="003F4870" w:rsidP="138B68D5">
            <w:pPr>
              <w:rPr>
                <w:rFonts w:ascii="Verdana" w:hAnsi="Verdana"/>
                <w:lang w:val="fr-BE"/>
              </w:rPr>
            </w:pPr>
          </w:p>
          <w:p w14:paraId="1BCDD917" w14:textId="11F7E786" w:rsidR="003F4870" w:rsidRPr="00193FD3" w:rsidRDefault="003F4870" w:rsidP="138B68D5">
            <w:pPr>
              <w:rPr>
                <w:rFonts w:ascii="Verdana" w:hAnsi="Verdana"/>
                <w:lang w:val="fr-BE"/>
              </w:rPr>
            </w:pPr>
          </w:p>
          <w:p w14:paraId="5FD5E37F" w14:textId="57DB5F0A" w:rsidR="003F4870" w:rsidRPr="00193FD3" w:rsidRDefault="3A4013E0" w:rsidP="138B68D5">
            <w:pPr>
              <w:rPr>
                <w:rFonts w:ascii="Verdana" w:hAnsi="Verdana"/>
                <w:lang w:val="fr-BE"/>
              </w:rPr>
            </w:pPr>
            <w:r w:rsidRPr="138B68D5">
              <w:rPr>
                <w:rFonts w:ascii="Verdana" w:hAnsi="Verdana"/>
                <w:lang w:val="fr-BE"/>
              </w:rPr>
              <w:t>/2</w:t>
            </w:r>
          </w:p>
          <w:p w14:paraId="3EE4532A" w14:textId="6895174E" w:rsidR="003F4870" w:rsidRPr="00193FD3" w:rsidRDefault="003F4870" w:rsidP="138B68D5">
            <w:pPr>
              <w:rPr>
                <w:rFonts w:ascii="Verdana" w:hAnsi="Verdana"/>
                <w:lang w:val="fr-BE"/>
              </w:rPr>
            </w:pPr>
          </w:p>
          <w:p w14:paraId="76EB63DD" w14:textId="2C79011A" w:rsidR="003F4870" w:rsidRPr="00193FD3" w:rsidRDefault="003F4870" w:rsidP="138B68D5">
            <w:pPr>
              <w:rPr>
                <w:rFonts w:ascii="Verdana" w:hAnsi="Verdana"/>
                <w:lang w:val="fr-BE"/>
              </w:rPr>
            </w:pPr>
          </w:p>
          <w:p w14:paraId="63FD7F19" w14:textId="6D173FE2" w:rsidR="003F4870" w:rsidRPr="00193FD3" w:rsidRDefault="003F4870" w:rsidP="138B68D5">
            <w:pPr>
              <w:rPr>
                <w:rFonts w:ascii="Verdana" w:hAnsi="Verdana"/>
                <w:lang w:val="fr-BE"/>
              </w:rPr>
            </w:pPr>
          </w:p>
          <w:p w14:paraId="086F5AD3" w14:textId="0B61386B" w:rsidR="003F4870" w:rsidRPr="00193FD3" w:rsidRDefault="003F4870" w:rsidP="138B68D5">
            <w:pPr>
              <w:rPr>
                <w:rFonts w:ascii="Verdana" w:hAnsi="Verdana"/>
                <w:lang w:val="fr-BE"/>
              </w:rPr>
            </w:pPr>
          </w:p>
          <w:p w14:paraId="15BAF4BB" w14:textId="358C20B8" w:rsidR="003F4870" w:rsidRPr="00193FD3" w:rsidRDefault="003F4870" w:rsidP="138B68D5">
            <w:pPr>
              <w:rPr>
                <w:rFonts w:ascii="Verdana" w:hAnsi="Verdana"/>
                <w:lang w:val="fr-BE"/>
              </w:rPr>
            </w:pPr>
          </w:p>
          <w:p w14:paraId="089179DC" w14:textId="355283DB" w:rsidR="003F4870" w:rsidRPr="00193FD3" w:rsidRDefault="003F4870" w:rsidP="138B68D5">
            <w:pPr>
              <w:rPr>
                <w:rFonts w:ascii="Verdana" w:hAnsi="Verdana"/>
                <w:lang w:val="fr-BE"/>
              </w:rPr>
            </w:pPr>
          </w:p>
          <w:p w14:paraId="236A396D" w14:textId="5839EA01" w:rsidR="003F4870" w:rsidRPr="00193FD3" w:rsidRDefault="003F4870" w:rsidP="138B68D5">
            <w:pPr>
              <w:rPr>
                <w:rFonts w:ascii="Verdana" w:hAnsi="Verdana"/>
                <w:lang w:val="fr-BE"/>
              </w:rPr>
            </w:pPr>
          </w:p>
          <w:p w14:paraId="07A90B4C" w14:textId="31C79492" w:rsidR="003F4870" w:rsidRPr="00193FD3" w:rsidRDefault="003F4870" w:rsidP="138B68D5">
            <w:pPr>
              <w:rPr>
                <w:rFonts w:ascii="Verdana" w:hAnsi="Verdana"/>
                <w:lang w:val="fr-BE"/>
              </w:rPr>
            </w:pPr>
          </w:p>
          <w:p w14:paraId="2F5CAB30" w14:textId="0125E218" w:rsidR="003F4870" w:rsidRPr="00193FD3" w:rsidRDefault="003F4870" w:rsidP="138B68D5">
            <w:pPr>
              <w:rPr>
                <w:rFonts w:ascii="Verdana" w:hAnsi="Verdana"/>
                <w:lang w:val="fr-BE"/>
              </w:rPr>
            </w:pPr>
          </w:p>
          <w:p w14:paraId="3387E7E4" w14:textId="6326D5A6" w:rsidR="003F4870" w:rsidRPr="00193FD3" w:rsidRDefault="003F4870" w:rsidP="138B68D5">
            <w:pPr>
              <w:rPr>
                <w:rFonts w:ascii="Verdana" w:hAnsi="Verdana"/>
                <w:lang w:val="fr-BE"/>
              </w:rPr>
            </w:pPr>
          </w:p>
          <w:p w14:paraId="6DE10BD8" w14:textId="56DB542E" w:rsidR="003F4870" w:rsidRPr="00193FD3" w:rsidRDefault="003F4870" w:rsidP="138B68D5">
            <w:pPr>
              <w:rPr>
                <w:rFonts w:ascii="Verdana" w:hAnsi="Verdana"/>
                <w:lang w:val="fr-BE"/>
              </w:rPr>
            </w:pPr>
          </w:p>
          <w:p w14:paraId="1BDA4B6A" w14:textId="4FDBD1F5" w:rsidR="003F4870" w:rsidRPr="00193FD3" w:rsidRDefault="003F4870" w:rsidP="138B68D5">
            <w:pPr>
              <w:rPr>
                <w:rFonts w:ascii="Verdana" w:hAnsi="Verdana"/>
                <w:lang w:val="fr-BE"/>
              </w:rPr>
            </w:pPr>
          </w:p>
          <w:p w14:paraId="56A6BDBC" w14:textId="1BB17B82" w:rsidR="003F4870" w:rsidRPr="00193FD3" w:rsidRDefault="003F4870" w:rsidP="138B68D5">
            <w:pPr>
              <w:rPr>
                <w:rFonts w:ascii="Verdana" w:hAnsi="Verdana"/>
                <w:lang w:val="fr-BE"/>
              </w:rPr>
            </w:pPr>
          </w:p>
          <w:p w14:paraId="25020C49" w14:textId="68357E8C" w:rsidR="003F4870" w:rsidRPr="00193FD3" w:rsidRDefault="003F4870" w:rsidP="138B68D5">
            <w:pPr>
              <w:rPr>
                <w:rFonts w:ascii="Verdana" w:hAnsi="Verdana"/>
                <w:lang w:val="fr-BE"/>
              </w:rPr>
            </w:pPr>
          </w:p>
          <w:p w14:paraId="0E178AEC" w14:textId="0FE78B41" w:rsidR="009C423E" w:rsidRPr="00193FD3" w:rsidRDefault="4632FD43" w:rsidP="138B68D5">
            <w:pPr>
              <w:rPr>
                <w:rFonts w:ascii="Verdana" w:hAnsi="Verdana"/>
                <w:lang w:val="fr-BE"/>
              </w:rPr>
            </w:pPr>
            <w:r w:rsidRPr="138B68D5">
              <w:rPr>
                <w:rFonts w:ascii="Verdana" w:hAnsi="Verdana"/>
                <w:lang w:val="fr-BE"/>
              </w:rPr>
              <w:t>/</w:t>
            </w:r>
            <w:r w:rsidR="009C423E">
              <w:rPr>
                <w:rFonts w:ascii="Verdana" w:hAnsi="Verdana"/>
                <w:lang w:val="fr-BE"/>
              </w:rPr>
              <w:t>4</w:t>
            </w:r>
          </w:p>
          <w:p w14:paraId="0BB5B522" w14:textId="7397B1BF" w:rsidR="003F4870" w:rsidRDefault="003F4870" w:rsidP="138B68D5">
            <w:pPr>
              <w:rPr>
                <w:rFonts w:ascii="Verdana" w:hAnsi="Verdana"/>
                <w:lang w:val="fr-BE"/>
              </w:rPr>
            </w:pPr>
          </w:p>
          <w:p w14:paraId="1D8AE673" w14:textId="74B77934" w:rsidR="009C423E" w:rsidRDefault="009C423E" w:rsidP="138B68D5">
            <w:pPr>
              <w:rPr>
                <w:rFonts w:ascii="Verdana" w:hAnsi="Verdana"/>
                <w:lang w:val="fr-BE"/>
              </w:rPr>
            </w:pPr>
          </w:p>
          <w:p w14:paraId="3DB1BF45" w14:textId="77777777" w:rsidR="009C423E" w:rsidRPr="00193FD3" w:rsidRDefault="009C423E" w:rsidP="138B68D5">
            <w:pPr>
              <w:rPr>
                <w:rFonts w:ascii="Verdana" w:hAnsi="Verdana"/>
                <w:lang w:val="fr-BE"/>
              </w:rPr>
            </w:pPr>
          </w:p>
          <w:p w14:paraId="71F67518" w14:textId="6E1FE938" w:rsidR="003F4870" w:rsidRPr="00193FD3" w:rsidRDefault="3320467E" w:rsidP="138B68D5">
            <w:pPr>
              <w:rPr>
                <w:rFonts w:ascii="Verdana" w:hAnsi="Verdana"/>
                <w:lang w:val="fr-BE"/>
              </w:rPr>
            </w:pPr>
            <w:r w:rsidRPr="138B68D5">
              <w:rPr>
                <w:rFonts w:ascii="Verdana" w:hAnsi="Verdana"/>
                <w:lang w:val="fr-BE"/>
              </w:rPr>
              <w:t>/</w:t>
            </w:r>
            <w:r w:rsidR="009C423E">
              <w:rPr>
                <w:rFonts w:ascii="Verdana" w:hAnsi="Verdana"/>
                <w:lang w:val="fr-BE"/>
              </w:rPr>
              <w:t>4</w:t>
            </w:r>
          </w:p>
          <w:p w14:paraId="7C69FA07" w14:textId="5942F3BE" w:rsidR="003F4870" w:rsidRDefault="003F4870" w:rsidP="138B68D5">
            <w:pPr>
              <w:rPr>
                <w:rFonts w:ascii="Verdana" w:hAnsi="Verdana"/>
                <w:lang w:val="fr-BE"/>
              </w:rPr>
            </w:pPr>
          </w:p>
          <w:p w14:paraId="788D9729" w14:textId="6AED099C" w:rsidR="009C423E" w:rsidRDefault="009C423E" w:rsidP="138B68D5">
            <w:pPr>
              <w:rPr>
                <w:rFonts w:ascii="Verdana" w:hAnsi="Verdana"/>
                <w:lang w:val="fr-BE"/>
              </w:rPr>
            </w:pPr>
          </w:p>
          <w:p w14:paraId="2296A07B" w14:textId="07975D70" w:rsidR="009C423E" w:rsidRDefault="009C423E" w:rsidP="138B68D5">
            <w:pPr>
              <w:rPr>
                <w:rFonts w:ascii="Verdana" w:hAnsi="Verdana"/>
                <w:lang w:val="fr-BE"/>
              </w:rPr>
            </w:pPr>
          </w:p>
          <w:p w14:paraId="46C76D04" w14:textId="208486C5" w:rsidR="003F4870" w:rsidRPr="00193FD3" w:rsidRDefault="003F4870" w:rsidP="138B68D5">
            <w:pPr>
              <w:rPr>
                <w:rFonts w:ascii="Verdana" w:hAnsi="Verdana"/>
                <w:lang w:val="fr-BE"/>
              </w:rPr>
            </w:pPr>
          </w:p>
          <w:p w14:paraId="2648861F" w14:textId="434F0643" w:rsidR="003F4870" w:rsidRPr="00193FD3" w:rsidRDefault="17FA0339" w:rsidP="138B68D5">
            <w:pPr>
              <w:rPr>
                <w:rFonts w:ascii="Verdana" w:hAnsi="Verdana"/>
                <w:lang w:val="fr-BE"/>
              </w:rPr>
            </w:pPr>
            <w:r w:rsidRPr="138B68D5">
              <w:rPr>
                <w:rFonts w:ascii="Verdana" w:hAnsi="Verdana"/>
                <w:lang w:val="fr-BE"/>
              </w:rPr>
              <w:t>/</w:t>
            </w:r>
            <w:r w:rsidR="00DF0203">
              <w:rPr>
                <w:rFonts w:ascii="Verdana" w:hAnsi="Verdana"/>
                <w:lang w:val="fr-BE"/>
              </w:rPr>
              <w:t>2</w:t>
            </w:r>
          </w:p>
          <w:p w14:paraId="0DD21A2F" w14:textId="21EDB902" w:rsidR="003F4870" w:rsidRPr="00193FD3" w:rsidRDefault="003F4870" w:rsidP="138B68D5">
            <w:pPr>
              <w:rPr>
                <w:rFonts w:ascii="Verdana" w:hAnsi="Verdana"/>
                <w:lang w:val="fr-BE"/>
              </w:rPr>
            </w:pPr>
          </w:p>
          <w:p w14:paraId="2E3DD044" w14:textId="50FD7153" w:rsidR="003F4870" w:rsidRDefault="003F4870" w:rsidP="138B68D5">
            <w:pPr>
              <w:rPr>
                <w:rFonts w:ascii="Verdana" w:hAnsi="Verdana"/>
                <w:lang w:val="fr-BE"/>
              </w:rPr>
            </w:pPr>
          </w:p>
          <w:p w14:paraId="25F1538C" w14:textId="77777777" w:rsidR="009C423E" w:rsidRPr="00193FD3" w:rsidRDefault="009C423E" w:rsidP="138B68D5">
            <w:pPr>
              <w:rPr>
                <w:rFonts w:ascii="Verdana" w:hAnsi="Verdana"/>
                <w:lang w:val="fr-BE"/>
              </w:rPr>
            </w:pPr>
          </w:p>
          <w:p w14:paraId="4BA220E8" w14:textId="5155507B" w:rsidR="003F4870" w:rsidRPr="00193FD3" w:rsidRDefault="17FA0339" w:rsidP="138B68D5">
            <w:pPr>
              <w:rPr>
                <w:rFonts w:ascii="Verdana" w:hAnsi="Verdana"/>
                <w:lang w:val="fr-BE"/>
              </w:rPr>
            </w:pPr>
            <w:r w:rsidRPr="138B68D5">
              <w:rPr>
                <w:rFonts w:ascii="Verdana" w:hAnsi="Verdana"/>
                <w:lang w:val="fr-BE"/>
              </w:rPr>
              <w:t>/</w:t>
            </w:r>
            <w:r w:rsidR="009C423E">
              <w:rPr>
                <w:rFonts w:ascii="Verdana" w:hAnsi="Verdana"/>
                <w:lang w:val="fr-BE"/>
              </w:rPr>
              <w:t>3</w:t>
            </w:r>
          </w:p>
          <w:p w14:paraId="65D146D2" w14:textId="25B2CBD4" w:rsidR="003F4870" w:rsidRPr="00193FD3" w:rsidRDefault="003F4870" w:rsidP="138B68D5">
            <w:pPr>
              <w:rPr>
                <w:rFonts w:ascii="Verdana" w:hAnsi="Verdana"/>
                <w:lang w:val="fr-BE"/>
              </w:rPr>
            </w:pPr>
          </w:p>
          <w:p w14:paraId="5B88D3F9" w14:textId="714EACA8" w:rsidR="003F4870" w:rsidRPr="00193FD3" w:rsidRDefault="003F4870" w:rsidP="138B68D5">
            <w:pPr>
              <w:rPr>
                <w:rFonts w:ascii="Verdana" w:hAnsi="Verdana"/>
                <w:lang w:val="fr-BE"/>
              </w:rPr>
            </w:pPr>
          </w:p>
          <w:p w14:paraId="71C3CB91" w14:textId="6E72F21C" w:rsidR="003F4870" w:rsidRPr="00193FD3" w:rsidRDefault="003F4870" w:rsidP="138B68D5">
            <w:pPr>
              <w:rPr>
                <w:rFonts w:ascii="Verdana" w:hAnsi="Verdana"/>
                <w:lang w:val="fr-BE"/>
              </w:rPr>
            </w:pPr>
          </w:p>
          <w:p w14:paraId="65746877" w14:textId="1DEE0C99" w:rsidR="003F4870" w:rsidRPr="00193FD3" w:rsidRDefault="003F4870" w:rsidP="138B68D5">
            <w:pPr>
              <w:rPr>
                <w:rFonts w:ascii="Verdana" w:hAnsi="Verdana"/>
                <w:lang w:val="fr-BE"/>
              </w:rPr>
            </w:pPr>
          </w:p>
          <w:p w14:paraId="40AE17F5" w14:textId="421DDF8A" w:rsidR="003F4870" w:rsidRPr="00193FD3" w:rsidRDefault="003F4870" w:rsidP="138B68D5">
            <w:pPr>
              <w:rPr>
                <w:rFonts w:ascii="Verdana" w:hAnsi="Verdana"/>
                <w:lang w:val="fr-BE"/>
              </w:rPr>
            </w:pPr>
          </w:p>
          <w:p w14:paraId="5C72C358" w14:textId="1000BBEF" w:rsidR="003F4870" w:rsidRPr="00193FD3" w:rsidRDefault="003F4870" w:rsidP="138B68D5">
            <w:pPr>
              <w:rPr>
                <w:rFonts w:ascii="Verdana" w:hAnsi="Verdana"/>
                <w:lang w:val="fr-BE"/>
              </w:rPr>
            </w:pPr>
          </w:p>
          <w:p w14:paraId="611D563D" w14:textId="688B8C58" w:rsidR="003F4870" w:rsidRPr="00193FD3" w:rsidRDefault="003F4870" w:rsidP="138B68D5">
            <w:pPr>
              <w:rPr>
                <w:rFonts w:ascii="Verdana" w:hAnsi="Verdana"/>
                <w:lang w:val="fr-BE"/>
              </w:rPr>
            </w:pPr>
          </w:p>
          <w:p w14:paraId="395D79DA" w14:textId="4ADD9F33" w:rsidR="003F4870" w:rsidRPr="00193FD3" w:rsidRDefault="003F4870" w:rsidP="138B68D5">
            <w:pPr>
              <w:rPr>
                <w:rFonts w:ascii="Verdana" w:hAnsi="Verdana"/>
                <w:lang w:val="fr-BE"/>
              </w:rPr>
            </w:pPr>
          </w:p>
          <w:p w14:paraId="730BFCFB" w14:textId="592C8A42" w:rsidR="003F4870" w:rsidRPr="00193FD3" w:rsidRDefault="003F4870" w:rsidP="138B68D5">
            <w:pPr>
              <w:rPr>
                <w:rFonts w:ascii="Verdana" w:hAnsi="Verdana"/>
                <w:lang w:val="fr-BE"/>
              </w:rPr>
            </w:pPr>
          </w:p>
          <w:p w14:paraId="4A85EB09" w14:textId="0FAC22F9" w:rsidR="003F4870" w:rsidRPr="00193FD3" w:rsidRDefault="003F4870" w:rsidP="138B68D5">
            <w:pPr>
              <w:rPr>
                <w:rFonts w:ascii="Verdana" w:hAnsi="Verdana"/>
                <w:lang w:val="fr-BE"/>
              </w:rPr>
            </w:pPr>
          </w:p>
          <w:p w14:paraId="020FC66F" w14:textId="01FA71D0" w:rsidR="003F4870" w:rsidRPr="00193FD3" w:rsidRDefault="003F4870" w:rsidP="138B68D5">
            <w:pPr>
              <w:rPr>
                <w:rFonts w:ascii="Verdana" w:hAnsi="Verdana"/>
                <w:lang w:val="fr-BE"/>
              </w:rPr>
            </w:pPr>
          </w:p>
          <w:p w14:paraId="7E19CF16" w14:textId="242FC2E3" w:rsidR="003F4870" w:rsidRPr="00193FD3" w:rsidRDefault="003F4870" w:rsidP="138B68D5">
            <w:pPr>
              <w:rPr>
                <w:rFonts w:ascii="Verdana" w:hAnsi="Verdana"/>
                <w:lang w:val="fr-BE"/>
              </w:rPr>
            </w:pPr>
          </w:p>
          <w:p w14:paraId="676DB6F8" w14:textId="6B79394C" w:rsidR="003F4870" w:rsidRPr="00193FD3" w:rsidRDefault="003F4870" w:rsidP="138B68D5">
            <w:pPr>
              <w:rPr>
                <w:rFonts w:ascii="Verdana" w:hAnsi="Verdana"/>
                <w:lang w:val="fr-BE"/>
              </w:rPr>
            </w:pPr>
          </w:p>
          <w:p w14:paraId="7B4D56DB" w14:textId="54D12604" w:rsidR="003F4870" w:rsidRPr="00193FD3" w:rsidRDefault="003F4870" w:rsidP="138B68D5">
            <w:pPr>
              <w:rPr>
                <w:rFonts w:ascii="Verdana" w:hAnsi="Verdana"/>
                <w:lang w:val="fr-BE"/>
              </w:rPr>
            </w:pPr>
          </w:p>
          <w:p w14:paraId="3A21F5DF" w14:textId="371F204B" w:rsidR="003F4870" w:rsidRPr="00193FD3" w:rsidRDefault="003F4870" w:rsidP="138B68D5">
            <w:pPr>
              <w:rPr>
                <w:rFonts w:ascii="Verdana" w:hAnsi="Verdana"/>
                <w:lang w:val="fr-BE"/>
              </w:rPr>
            </w:pPr>
          </w:p>
          <w:p w14:paraId="0E660F7D" w14:textId="5DFAAFFB" w:rsidR="003F4870" w:rsidRPr="00193FD3" w:rsidRDefault="003F4870" w:rsidP="138B68D5">
            <w:pPr>
              <w:rPr>
                <w:rFonts w:ascii="Verdana" w:hAnsi="Verdana"/>
                <w:lang w:val="fr-BE"/>
              </w:rPr>
            </w:pPr>
          </w:p>
          <w:p w14:paraId="1F8B368B" w14:textId="3E6C2681" w:rsidR="003F4870" w:rsidRPr="00193FD3" w:rsidRDefault="003F4870" w:rsidP="138B68D5">
            <w:pPr>
              <w:rPr>
                <w:rFonts w:ascii="Verdana" w:hAnsi="Verdana"/>
                <w:lang w:val="fr-BE"/>
              </w:rPr>
            </w:pPr>
          </w:p>
          <w:p w14:paraId="36A43B95" w14:textId="4B6501D5" w:rsidR="003F4870" w:rsidRDefault="003F4870" w:rsidP="138B68D5">
            <w:pPr>
              <w:rPr>
                <w:rFonts w:ascii="Verdana" w:hAnsi="Verdana"/>
                <w:lang w:val="fr-BE"/>
              </w:rPr>
            </w:pPr>
          </w:p>
          <w:p w14:paraId="7D04315A" w14:textId="77777777" w:rsidR="00CF1716" w:rsidRPr="00193FD3" w:rsidRDefault="00CF1716" w:rsidP="138B68D5">
            <w:pPr>
              <w:rPr>
                <w:rFonts w:ascii="Verdana" w:hAnsi="Verdana"/>
                <w:lang w:val="fr-BE"/>
              </w:rPr>
            </w:pPr>
          </w:p>
          <w:p w14:paraId="5D98E0EC" w14:textId="7B646008" w:rsidR="003F4870" w:rsidRPr="00193FD3" w:rsidRDefault="003F4870" w:rsidP="138B68D5">
            <w:pPr>
              <w:rPr>
                <w:rFonts w:ascii="Verdana" w:hAnsi="Verdana"/>
                <w:lang w:val="fr-BE"/>
              </w:rPr>
            </w:pPr>
          </w:p>
          <w:p w14:paraId="61608FAB" w14:textId="4791B310" w:rsidR="003F4870" w:rsidRPr="00193FD3" w:rsidRDefault="4A4357BC" w:rsidP="138B68D5">
            <w:pPr>
              <w:rPr>
                <w:rFonts w:ascii="Verdana" w:hAnsi="Verdana"/>
                <w:lang w:val="fr-BE"/>
              </w:rPr>
            </w:pPr>
            <w:r w:rsidRPr="138B68D5">
              <w:rPr>
                <w:rFonts w:ascii="Verdana" w:hAnsi="Verdana"/>
                <w:lang w:val="fr-BE"/>
              </w:rPr>
              <w:t>/</w:t>
            </w:r>
            <w:r w:rsidR="7EE2E7BC" w:rsidRPr="138B68D5">
              <w:rPr>
                <w:rFonts w:ascii="Verdana" w:hAnsi="Verdana"/>
                <w:lang w:val="fr-BE"/>
              </w:rPr>
              <w:t>2</w:t>
            </w:r>
          </w:p>
          <w:p w14:paraId="78B119E2" w14:textId="15932C01" w:rsidR="003F4870" w:rsidRPr="00193FD3" w:rsidRDefault="003F4870" w:rsidP="138B68D5">
            <w:pPr>
              <w:rPr>
                <w:rFonts w:ascii="Verdana" w:hAnsi="Verdana"/>
                <w:lang w:val="fr-BE"/>
              </w:rPr>
            </w:pPr>
          </w:p>
          <w:p w14:paraId="7863F7DB" w14:textId="5A665955" w:rsidR="003F4870" w:rsidRPr="00193FD3" w:rsidRDefault="7EE2E7BC" w:rsidP="138B68D5">
            <w:pPr>
              <w:rPr>
                <w:rFonts w:ascii="Verdana" w:hAnsi="Verdana"/>
                <w:lang w:val="fr-BE"/>
              </w:rPr>
            </w:pPr>
            <w:r w:rsidRPr="138B68D5">
              <w:rPr>
                <w:rFonts w:ascii="Verdana" w:hAnsi="Verdana"/>
                <w:lang w:val="fr-BE"/>
              </w:rPr>
              <w:t>/</w:t>
            </w:r>
            <w:r w:rsidR="009C423E">
              <w:rPr>
                <w:rFonts w:ascii="Verdana" w:hAnsi="Verdana"/>
                <w:lang w:val="fr-BE"/>
              </w:rPr>
              <w:t>2</w:t>
            </w:r>
          </w:p>
          <w:p w14:paraId="2315E648" w14:textId="5F310D67" w:rsidR="003F4870" w:rsidRPr="00193FD3" w:rsidRDefault="003F4870" w:rsidP="138B68D5">
            <w:pPr>
              <w:rPr>
                <w:rFonts w:ascii="Verdana" w:hAnsi="Verdana"/>
                <w:lang w:val="fr-BE"/>
              </w:rPr>
            </w:pPr>
          </w:p>
          <w:p w14:paraId="28484C30" w14:textId="3235D318" w:rsidR="003F4870" w:rsidRPr="00193FD3" w:rsidRDefault="7EE2E7BC" w:rsidP="138B68D5">
            <w:pPr>
              <w:rPr>
                <w:rFonts w:ascii="Verdana" w:hAnsi="Verdana"/>
                <w:lang w:val="fr-BE"/>
              </w:rPr>
            </w:pPr>
            <w:r w:rsidRPr="138B68D5">
              <w:rPr>
                <w:rFonts w:ascii="Verdana" w:hAnsi="Verdana"/>
                <w:lang w:val="fr-BE"/>
              </w:rPr>
              <w:t>/</w:t>
            </w:r>
            <w:r w:rsidR="009C423E">
              <w:rPr>
                <w:rFonts w:ascii="Verdana" w:hAnsi="Verdana"/>
                <w:lang w:val="fr-BE"/>
              </w:rPr>
              <w:t>3</w:t>
            </w:r>
          </w:p>
        </w:tc>
      </w:tr>
    </w:tbl>
    <w:p w14:paraId="69F0042F" w14:textId="5A1BF835" w:rsidR="006A6022" w:rsidRPr="00193FD3" w:rsidRDefault="006A6022" w:rsidP="003354F1">
      <w:pPr>
        <w:ind w:left="708"/>
        <w:rPr>
          <w:rFonts w:ascii="Verdana" w:hAnsi="Verdana"/>
          <w:lang w:val="fr-BE"/>
        </w:rPr>
      </w:pPr>
    </w:p>
    <w:p w14:paraId="7E0DFA78" w14:textId="794EB90A" w:rsidR="003F4870" w:rsidRPr="00193FD3" w:rsidRDefault="003F4870" w:rsidP="003354F1">
      <w:pPr>
        <w:ind w:left="708"/>
        <w:rPr>
          <w:rFonts w:ascii="Verdana" w:hAnsi="Verdana"/>
          <w:lang w:val="fr-BE"/>
        </w:rPr>
      </w:pPr>
    </w:p>
    <w:p w14:paraId="5C1DA0C1" w14:textId="77ACEA25" w:rsidR="003F4870" w:rsidRPr="00193FD3" w:rsidRDefault="003F4870" w:rsidP="003354F1">
      <w:pPr>
        <w:ind w:left="708"/>
        <w:rPr>
          <w:rFonts w:ascii="Verdana" w:hAnsi="Verdana"/>
          <w:lang w:val="fr-BE"/>
        </w:rPr>
      </w:pPr>
    </w:p>
    <w:p w14:paraId="3F9F8C12" w14:textId="3CB3D955" w:rsidR="003F4870" w:rsidRPr="00193FD3" w:rsidRDefault="003F4870" w:rsidP="003354F1">
      <w:pPr>
        <w:ind w:left="708"/>
        <w:rPr>
          <w:rFonts w:ascii="Verdana" w:hAnsi="Verdana"/>
          <w:lang w:val="fr-BE"/>
        </w:rPr>
      </w:pPr>
    </w:p>
    <w:p w14:paraId="5AA55AB5" w14:textId="1495C0E0" w:rsidR="00044F49" w:rsidRPr="00193FD3" w:rsidRDefault="00044F49" w:rsidP="003354F1">
      <w:pPr>
        <w:ind w:left="708"/>
        <w:rPr>
          <w:rFonts w:ascii="Verdana" w:hAnsi="Verdana"/>
          <w:lang w:val="fr-BE"/>
        </w:rPr>
      </w:pPr>
    </w:p>
    <w:p w14:paraId="50151329" w14:textId="538CF82A" w:rsidR="00044F49" w:rsidRPr="00193FD3" w:rsidRDefault="00044F49" w:rsidP="003354F1">
      <w:pPr>
        <w:ind w:left="708"/>
        <w:rPr>
          <w:rFonts w:ascii="Verdana" w:hAnsi="Verdana"/>
          <w:lang w:val="fr-BE"/>
        </w:rPr>
      </w:pPr>
    </w:p>
    <w:p w14:paraId="62194F27" w14:textId="7FFE7A95" w:rsidR="00044F49" w:rsidRPr="00193FD3" w:rsidRDefault="00044F49" w:rsidP="003354F1">
      <w:pPr>
        <w:ind w:left="708"/>
        <w:rPr>
          <w:rFonts w:ascii="Verdana" w:hAnsi="Verdana"/>
          <w:lang w:val="fr-BE"/>
        </w:rPr>
      </w:pPr>
    </w:p>
    <w:p w14:paraId="60B1AA27" w14:textId="1AD9761C" w:rsidR="00044F49" w:rsidRPr="00193FD3" w:rsidRDefault="00044F49" w:rsidP="003354F1">
      <w:pPr>
        <w:ind w:left="708"/>
        <w:rPr>
          <w:rFonts w:ascii="Verdana" w:hAnsi="Verdana"/>
          <w:lang w:val="fr-BE"/>
        </w:rPr>
      </w:pPr>
    </w:p>
    <w:p w14:paraId="2394BEC8" w14:textId="1C67B163" w:rsidR="00044F49" w:rsidRPr="00193FD3" w:rsidRDefault="00044F49" w:rsidP="003354F1">
      <w:pPr>
        <w:ind w:left="708"/>
        <w:rPr>
          <w:rFonts w:ascii="Verdana" w:hAnsi="Verdana"/>
          <w:lang w:val="fr-BE"/>
        </w:rPr>
      </w:pPr>
    </w:p>
    <w:p w14:paraId="510CD551" w14:textId="746060A9" w:rsidR="00044F49" w:rsidRPr="00193FD3" w:rsidRDefault="00044F49" w:rsidP="003354F1">
      <w:pPr>
        <w:ind w:left="708"/>
        <w:rPr>
          <w:rFonts w:ascii="Verdana" w:hAnsi="Verdana"/>
          <w:lang w:val="fr-BE"/>
        </w:rPr>
      </w:pPr>
    </w:p>
    <w:p w14:paraId="3069243D" w14:textId="4CA000EA" w:rsidR="00044F49" w:rsidRPr="00193FD3" w:rsidRDefault="00044F49" w:rsidP="003354F1">
      <w:pPr>
        <w:ind w:left="708"/>
        <w:rPr>
          <w:rFonts w:ascii="Verdana" w:hAnsi="Verdana"/>
          <w:lang w:val="fr-BE"/>
        </w:rPr>
      </w:pPr>
    </w:p>
    <w:p w14:paraId="314FF929" w14:textId="64165FCD" w:rsidR="00044F49" w:rsidRPr="00193FD3" w:rsidRDefault="00044F49" w:rsidP="003354F1">
      <w:pPr>
        <w:ind w:left="708"/>
        <w:rPr>
          <w:rFonts w:ascii="Verdana" w:hAnsi="Verdana"/>
          <w:lang w:val="fr-BE"/>
        </w:rPr>
      </w:pPr>
    </w:p>
    <w:p w14:paraId="4966275F" w14:textId="6F013090" w:rsidR="00044F49" w:rsidRPr="00193FD3" w:rsidRDefault="00044F49" w:rsidP="003354F1">
      <w:pPr>
        <w:ind w:left="708"/>
        <w:rPr>
          <w:rFonts w:ascii="Verdana" w:hAnsi="Verdana"/>
          <w:lang w:val="fr-BE"/>
        </w:rPr>
      </w:pPr>
    </w:p>
    <w:p w14:paraId="1BB10857" w14:textId="7199A72D" w:rsidR="00044F49" w:rsidRPr="00193FD3" w:rsidRDefault="00044F49" w:rsidP="003354F1">
      <w:pPr>
        <w:ind w:left="708"/>
        <w:rPr>
          <w:rFonts w:ascii="Verdana" w:hAnsi="Verdana"/>
          <w:lang w:val="fr-BE"/>
        </w:rPr>
      </w:pPr>
    </w:p>
    <w:p w14:paraId="2EAF64AE" w14:textId="19B64074" w:rsidR="00044F49" w:rsidRPr="00193FD3" w:rsidRDefault="00044F49" w:rsidP="003354F1">
      <w:pPr>
        <w:ind w:left="708"/>
        <w:rPr>
          <w:rFonts w:ascii="Verdana" w:hAnsi="Verdana"/>
          <w:lang w:val="fr-BE"/>
        </w:rPr>
      </w:pPr>
    </w:p>
    <w:p w14:paraId="7FD3626D" w14:textId="6B73E9F4" w:rsidR="00044F49" w:rsidRPr="00193FD3" w:rsidRDefault="00044F49" w:rsidP="003354F1">
      <w:pPr>
        <w:ind w:left="708"/>
        <w:rPr>
          <w:rFonts w:ascii="Verdana" w:hAnsi="Verdana"/>
          <w:lang w:val="fr-BE"/>
        </w:rPr>
      </w:pPr>
    </w:p>
    <w:p w14:paraId="58E3274E" w14:textId="1D67CA4F" w:rsidR="00044F49" w:rsidRPr="00193FD3" w:rsidRDefault="00044F49" w:rsidP="003354F1">
      <w:pPr>
        <w:ind w:left="708"/>
        <w:rPr>
          <w:rFonts w:ascii="Verdana" w:hAnsi="Verdana"/>
          <w:lang w:val="fr-BE"/>
        </w:rPr>
      </w:pPr>
    </w:p>
    <w:p w14:paraId="31C8EC8D" w14:textId="0427AB60" w:rsidR="00044F49" w:rsidRPr="00193FD3" w:rsidRDefault="00044F49" w:rsidP="003354F1">
      <w:pPr>
        <w:ind w:left="708"/>
        <w:rPr>
          <w:rFonts w:ascii="Verdana" w:hAnsi="Verdana"/>
          <w:lang w:val="fr-BE"/>
        </w:rPr>
      </w:pPr>
    </w:p>
    <w:p w14:paraId="00E646AA" w14:textId="1D31917F" w:rsidR="00044F49" w:rsidRPr="00193FD3" w:rsidRDefault="00044F49" w:rsidP="003354F1">
      <w:pPr>
        <w:ind w:left="708"/>
        <w:rPr>
          <w:rFonts w:ascii="Verdana" w:hAnsi="Verdana"/>
          <w:lang w:val="fr-BE"/>
        </w:rPr>
      </w:pPr>
    </w:p>
    <w:p w14:paraId="40D8A590" w14:textId="01177969" w:rsidR="00044F49" w:rsidRDefault="00044F49" w:rsidP="009C423E">
      <w:pPr>
        <w:rPr>
          <w:rFonts w:ascii="Verdana" w:hAnsi="Verdana"/>
          <w:lang w:val="fr-BE"/>
        </w:rPr>
      </w:pPr>
    </w:p>
    <w:p w14:paraId="7C996059" w14:textId="77777777" w:rsidR="00795A15" w:rsidRPr="00193FD3" w:rsidRDefault="00795A15" w:rsidP="009C423E">
      <w:pPr>
        <w:rPr>
          <w:rFonts w:ascii="Verdana" w:hAnsi="Verdana"/>
          <w:lang w:val="fr-BE"/>
        </w:rPr>
      </w:pPr>
    </w:p>
    <w:p w14:paraId="3E1B4B23" w14:textId="77777777" w:rsidR="003F4870" w:rsidRPr="00193FD3" w:rsidRDefault="003F4870" w:rsidP="00E2637B">
      <w:pPr>
        <w:rPr>
          <w:rFonts w:ascii="Verdana" w:hAnsi="Verdana"/>
          <w:lang w:val="fr-BE"/>
        </w:rPr>
      </w:pPr>
    </w:p>
    <w:tbl>
      <w:tblPr>
        <w:tblStyle w:val="Grilledutableau"/>
        <w:tblW w:w="10490" w:type="dxa"/>
        <w:tblInd w:w="137" w:type="dxa"/>
        <w:tblLook w:val="04A0" w:firstRow="1" w:lastRow="0" w:firstColumn="1" w:lastColumn="0" w:noHBand="0" w:noVBand="1"/>
      </w:tblPr>
      <w:tblGrid>
        <w:gridCol w:w="9497"/>
        <w:gridCol w:w="993"/>
      </w:tblGrid>
      <w:tr w:rsidR="003F4870" w:rsidRPr="00193FD3" w14:paraId="10672FF4" w14:textId="77777777" w:rsidTr="138B68D5">
        <w:tc>
          <w:tcPr>
            <w:tcW w:w="9497" w:type="dxa"/>
          </w:tcPr>
          <w:p w14:paraId="0983C4BE" w14:textId="474071B7" w:rsidR="003F4870" w:rsidRPr="00193FD3" w:rsidRDefault="003F4870" w:rsidP="138B68D5">
            <w:pPr>
              <w:pStyle w:val="Paragraphedeliste"/>
              <w:ind w:left="0"/>
              <w:jc w:val="center"/>
              <w:rPr>
                <w:rFonts w:ascii="Verdana" w:eastAsiaTheme="minorEastAsia" w:hAnsi="Verdana"/>
                <w:lang w:val="fr-BE"/>
              </w:rPr>
            </w:pPr>
            <w:r w:rsidRPr="138B68D5">
              <w:rPr>
                <w:rFonts w:ascii="Verdana" w:hAnsi="Verdana"/>
                <w:b/>
                <w:bCs/>
                <w:lang w:val="fr-BE"/>
              </w:rPr>
              <w:t>PART B</w:t>
            </w:r>
            <w:r w:rsidR="004703E7" w:rsidRPr="138B68D5">
              <w:rPr>
                <w:rFonts w:ascii="Verdana" w:hAnsi="Verdana"/>
                <w:b/>
                <w:bCs/>
                <w:lang w:val="fr-BE"/>
              </w:rPr>
              <w:t xml:space="preserve"> Question 2 : </w:t>
            </w:r>
            <w:r w:rsidR="018AE440" w:rsidRPr="138B68D5">
              <w:rPr>
                <w:rFonts w:ascii="Verdana" w:hAnsi="Verdana"/>
                <w:b/>
                <w:bCs/>
                <w:lang w:val="fr-BE"/>
              </w:rPr>
              <w:t>2</w:t>
            </w:r>
            <w:r w:rsidR="00CA2992">
              <w:rPr>
                <w:rFonts w:ascii="Verdana" w:hAnsi="Verdana"/>
                <w:b/>
                <w:bCs/>
                <w:lang w:val="fr-BE"/>
              </w:rPr>
              <w:t>8</w:t>
            </w:r>
            <w:r w:rsidR="018AE440" w:rsidRPr="138B68D5">
              <w:rPr>
                <w:rFonts w:ascii="Verdana" w:hAnsi="Verdana"/>
                <w:b/>
                <w:bCs/>
                <w:lang w:val="fr-BE"/>
              </w:rPr>
              <w:t xml:space="preserve"> points</w:t>
            </w:r>
          </w:p>
        </w:tc>
        <w:tc>
          <w:tcPr>
            <w:tcW w:w="993" w:type="dxa"/>
          </w:tcPr>
          <w:p w14:paraId="1F1F575C" w14:textId="37D54391" w:rsidR="003F4870" w:rsidRPr="00193FD3" w:rsidRDefault="003F4870" w:rsidP="006A6022">
            <w:pPr>
              <w:pStyle w:val="Paragraphedeliste"/>
              <w:ind w:left="0"/>
              <w:rPr>
                <w:rFonts w:ascii="Verdana" w:eastAsiaTheme="minorEastAsia" w:hAnsi="Verdana"/>
                <w:lang w:val="fr-BE"/>
              </w:rPr>
            </w:pPr>
            <w:r w:rsidRPr="00193FD3">
              <w:rPr>
                <w:rFonts w:ascii="Verdana" w:hAnsi="Verdana"/>
                <w:lang w:val="fr-BE"/>
              </w:rPr>
              <w:t>Points</w:t>
            </w:r>
          </w:p>
        </w:tc>
      </w:tr>
      <w:tr w:rsidR="003F4870" w:rsidRPr="00193FD3" w14:paraId="501EF42E" w14:textId="77777777" w:rsidTr="138B68D5">
        <w:tc>
          <w:tcPr>
            <w:tcW w:w="9497" w:type="dxa"/>
          </w:tcPr>
          <w:p w14:paraId="4F2EBEDB" w14:textId="77777777" w:rsidR="004703E7" w:rsidRPr="00193FD3" w:rsidRDefault="004703E7" w:rsidP="138B68D5">
            <w:pPr>
              <w:rPr>
                <w:rFonts w:ascii="Verdana" w:hAnsi="Verdana"/>
                <w:lang w:val="fr-BE"/>
              </w:rPr>
            </w:pPr>
            <w:r w:rsidRPr="138B68D5">
              <w:rPr>
                <w:rFonts w:ascii="Verdana" w:hAnsi="Verdana"/>
                <w:lang w:val="fr-BE"/>
              </w:rPr>
              <w:t>La municipalité de Mickey-ville évalue  les données relatives aux excès de vitesse sur les routes locales par rapport au nombre de panneaux radar pédagogique installés.  Le tableau suivant indique le nombre de panneaux installés et d'amendes pour excès de vitesse au cours des six dernières années :</w:t>
            </w:r>
          </w:p>
          <w:p w14:paraId="4F5CB93A" w14:textId="77777777" w:rsidR="004703E7" w:rsidRPr="00193FD3" w:rsidRDefault="004703E7" w:rsidP="004703E7">
            <w:pPr>
              <w:rPr>
                <w:rFonts w:ascii="Verdana" w:hAnsi="Verdana"/>
                <w:lang w:val="fr-BE"/>
              </w:rPr>
            </w:pPr>
          </w:p>
          <w:p w14:paraId="333ACA2D" w14:textId="77777777" w:rsidR="004703E7" w:rsidRPr="00193FD3" w:rsidRDefault="004703E7" w:rsidP="004703E7">
            <w:pPr>
              <w:pStyle w:val="Paragraphedeliste"/>
              <w:rPr>
                <w:rFonts w:ascii="Verdana" w:hAnsi="Verdana"/>
                <w:lang w:val="fr-BE"/>
              </w:rPr>
            </w:pPr>
          </w:p>
          <w:tbl>
            <w:tblPr>
              <w:tblStyle w:val="Grilledutableau"/>
              <w:tblW w:w="0" w:type="auto"/>
              <w:tblInd w:w="720" w:type="dxa"/>
              <w:tblLook w:val="04A0" w:firstRow="1" w:lastRow="0" w:firstColumn="1" w:lastColumn="0" w:noHBand="0" w:noVBand="1"/>
            </w:tblPr>
            <w:tblGrid>
              <w:gridCol w:w="2140"/>
              <w:gridCol w:w="1068"/>
              <w:gridCol w:w="1068"/>
              <w:gridCol w:w="1068"/>
              <w:gridCol w:w="1069"/>
              <w:gridCol w:w="1069"/>
              <w:gridCol w:w="1069"/>
            </w:tblGrid>
            <w:tr w:rsidR="004703E7" w:rsidRPr="00193FD3" w14:paraId="3C78FF76" w14:textId="77777777" w:rsidTr="00242621">
              <w:tc>
                <w:tcPr>
                  <w:tcW w:w="1375" w:type="dxa"/>
                </w:tcPr>
                <w:p w14:paraId="716AED99" w14:textId="77777777" w:rsidR="004703E7" w:rsidRPr="00193FD3" w:rsidRDefault="004703E7" w:rsidP="004703E7">
                  <w:pPr>
                    <w:pStyle w:val="Paragraphedeliste"/>
                    <w:ind w:left="0"/>
                    <w:rPr>
                      <w:rFonts w:ascii="Verdana" w:hAnsi="Verdana"/>
                      <w:lang w:val="fr-BE"/>
                    </w:rPr>
                  </w:pPr>
                  <w:r w:rsidRPr="00193FD3">
                    <w:rPr>
                      <w:rFonts w:ascii="Verdana" w:hAnsi="Verdana"/>
                      <w:lang w:val="fr-BE"/>
                    </w:rPr>
                    <w:t>nombre de panneau radar pédagogique(X)</w:t>
                  </w:r>
                </w:p>
                <w:p w14:paraId="2E29EAD6" w14:textId="77777777" w:rsidR="004703E7" w:rsidRPr="00193FD3" w:rsidRDefault="004703E7" w:rsidP="004703E7">
                  <w:pPr>
                    <w:pStyle w:val="Paragraphedeliste"/>
                    <w:ind w:left="0"/>
                    <w:rPr>
                      <w:rFonts w:ascii="Verdana" w:hAnsi="Verdana"/>
                      <w:lang w:val="fr-BE"/>
                    </w:rPr>
                  </w:pPr>
                </w:p>
                <w:p w14:paraId="1922EF15" w14:textId="77777777" w:rsidR="004703E7" w:rsidRPr="00193FD3" w:rsidRDefault="004703E7" w:rsidP="004703E7">
                  <w:pPr>
                    <w:pStyle w:val="Paragraphedeliste"/>
                    <w:ind w:left="0"/>
                    <w:rPr>
                      <w:rFonts w:ascii="Verdana" w:hAnsi="Verdana"/>
                    </w:rPr>
                  </w:pPr>
                  <w:r w:rsidRPr="00193FD3">
                    <w:rPr>
                      <w:rFonts w:ascii="Verdana" w:hAnsi="Verdana"/>
                      <w:noProof/>
                      <w:lang w:val="en-US"/>
                    </w:rPr>
                    <w:drawing>
                      <wp:inline distT="0" distB="0" distL="0" distR="0" wp14:anchorId="731BD8F2" wp14:editId="0E5EAB90">
                        <wp:extent cx="975646" cy="1423686"/>
                        <wp:effectExtent l="0" t="0" r="2540" b="0"/>
                        <wp:docPr id="2" name="Immagine 3" descr="Immagine che contiene testo, esterni, tabellonesegnapunti,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esterni, tabellonesegnapunti, luce&#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4894" cy="1451773"/>
                                </a:xfrm>
                                <a:prstGeom prst="rect">
                                  <a:avLst/>
                                </a:prstGeom>
                              </pic:spPr>
                            </pic:pic>
                          </a:graphicData>
                        </a:graphic>
                      </wp:inline>
                    </w:drawing>
                  </w:r>
                </w:p>
              </w:tc>
              <w:tc>
                <w:tcPr>
                  <w:tcW w:w="1375" w:type="dxa"/>
                </w:tcPr>
                <w:p w14:paraId="6C3ABC36" w14:textId="77777777" w:rsidR="004703E7" w:rsidRPr="00193FD3" w:rsidRDefault="004703E7" w:rsidP="004703E7">
                  <w:pPr>
                    <w:pStyle w:val="Paragraphedeliste"/>
                    <w:ind w:left="0"/>
                    <w:rPr>
                      <w:rFonts w:ascii="Verdana" w:hAnsi="Verdana"/>
                    </w:rPr>
                  </w:pPr>
                  <w:r w:rsidRPr="00193FD3">
                    <w:rPr>
                      <w:rFonts w:ascii="Verdana" w:hAnsi="Verdana"/>
                    </w:rPr>
                    <w:t>2</w:t>
                  </w:r>
                </w:p>
              </w:tc>
              <w:tc>
                <w:tcPr>
                  <w:tcW w:w="1375" w:type="dxa"/>
                </w:tcPr>
                <w:p w14:paraId="24535DAD" w14:textId="77777777" w:rsidR="004703E7" w:rsidRPr="00193FD3" w:rsidRDefault="004703E7" w:rsidP="004703E7">
                  <w:pPr>
                    <w:pStyle w:val="Paragraphedeliste"/>
                    <w:ind w:left="0"/>
                    <w:rPr>
                      <w:rFonts w:ascii="Verdana" w:hAnsi="Verdana"/>
                    </w:rPr>
                  </w:pPr>
                  <w:r w:rsidRPr="00193FD3">
                    <w:rPr>
                      <w:rFonts w:ascii="Verdana" w:hAnsi="Verdana"/>
                    </w:rPr>
                    <w:t>3</w:t>
                  </w:r>
                </w:p>
              </w:tc>
              <w:tc>
                <w:tcPr>
                  <w:tcW w:w="1375" w:type="dxa"/>
                </w:tcPr>
                <w:p w14:paraId="2D3D8BA4" w14:textId="77777777" w:rsidR="004703E7" w:rsidRPr="00193FD3" w:rsidRDefault="004703E7" w:rsidP="004703E7">
                  <w:pPr>
                    <w:pStyle w:val="Paragraphedeliste"/>
                    <w:ind w:left="0"/>
                    <w:rPr>
                      <w:rFonts w:ascii="Verdana" w:hAnsi="Verdana"/>
                    </w:rPr>
                  </w:pPr>
                  <w:r w:rsidRPr="00193FD3">
                    <w:rPr>
                      <w:rFonts w:ascii="Verdana" w:hAnsi="Verdana"/>
                    </w:rPr>
                    <w:t>6</w:t>
                  </w:r>
                </w:p>
              </w:tc>
              <w:tc>
                <w:tcPr>
                  <w:tcW w:w="1376" w:type="dxa"/>
                </w:tcPr>
                <w:p w14:paraId="2D22EB98" w14:textId="77777777" w:rsidR="004703E7" w:rsidRPr="00193FD3" w:rsidRDefault="004703E7" w:rsidP="004703E7">
                  <w:pPr>
                    <w:pStyle w:val="Paragraphedeliste"/>
                    <w:ind w:left="0"/>
                    <w:rPr>
                      <w:rFonts w:ascii="Verdana" w:hAnsi="Verdana"/>
                    </w:rPr>
                  </w:pPr>
                  <w:r w:rsidRPr="00193FD3">
                    <w:rPr>
                      <w:rFonts w:ascii="Verdana" w:hAnsi="Verdana"/>
                    </w:rPr>
                    <w:t>10</w:t>
                  </w:r>
                </w:p>
              </w:tc>
              <w:tc>
                <w:tcPr>
                  <w:tcW w:w="1376" w:type="dxa"/>
                </w:tcPr>
                <w:p w14:paraId="2FB4F7F8" w14:textId="77777777" w:rsidR="004703E7" w:rsidRPr="00193FD3" w:rsidRDefault="004703E7" w:rsidP="004703E7">
                  <w:pPr>
                    <w:pStyle w:val="Paragraphedeliste"/>
                    <w:ind w:left="0"/>
                    <w:rPr>
                      <w:rFonts w:ascii="Verdana" w:hAnsi="Verdana"/>
                    </w:rPr>
                  </w:pPr>
                  <w:r w:rsidRPr="00193FD3">
                    <w:rPr>
                      <w:rFonts w:ascii="Verdana" w:hAnsi="Verdana"/>
                    </w:rPr>
                    <w:t>12</w:t>
                  </w:r>
                </w:p>
              </w:tc>
              <w:tc>
                <w:tcPr>
                  <w:tcW w:w="1376" w:type="dxa"/>
                </w:tcPr>
                <w:p w14:paraId="4C999F16" w14:textId="77777777" w:rsidR="004703E7" w:rsidRPr="00193FD3" w:rsidRDefault="004703E7" w:rsidP="004703E7">
                  <w:pPr>
                    <w:pStyle w:val="Paragraphedeliste"/>
                    <w:ind w:left="0"/>
                    <w:rPr>
                      <w:rFonts w:ascii="Verdana" w:hAnsi="Verdana"/>
                    </w:rPr>
                  </w:pPr>
                  <w:r w:rsidRPr="00193FD3">
                    <w:rPr>
                      <w:rFonts w:ascii="Verdana" w:hAnsi="Verdana"/>
                    </w:rPr>
                    <w:t>13</w:t>
                  </w:r>
                </w:p>
              </w:tc>
            </w:tr>
            <w:tr w:rsidR="004703E7" w:rsidRPr="00407B27" w14:paraId="752D0153" w14:textId="77777777" w:rsidTr="00242621">
              <w:tc>
                <w:tcPr>
                  <w:tcW w:w="1375" w:type="dxa"/>
                </w:tcPr>
                <w:p w14:paraId="08ED1DFF" w14:textId="77777777" w:rsidR="004703E7" w:rsidRPr="00193FD3" w:rsidRDefault="004703E7" w:rsidP="004703E7">
                  <w:pPr>
                    <w:pStyle w:val="Paragraphedeliste"/>
                    <w:ind w:left="0"/>
                    <w:rPr>
                      <w:rFonts w:ascii="Verdana" w:hAnsi="Verdana"/>
                      <w:lang w:val="fr-BE"/>
                    </w:rPr>
                  </w:pPr>
                  <w:r w:rsidRPr="00193FD3">
                    <w:rPr>
                      <w:rFonts w:ascii="Verdana" w:hAnsi="Verdana"/>
                      <w:lang w:val="fr-BE"/>
                    </w:rPr>
                    <w:t>nombre d'amendes pour excès de vitesse (Y)</w:t>
                  </w:r>
                </w:p>
              </w:tc>
              <w:tc>
                <w:tcPr>
                  <w:tcW w:w="1375" w:type="dxa"/>
                </w:tcPr>
                <w:p w14:paraId="0BA48819"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425</w:t>
                  </w:r>
                </w:p>
              </w:tc>
              <w:tc>
                <w:tcPr>
                  <w:tcW w:w="1375" w:type="dxa"/>
                </w:tcPr>
                <w:p w14:paraId="4205CCFF"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406</w:t>
                  </w:r>
                </w:p>
              </w:tc>
              <w:tc>
                <w:tcPr>
                  <w:tcW w:w="1375" w:type="dxa"/>
                </w:tcPr>
                <w:p w14:paraId="73962907"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375</w:t>
                  </w:r>
                </w:p>
              </w:tc>
              <w:tc>
                <w:tcPr>
                  <w:tcW w:w="1376" w:type="dxa"/>
                </w:tcPr>
                <w:p w14:paraId="62B0DBF0"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320</w:t>
                  </w:r>
                </w:p>
              </w:tc>
              <w:tc>
                <w:tcPr>
                  <w:tcW w:w="1376" w:type="dxa"/>
                </w:tcPr>
                <w:p w14:paraId="35F283B1"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292</w:t>
                  </w:r>
                </w:p>
              </w:tc>
              <w:tc>
                <w:tcPr>
                  <w:tcW w:w="1376" w:type="dxa"/>
                </w:tcPr>
                <w:p w14:paraId="33B300A8" w14:textId="77777777" w:rsidR="004703E7" w:rsidRPr="009F13CF" w:rsidRDefault="004703E7" w:rsidP="004703E7">
                  <w:pPr>
                    <w:pStyle w:val="Paragraphedeliste"/>
                    <w:ind w:left="0"/>
                    <w:rPr>
                      <w:rFonts w:ascii="Verdana" w:hAnsi="Verdana"/>
                      <w:lang w:val="fr-BE"/>
                    </w:rPr>
                  </w:pPr>
                  <w:r w:rsidRPr="009F13CF">
                    <w:rPr>
                      <w:rFonts w:ascii="Verdana" w:hAnsi="Verdana"/>
                      <w:lang w:val="fr-BE"/>
                    </w:rPr>
                    <w:t>275</w:t>
                  </w:r>
                </w:p>
              </w:tc>
            </w:tr>
          </w:tbl>
          <w:p w14:paraId="5A98B441" w14:textId="77777777" w:rsidR="004703E7" w:rsidRPr="009F13CF" w:rsidRDefault="004703E7" w:rsidP="004703E7">
            <w:pPr>
              <w:rPr>
                <w:rFonts w:ascii="Verdana" w:hAnsi="Verdana"/>
                <w:lang w:val="fr-BE"/>
              </w:rPr>
            </w:pPr>
          </w:p>
          <w:p w14:paraId="2F47F90E" w14:textId="79CA3B38" w:rsidR="004703E7" w:rsidRPr="00193FD3" w:rsidRDefault="004703E7" w:rsidP="00212631">
            <w:pPr>
              <w:rPr>
                <w:rFonts w:ascii="Verdana" w:hAnsi="Verdana"/>
                <w:lang w:val="fr-BE"/>
              </w:rPr>
            </w:pPr>
            <w:r w:rsidRPr="138B68D5">
              <w:rPr>
                <w:rFonts w:ascii="Verdana" w:hAnsi="Verdana"/>
                <w:lang w:val="fr-BE"/>
              </w:rPr>
              <w:t>a</w:t>
            </w:r>
            <w:r w:rsidR="5D34266F" w:rsidRPr="138B68D5">
              <w:rPr>
                <w:rFonts w:ascii="Verdana" w:hAnsi="Verdana"/>
                <w:lang w:val="fr-BE"/>
              </w:rPr>
              <w:t>)</w:t>
            </w:r>
            <w:r w:rsidRPr="138B68D5">
              <w:rPr>
                <w:rFonts w:ascii="Verdana" w:hAnsi="Verdana"/>
                <w:lang w:val="fr-BE"/>
              </w:rPr>
              <w:t xml:space="preserve"> Représentez les données du tableau dans une nuage de points:</w:t>
            </w:r>
          </w:p>
          <w:p w14:paraId="19C0BB28" w14:textId="77777777" w:rsidR="00B24D4E" w:rsidRDefault="004703E7" w:rsidP="00212631">
            <w:pPr>
              <w:rPr>
                <w:rFonts w:ascii="Verdana" w:hAnsi="Verdana"/>
                <w:lang w:val="fr-BE"/>
              </w:rPr>
            </w:pPr>
            <w:r w:rsidRPr="00193FD3">
              <w:rPr>
                <w:rFonts w:ascii="Verdana" w:hAnsi="Verdana"/>
                <w:lang w:val="fr-BE"/>
              </w:rPr>
              <w:t xml:space="preserve">(en abscisse utiliser 1 cm pour un panneau et en ordonnée 1 cm pour 20 amendes en commençant l'échelle à partir de 180).   </w:t>
            </w:r>
          </w:p>
          <w:p w14:paraId="30BC6274" w14:textId="604ACD9B" w:rsidR="004703E7" w:rsidRPr="00193FD3" w:rsidRDefault="004703E7" w:rsidP="004703E7">
            <w:pPr>
              <w:ind w:left="708"/>
              <w:rPr>
                <w:rFonts w:ascii="Verdana" w:hAnsi="Verdana"/>
                <w:lang w:val="fr-BE"/>
              </w:rPr>
            </w:pPr>
            <w:r w:rsidRPr="138B68D5">
              <w:rPr>
                <w:rFonts w:ascii="Verdana" w:hAnsi="Verdana"/>
                <w:lang w:val="fr-BE"/>
              </w:rPr>
              <w:t xml:space="preserve">                                            </w:t>
            </w:r>
          </w:p>
          <w:p w14:paraId="403CBA78" w14:textId="5E4EC84E" w:rsidR="008878F8" w:rsidRDefault="4BDAEDED" w:rsidP="00212631">
            <w:pPr>
              <w:rPr>
                <w:rFonts w:ascii="Verdana" w:hAnsi="Verdana"/>
                <w:lang w:val="fr-BE"/>
              </w:rPr>
            </w:pPr>
            <w:r w:rsidRPr="138B68D5">
              <w:rPr>
                <w:rFonts w:ascii="Verdana" w:hAnsi="Verdana"/>
                <w:lang w:val="fr-BE"/>
              </w:rPr>
              <w:t>b)</w:t>
            </w:r>
            <w:r w:rsidR="004703E7" w:rsidRPr="138B68D5">
              <w:rPr>
                <w:rFonts w:ascii="Verdana" w:hAnsi="Verdana"/>
                <w:lang w:val="fr-BE"/>
              </w:rPr>
              <w:t xml:space="preserve"> Calculez la moyenne arithmétique </w:t>
            </w:r>
            <w:proofErr w:type="spellStart"/>
            <w:r w:rsidR="004703E7" w:rsidRPr="138B68D5">
              <w:rPr>
                <w:rFonts w:ascii="Verdana" w:hAnsi="Verdana"/>
                <w:lang w:val="fr-BE"/>
              </w:rPr>
              <w:t>X</w:t>
            </w:r>
            <w:r w:rsidR="004703E7" w:rsidRPr="138B68D5">
              <w:rPr>
                <w:rFonts w:ascii="Verdana" w:hAnsi="Verdana"/>
                <w:vertAlign w:val="subscript"/>
                <w:lang w:val="fr-BE"/>
              </w:rPr>
              <w:t>m</w:t>
            </w:r>
            <w:proofErr w:type="spellEnd"/>
            <w:r w:rsidR="004703E7" w:rsidRPr="138B68D5">
              <w:rPr>
                <w:rFonts w:ascii="Verdana" w:hAnsi="Verdana"/>
                <w:lang w:val="fr-BE"/>
              </w:rPr>
              <w:t xml:space="preserve"> du nombre de panneaux sur les six années</w:t>
            </w:r>
            <w:r w:rsidR="35898CF7" w:rsidRPr="138B68D5">
              <w:rPr>
                <w:rFonts w:ascii="Verdana" w:hAnsi="Verdana"/>
                <w:lang w:val="fr-BE"/>
              </w:rPr>
              <w:t>.</w:t>
            </w:r>
            <w:r w:rsidR="0A4ECEC8" w:rsidRPr="138B68D5">
              <w:rPr>
                <w:rFonts w:ascii="Verdana" w:hAnsi="Verdana"/>
                <w:lang w:val="fr-BE"/>
              </w:rPr>
              <w:t xml:space="preserve"> Arrondir à 0,1 près.</w:t>
            </w:r>
          </w:p>
          <w:p w14:paraId="4619BE74" w14:textId="17736029" w:rsidR="004703E7" w:rsidRPr="00193FD3" w:rsidRDefault="004703E7" w:rsidP="004703E7">
            <w:pPr>
              <w:ind w:left="708"/>
              <w:rPr>
                <w:rFonts w:ascii="Verdana" w:hAnsi="Verdana"/>
                <w:lang w:val="fr-BE"/>
              </w:rPr>
            </w:pPr>
            <w:r w:rsidRPr="00193FD3">
              <w:rPr>
                <w:rFonts w:ascii="Verdana" w:hAnsi="Verdana"/>
                <w:lang w:val="fr-BE"/>
              </w:rPr>
              <w:t xml:space="preserve"> </w:t>
            </w:r>
          </w:p>
          <w:p w14:paraId="13340768" w14:textId="63BA3683" w:rsidR="008878F8" w:rsidRDefault="2738FDD4" w:rsidP="00212631">
            <w:pPr>
              <w:rPr>
                <w:rFonts w:ascii="Verdana" w:hAnsi="Verdana"/>
                <w:lang w:val="fr-BE"/>
              </w:rPr>
            </w:pPr>
            <w:r w:rsidRPr="138B68D5">
              <w:rPr>
                <w:rFonts w:ascii="Verdana" w:hAnsi="Verdana"/>
                <w:lang w:val="fr-BE"/>
              </w:rPr>
              <w:t>c)</w:t>
            </w:r>
            <w:r w:rsidR="004703E7" w:rsidRPr="138B68D5">
              <w:rPr>
                <w:rFonts w:ascii="Verdana" w:hAnsi="Verdana"/>
                <w:lang w:val="fr-BE"/>
              </w:rPr>
              <w:t xml:space="preserve"> Calculer la moyenne arithmétique </w:t>
            </w:r>
            <w:proofErr w:type="spellStart"/>
            <w:r w:rsidR="004703E7" w:rsidRPr="138B68D5">
              <w:rPr>
                <w:rFonts w:ascii="Verdana" w:hAnsi="Verdana"/>
                <w:lang w:val="fr-BE"/>
              </w:rPr>
              <w:t>Y</w:t>
            </w:r>
            <w:r w:rsidR="004703E7" w:rsidRPr="138B68D5">
              <w:rPr>
                <w:rFonts w:ascii="Verdana" w:hAnsi="Verdana"/>
                <w:vertAlign w:val="subscript"/>
                <w:lang w:val="fr-BE"/>
              </w:rPr>
              <w:t>m</w:t>
            </w:r>
            <w:proofErr w:type="spellEnd"/>
            <w:r w:rsidR="004703E7" w:rsidRPr="138B68D5">
              <w:rPr>
                <w:rFonts w:ascii="Verdana" w:hAnsi="Verdana"/>
                <w:lang w:val="fr-BE"/>
              </w:rPr>
              <w:t xml:space="preserve"> du nombre d</w:t>
            </w:r>
            <w:r w:rsidR="009F13CF">
              <w:rPr>
                <w:rFonts w:ascii="Verdana" w:hAnsi="Verdana"/>
                <w:lang w:val="fr-BE"/>
              </w:rPr>
              <w:t>’</w:t>
            </w:r>
            <w:r w:rsidR="004703E7" w:rsidRPr="138B68D5">
              <w:rPr>
                <w:rFonts w:ascii="Verdana" w:hAnsi="Verdana"/>
                <w:lang w:val="fr-BE"/>
              </w:rPr>
              <w:t>amendes</w:t>
            </w:r>
            <w:r w:rsidR="009F13CF">
              <w:rPr>
                <w:rFonts w:ascii="Verdana" w:hAnsi="Verdana"/>
                <w:lang w:val="fr-BE"/>
              </w:rPr>
              <w:t>.</w:t>
            </w:r>
            <w:r w:rsidR="428D1D95" w:rsidRPr="138B68D5">
              <w:rPr>
                <w:rFonts w:ascii="Verdana" w:eastAsia="Verdana" w:hAnsi="Verdana" w:cs="Verdana"/>
                <w:lang w:val="fr-BE"/>
              </w:rPr>
              <w:t xml:space="preserve"> Arrondir à 0,1 près.</w:t>
            </w:r>
            <w:r w:rsidR="004703E7" w:rsidRPr="138B68D5">
              <w:rPr>
                <w:rFonts w:ascii="Verdana" w:hAnsi="Verdana"/>
                <w:lang w:val="fr-BE"/>
              </w:rPr>
              <w:t xml:space="preserve">  </w:t>
            </w:r>
          </w:p>
          <w:p w14:paraId="64AC3876" w14:textId="74CA628F" w:rsidR="004703E7" w:rsidRPr="00193FD3" w:rsidRDefault="004703E7" w:rsidP="004703E7">
            <w:pPr>
              <w:ind w:left="708"/>
              <w:rPr>
                <w:rFonts w:ascii="Verdana" w:hAnsi="Verdana"/>
                <w:lang w:val="fr-BE"/>
              </w:rPr>
            </w:pPr>
            <w:r w:rsidRPr="00193FD3">
              <w:rPr>
                <w:rFonts w:ascii="Verdana" w:hAnsi="Verdana"/>
                <w:lang w:val="fr-BE"/>
              </w:rPr>
              <w:t xml:space="preserve">     </w:t>
            </w:r>
          </w:p>
          <w:p w14:paraId="3DFEFC48" w14:textId="09932C71" w:rsidR="004703E7" w:rsidRPr="00193FD3" w:rsidRDefault="4715CE81" w:rsidP="00212631">
            <w:pPr>
              <w:rPr>
                <w:rFonts w:ascii="Verdana" w:hAnsi="Verdana"/>
                <w:lang w:val="fr-BE"/>
              </w:rPr>
            </w:pPr>
            <w:r w:rsidRPr="138B68D5">
              <w:rPr>
                <w:rFonts w:ascii="Verdana" w:hAnsi="Verdana"/>
                <w:lang w:val="fr-BE"/>
              </w:rPr>
              <w:t>d)</w:t>
            </w:r>
            <w:r w:rsidR="004703E7" w:rsidRPr="138B68D5">
              <w:rPr>
                <w:rFonts w:ascii="Verdana" w:hAnsi="Verdana"/>
                <w:lang w:val="fr-BE"/>
              </w:rPr>
              <w:t xml:space="preserve"> Dessinez le point central G(</w:t>
            </w:r>
            <w:proofErr w:type="spellStart"/>
            <w:r w:rsidR="004703E7" w:rsidRPr="138B68D5">
              <w:rPr>
                <w:rFonts w:ascii="Verdana" w:hAnsi="Verdana"/>
                <w:lang w:val="fr-BE"/>
              </w:rPr>
              <w:t>X</w:t>
            </w:r>
            <w:r w:rsidR="004703E7" w:rsidRPr="138B68D5">
              <w:rPr>
                <w:rFonts w:ascii="Verdana" w:hAnsi="Verdana"/>
                <w:vertAlign w:val="subscript"/>
                <w:lang w:val="fr-BE"/>
              </w:rPr>
              <w:t>m</w:t>
            </w:r>
            <w:proofErr w:type="spellEnd"/>
            <w:r w:rsidR="004703E7" w:rsidRPr="138B68D5">
              <w:rPr>
                <w:rFonts w:ascii="Verdana" w:hAnsi="Verdana"/>
                <w:lang w:val="fr-BE"/>
              </w:rPr>
              <w:t xml:space="preserve">, </w:t>
            </w:r>
            <w:proofErr w:type="spellStart"/>
            <w:r w:rsidR="004703E7" w:rsidRPr="138B68D5">
              <w:rPr>
                <w:rFonts w:ascii="Verdana" w:hAnsi="Verdana"/>
                <w:lang w:val="fr-BE"/>
              </w:rPr>
              <w:t>Y</w:t>
            </w:r>
            <w:r w:rsidR="004703E7" w:rsidRPr="138B68D5">
              <w:rPr>
                <w:rFonts w:ascii="Verdana" w:hAnsi="Verdana"/>
                <w:vertAlign w:val="subscript"/>
                <w:lang w:val="fr-BE"/>
              </w:rPr>
              <w:t>m</w:t>
            </w:r>
            <w:proofErr w:type="spellEnd"/>
            <w:r w:rsidR="004703E7" w:rsidRPr="138B68D5">
              <w:rPr>
                <w:rFonts w:ascii="Verdana" w:hAnsi="Verdana"/>
                <w:lang w:val="fr-BE"/>
              </w:rPr>
              <w:t xml:space="preserve">) sur le graphique.       </w:t>
            </w:r>
          </w:p>
          <w:p w14:paraId="1A9751D5" w14:textId="47F242BA" w:rsidR="004703E7" w:rsidRPr="00193FD3" w:rsidRDefault="004703E7" w:rsidP="004703E7">
            <w:pPr>
              <w:ind w:left="708"/>
              <w:rPr>
                <w:rFonts w:ascii="Verdana" w:hAnsi="Verdana"/>
                <w:lang w:val="fr-BE"/>
              </w:rPr>
            </w:pPr>
            <w:r w:rsidRPr="00193FD3">
              <w:rPr>
                <w:rFonts w:ascii="Verdana" w:hAnsi="Verdana"/>
                <w:lang w:val="fr-BE"/>
              </w:rPr>
              <w:t xml:space="preserve"> </w:t>
            </w:r>
          </w:p>
          <w:p w14:paraId="43171D01" w14:textId="2A741100" w:rsidR="006473C0" w:rsidRPr="005C649E" w:rsidRDefault="09736E0E" w:rsidP="00212631">
            <w:pPr>
              <w:rPr>
                <w:rFonts w:ascii="Verdana" w:hAnsi="Verdana"/>
                <w:lang w:val="fr-BE"/>
              </w:rPr>
            </w:pPr>
            <w:r w:rsidRPr="005C649E">
              <w:rPr>
                <w:rFonts w:ascii="Verdana" w:hAnsi="Verdana"/>
                <w:lang w:val="fr-BE"/>
              </w:rPr>
              <w:t>e)</w:t>
            </w:r>
            <w:r w:rsidR="004703E7" w:rsidRPr="005C649E">
              <w:rPr>
                <w:rFonts w:ascii="Verdana" w:hAnsi="Verdana"/>
                <w:lang w:val="fr-BE"/>
              </w:rPr>
              <w:t xml:space="preserve"> </w:t>
            </w:r>
            <w:r w:rsidR="0D56DD22" w:rsidRPr="005C649E">
              <w:rPr>
                <w:rFonts w:ascii="Verdana" w:eastAsia="Cambria Math" w:hAnsi="Verdana" w:cs="Cambria Math"/>
                <w:lang w:val="fr-BE"/>
              </w:rPr>
              <w:t xml:space="preserve">Donne </w:t>
            </w:r>
            <w:proofErr w:type="spellStart"/>
            <w:r w:rsidR="126A66E3" w:rsidRPr="005C649E">
              <w:rPr>
                <w:rFonts w:ascii="Verdana" w:eastAsia="Cambria Math" w:hAnsi="Verdana" w:cs="Cambria Math"/>
                <w:color w:val="000000" w:themeColor="text1"/>
                <w:lang w:val="fr-BE"/>
              </w:rPr>
              <w:t>σx</w:t>
            </w:r>
            <w:proofErr w:type="spellEnd"/>
            <w:r w:rsidR="126A66E3" w:rsidRPr="005C649E">
              <w:rPr>
                <w:rFonts w:ascii="Verdana" w:eastAsia="Cambria Math" w:hAnsi="Verdana" w:cs="Cambria Math"/>
                <w:color w:val="000000" w:themeColor="text1"/>
                <w:lang w:val="fr-BE"/>
              </w:rPr>
              <w:t xml:space="preserve"> et </w:t>
            </w:r>
            <w:proofErr w:type="spellStart"/>
            <w:r w:rsidR="126A66E3" w:rsidRPr="005C649E">
              <w:rPr>
                <w:rFonts w:ascii="Verdana" w:eastAsia="Cambria Math" w:hAnsi="Verdana" w:cs="Cambria Math"/>
                <w:color w:val="000000" w:themeColor="text1"/>
                <w:lang w:val="fr-BE"/>
              </w:rPr>
              <w:t>σy</w:t>
            </w:r>
            <w:proofErr w:type="spellEnd"/>
            <w:r w:rsidR="126A66E3" w:rsidRPr="005C649E">
              <w:rPr>
                <w:rFonts w:ascii="Verdana" w:eastAsia="Cambria Math" w:hAnsi="Verdana" w:cs="Cambria Math"/>
                <w:color w:val="000000" w:themeColor="text1"/>
                <w:lang w:val="fr-BE"/>
              </w:rPr>
              <w:t xml:space="preserve"> arrondi</w:t>
            </w:r>
            <w:r w:rsidR="005C649E" w:rsidRPr="005C649E">
              <w:rPr>
                <w:rFonts w:ascii="Verdana" w:eastAsia="Cambria Math" w:hAnsi="Verdana" w:cs="Cambria Math"/>
                <w:color w:val="000000" w:themeColor="text1"/>
                <w:lang w:val="fr-BE"/>
              </w:rPr>
              <w:t>s</w:t>
            </w:r>
            <w:r w:rsidR="126A66E3" w:rsidRPr="005C649E">
              <w:rPr>
                <w:rFonts w:ascii="Verdana" w:eastAsia="Cambria Math" w:hAnsi="Verdana" w:cs="Cambria Math"/>
                <w:color w:val="000000" w:themeColor="text1"/>
                <w:lang w:val="fr-BE"/>
              </w:rPr>
              <w:t xml:space="preserve"> à 0,1 près.</w:t>
            </w:r>
          </w:p>
          <w:p w14:paraId="633FB129" w14:textId="214D1480" w:rsidR="006473C0" w:rsidRPr="009F13CF" w:rsidRDefault="006473C0" w:rsidP="138B68D5">
            <w:pPr>
              <w:rPr>
                <w:lang w:val="fr-BE"/>
              </w:rPr>
            </w:pPr>
          </w:p>
          <w:p w14:paraId="34263DB6" w14:textId="3BCB392A" w:rsidR="006473C0" w:rsidRDefault="28E5687E" w:rsidP="00212631">
            <w:pPr>
              <w:rPr>
                <w:rFonts w:ascii="Verdana" w:hAnsi="Verdana"/>
                <w:lang w:val="fr-BE"/>
              </w:rPr>
            </w:pPr>
            <w:r w:rsidRPr="138B68D5">
              <w:rPr>
                <w:rFonts w:ascii="Verdana" w:hAnsi="Verdana"/>
                <w:lang w:val="fr-BE"/>
              </w:rPr>
              <w:t>f</w:t>
            </w:r>
            <w:r w:rsidR="126A66E3" w:rsidRPr="138B68D5">
              <w:rPr>
                <w:rFonts w:ascii="Verdana" w:hAnsi="Verdana"/>
                <w:lang w:val="fr-BE"/>
              </w:rPr>
              <w:t xml:space="preserve">) </w:t>
            </w:r>
            <w:r w:rsidR="004703E7" w:rsidRPr="138B68D5">
              <w:rPr>
                <w:rFonts w:ascii="Verdana" w:hAnsi="Verdana"/>
                <w:lang w:val="fr-BE"/>
              </w:rPr>
              <w:t xml:space="preserve">Calculez le coefficient de corrélation linéaire et dites si l'ajustement </w:t>
            </w:r>
            <w:r w:rsidR="6C493DE3" w:rsidRPr="138B68D5">
              <w:rPr>
                <w:rFonts w:ascii="Verdana" w:hAnsi="Verdana"/>
                <w:lang w:val="fr-BE"/>
              </w:rPr>
              <w:t>affine</w:t>
            </w:r>
            <w:r w:rsidR="004703E7" w:rsidRPr="138B68D5">
              <w:rPr>
                <w:rFonts w:ascii="Verdana" w:hAnsi="Verdana"/>
                <w:lang w:val="fr-BE"/>
              </w:rPr>
              <w:t xml:space="preserve"> est correct ou non.  </w:t>
            </w:r>
          </w:p>
          <w:p w14:paraId="3A2B0D21" w14:textId="5CEABB74" w:rsidR="004703E7" w:rsidRPr="00193FD3" w:rsidRDefault="004703E7" w:rsidP="004703E7">
            <w:pPr>
              <w:ind w:left="708"/>
              <w:rPr>
                <w:rFonts w:ascii="Verdana" w:hAnsi="Verdana"/>
                <w:lang w:val="fr-BE"/>
              </w:rPr>
            </w:pPr>
            <w:r w:rsidRPr="00193FD3">
              <w:rPr>
                <w:rFonts w:ascii="Verdana" w:hAnsi="Verdana"/>
                <w:lang w:val="fr-BE"/>
              </w:rPr>
              <w:t xml:space="preserve">                                                                                                </w:t>
            </w:r>
          </w:p>
          <w:p w14:paraId="20A38009" w14:textId="06FDC397" w:rsidR="004703E7" w:rsidRDefault="5BEAA09C" w:rsidP="00212631">
            <w:pPr>
              <w:rPr>
                <w:rFonts w:ascii="Verdana" w:hAnsi="Verdana"/>
                <w:lang w:val="fr-BE"/>
              </w:rPr>
            </w:pPr>
            <w:r w:rsidRPr="138B68D5">
              <w:rPr>
                <w:rFonts w:ascii="Verdana" w:hAnsi="Verdana"/>
                <w:lang w:val="fr-BE"/>
              </w:rPr>
              <w:t>g</w:t>
            </w:r>
            <w:r w:rsidR="13394164" w:rsidRPr="138B68D5">
              <w:rPr>
                <w:rFonts w:ascii="Verdana" w:hAnsi="Verdana"/>
                <w:lang w:val="fr-BE"/>
              </w:rPr>
              <w:t>)</w:t>
            </w:r>
            <w:r w:rsidR="004703E7" w:rsidRPr="138B68D5">
              <w:rPr>
                <w:rFonts w:ascii="Verdana" w:hAnsi="Verdana"/>
                <w:lang w:val="fr-BE"/>
              </w:rPr>
              <w:t xml:space="preserve"> Déterminez </w:t>
            </w:r>
            <w:r w:rsidR="3E2C9DF9" w:rsidRPr="138B68D5">
              <w:rPr>
                <w:rFonts w:ascii="Verdana" w:hAnsi="Verdana"/>
                <w:lang w:val="fr-BE"/>
              </w:rPr>
              <w:t>l’</w:t>
            </w:r>
            <w:r w:rsidR="686DC572" w:rsidRPr="138B68D5">
              <w:rPr>
                <w:rFonts w:ascii="Verdana" w:hAnsi="Verdana"/>
                <w:lang w:val="fr-BE"/>
              </w:rPr>
              <w:t>é</w:t>
            </w:r>
            <w:r w:rsidR="3E2C9DF9" w:rsidRPr="138B68D5">
              <w:rPr>
                <w:rFonts w:ascii="Verdana" w:hAnsi="Verdana"/>
                <w:lang w:val="fr-BE"/>
              </w:rPr>
              <w:t xml:space="preserve">quation de </w:t>
            </w:r>
            <w:r w:rsidR="15FB682F" w:rsidRPr="138B68D5">
              <w:rPr>
                <w:rFonts w:ascii="Verdana" w:hAnsi="Verdana"/>
                <w:lang w:val="fr-BE"/>
              </w:rPr>
              <w:t xml:space="preserve">la droite correspondant à un </w:t>
            </w:r>
            <w:r w:rsidR="3E2C9DF9" w:rsidRPr="138B68D5">
              <w:rPr>
                <w:rFonts w:ascii="Verdana" w:hAnsi="Verdana"/>
                <w:lang w:val="fr-BE"/>
              </w:rPr>
              <w:t>ajustement affine</w:t>
            </w:r>
            <w:r w:rsidR="004703E7" w:rsidRPr="138B68D5">
              <w:rPr>
                <w:rFonts w:ascii="Verdana" w:hAnsi="Verdana"/>
                <w:lang w:val="fr-BE"/>
              </w:rPr>
              <w:t xml:space="preserve"> en utilisant la méthode des moindres carrés.</w:t>
            </w:r>
            <w:r w:rsidR="2CF04F44" w:rsidRPr="138B68D5">
              <w:rPr>
                <w:rFonts w:ascii="Verdana" w:hAnsi="Verdana"/>
                <w:lang w:val="fr-BE"/>
              </w:rPr>
              <w:t xml:space="preserve"> Arrondir a et b à 0,01 près.</w:t>
            </w:r>
            <w:r w:rsidR="004703E7" w:rsidRPr="138B68D5">
              <w:rPr>
                <w:rFonts w:ascii="Verdana" w:hAnsi="Verdana"/>
                <w:lang w:val="fr-BE"/>
              </w:rPr>
              <w:t xml:space="preserve">  </w:t>
            </w:r>
          </w:p>
          <w:p w14:paraId="2F755DBA" w14:textId="4499885E" w:rsidR="004D2D79" w:rsidRDefault="004D2D79" w:rsidP="004703E7">
            <w:pPr>
              <w:ind w:left="708"/>
              <w:rPr>
                <w:rFonts w:ascii="Verdana" w:hAnsi="Verdana"/>
                <w:lang w:val="fr-BE"/>
              </w:rPr>
            </w:pPr>
          </w:p>
          <w:p w14:paraId="3B7392F7" w14:textId="0F611CA9" w:rsidR="004703E7" w:rsidRPr="00193FD3" w:rsidRDefault="5E563A23" w:rsidP="00212631">
            <w:pPr>
              <w:rPr>
                <w:rFonts w:ascii="Verdana" w:hAnsi="Verdana"/>
                <w:lang w:val="fr-BE"/>
              </w:rPr>
            </w:pPr>
            <w:r w:rsidRPr="138B68D5">
              <w:rPr>
                <w:rFonts w:ascii="Verdana" w:hAnsi="Verdana"/>
                <w:lang w:val="fr-BE"/>
              </w:rPr>
              <w:t>h</w:t>
            </w:r>
            <w:r w:rsidR="5A3865D7" w:rsidRPr="138B68D5">
              <w:rPr>
                <w:rFonts w:ascii="Verdana" w:hAnsi="Verdana"/>
                <w:lang w:val="fr-BE"/>
              </w:rPr>
              <w:t>)</w:t>
            </w:r>
            <w:r w:rsidR="2CA6538B" w:rsidRPr="138B68D5">
              <w:rPr>
                <w:rFonts w:ascii="Verdana" w:hAnsi="Verdana"/>
                <w:lang w:val="fr-BE"/>
              </w:rPr>
              <w:t xml:space="preserve"> </w:t>
            </w:r>
            <w:r w:rsidR="004703E7" w:rsidRPr="138B68D5">
              <w:rPr>
                <w:rFonts w:ascii="Verdana" w:hAnsi="Verdana"/>
                <w:lang w:val="fr-BE"/>
              </w:rPr>
              <w:t>En utilisant l'équation de la droite</w:t>
            </w:r>
            <w:r w:rsidR="4E220ECD" w:rsidRPr="138B68D5">
              <w:rPr>
                <w:rFonts w:ascii="Verdana" w:hAnsi="Verdana"/>
                <w:lang w:val="fr-BE"/>
              </w:rPr>
              <w:t xml:space="preserve"> y = -13x+450,</w:t>
            </w:r>
            <w:r w:rsidR="004703E7" w:rsidRPr="138B68D5">
              <w:rPr>
                <w:rFonts w:ascii="Verdana" w:hAnsi="Verdana"/>
                <w:lang w:val="fr-BE"/>
              </w:rPr>
              <w:t xml:space="preserve"> estimez le nombre d</w:t>
            </w:r>
            <w:r w:rsidR="009F13CF">
              <w:rPr>
                <w:rFonts w:ascii="Verdana" w:hAnsi="Verdana"/>
                <w:lang w:val="fr-BE"/>
              </w:rPr>
              <w:t>’</w:t>
            </w:r>
            <w:r w:rsidR="004703E7" w:rsidRPr="138B68D5">
              <w:rPr>
                <w:rFonts w:ascii="Verdana" w:hAnsi="Verdana"/>
                <w:lang w:val="fr-BE"/>
              </w:rPr>
              <w:t xml:space="preserve">amendes s'il y avait 15 panneaux.     </w:t>
            </w:r>
          </w:p>
          <w:p w14:paraId="5BD9E253" w14:textId="3085B049" w:rsidR="004703E7" w:rsidRDefault="004703E7" w:rsidP="004703E7">
            <w:pPr>
              <w:pStyle w:val="Paragraphedeliste"/>
              <w:ind w:left="0"/>
              <w:rPr>
                <w:rFonts w:ascii="Verdana" w:hAnsi="Verdana"/>
                <w:lang w:val="fr-BE"/>
              </w:rPr>
            </w:pPr>
          </w:p>
          <w:p w14:paraId="6B0EB7EE" w14:textId="2F1DCC0F" w:rsidR="138B68D5" w:rsidRDefault="138B68D5" w:rsidP="138B68D5">
            <w:pPr>
              <w:pStyle w:val="Paragraphedeliste"/>
              <w:ind w:left="0"/>
              <w:rPr>
                <w:rFonts w:ascii="Verdana" w:hAnsi="Verdana"/>
                <w:lang w:val="fr-BE"/>
              </w:rPr>
            </w:pPr>
          </w:p>
          <w:p w14:paraId="65D3A10E" w14:textId="21B7215E" w:rsidR="138B68D5" w:rsidRDefault="138B68D5" w:rsidP="138B68D5">
            <w:pPr>
              <w:pStyle w:val="Paragraphedeliste"/>
              <w:ind w:left="0"/>
              <w:rPr>
                <w:rFonts w:ascii="Verdana" w:hAnsi="Verdana"/>
                <w:lang w:val="fr-BE"/>
              </w:rPr>
            </w:pPr>
          </w:p>
          <w:p w14:paraId="50CC66C3" w14:textId="39297586" w:rsidR="004703E7" w:rsidRPr="00193FD3" w:rsidRDefault="1BB7EB28" w:rsidP="00212631">
            <w:pPr>
              <w:rPr>
                <w:rFonts w:ascii="Verdana" w:eastAsiaTheme="minorEastAsia" w:hAnsi="Verdana"/>
                <w:lang w:val="fr-BE"/>
              </w:rPr>
            </w:pPr>
            <w:r w:rsidRPr="00193FD3">
              <w:rPr>
                <w:rFonts w:ascii="Verdana" w:hAnsi="Verdana"/>
                <w:lang w:val="fr-BE"/>
              </w:rPr>
              <w:t xml:space="preserve">i) </w:t>
            </w:r>
            <w:r w:rsidR="004703E7" w:rsidRPr="00193FD3">
              <w:rPr>
                <w:rFonts w:ascii="Verdana" w:hAnsi="Verdana"/>
                <w:lang w:val="fr-BE"/>
              </w:rPr>
              <w:t xml:space="preserve">Le bénéfice de l’ entreprise de panneaux radar pédagogique est représenté par la fonction </w:t>
            </w:r>
            <m:oMath>
              <m:r>
                <w:rPr>
                  <w:rFonts w:ascii="Cambria Math" w:hAnsi="Cambria Math"/>
                  <w:lang w:val="fr-BE"/>
                </w:rPr>
                <m:t>B</m:t>
              </m:r>
              <m:d>
                <m:dPr>
                  <m:ctrlPr>
                    <w:rPr>
                      <w:rFonts w:ascii="Cambria Math" w:hAnsi="Cambria Math"/>
                      <w:i/>
                      <w:lang w:val="fr-BE"/>
                    </w:rPr>
                  </m:ctrlPr>
                </m:dPr>
                <m:e>
                  <m:r>
                    <w:rPr>
                      <w:rFonts w:ascii="Cambria Math" w:hAnsi="Cambria Math"/>
                      <w:lang w:val="fr-BE"/>
                    </w:rPr>
                    <m:t>x</m:t>
                  </m:r>
                </m:e>
              </m:d>
              <m:r>
                <w:rPr>
                  <w:rFonts w:ascii="Cambria Math" w:hAnsi="Cambria Math"/>
                  <w:lang w:val="fr-BE"/>
                </w:rPr>
                <m:t>=</m:t>
              </m:r>
              <m:sSup>
                <m:sSupPr>
                  <m:ctrlPr>
                    <w:rPr>
                      <w:rFonts w:ascii="Cambria Math" w:hAnsi="Cambria Math"/>
                      <w:i/>
                      <w:lang w:val="fr-BE"/>
                    </w:rPr>
                  </m:ctrlPr>
                </m:sSupPr>
                <m:e>
                  <m:f>
                    <m:fPr>
                      <m:ctrlPr>
                        <w:rPr>
                          <w:rFonts w:ascii="Cambria Math" w:hAnsi="Cambria Math"/>
                          <w:i/>
                          <w:lang w:val="fr-BE"/>
                        </w:rPr>
                      </m:ctrlPr>
                    </m:fPr>
                    <m:num>
                      <m:r>
                        <w:rPr>
                          <w:rFonts w:ascii="Cambria Math" w:hAnsi="Cambria Math"/>
                          <w:lang w:val="fr-BE"/>
                        </w:rPr>
                        <m:t>x</m:t>
                      </m:r>
                    </m:num>
                    <m:den>
                      <m:r>
                        <w:rPr>
                          <w:rFonts w:ascii="Cambria Math" w:hAnsi="Cambria Math"/>
                          <w:lang w:val="fr-BE"/>
                        </w:rPr>
                        <m:t>3</m:t>
                      </m:r>
                    </m:den>
                  </m:f>
                </m:e>
                <m:sup>
                  <m:r>
                    <w:rPr>
                      <w:rFonts w:ascii="Cambria Math" w:hAnsi="Cambria Math"/>
                      <w:lang w:val="fr-BE"/>
                    </w:rPr>
                    <m:t xml:space="preserve">3 </m:t>
                  </m:r>
                </m:sup>
              </m:sSup>
              <m:r>
                <w:rPr>
                  <w:rFonts w:ascii="Cambria Math" w:hAnsi="Cambria Math"/>
                  <w:lang w:val="fr-BE"/>
                </w:rPr>
                <m:t>-16</m:t>
              </m:r>
              <m:sSup>
                <m:sSupPr>
                  <m:ctrlPr>
                    <w:rPr>
                      <w:rFonts w:ascii="Cambria Math" w:hAnsi="Cambria Math"/>
                      <w:i/>
                      <w:lang w:val="fr-BE"/>
                    </w:rPr>
                  </m:ctrlPr>
                </m:sSupPr>
                <m:e>
                  <m:r>
                    <w:rPr>
                      <w:rFonts w:ascii="Cambria Math" w:hAnsi="Cambria Math"/>
                      <w:lang w:val="fr-BE"/>
                    </w:rPr>
                    <m:t>x</m:t>
                  </m:r>
                </m:e>
                <m:sup>
                  <m:r>
                    <w:rPr>
                      <w:rFonts w:ascii="Cambria Math" w:hAnsi="Cambria Math"/>
                      <w:lang w:val="fr-BE"/>
                    </w:rPr>
                    <m:t>2</m:t>
                  </m:r>
                </m:sup>
              </m:sSup>
              <m:r>
                <w:rPr>
                  <w:rFonts w:ascii="Cambria Math" w:hAnsi="Cambria Math"/>
                  <w:lang w:val="fr-BE"/>
                </w:rPr>
                <m:t xml:space="preserve">+220x ,  pour 0≤x≤18  </m:t>
              </m:r>
            </m:oMath>
            <w:r w:rsidR="004703E7" w:rsidRPr="138B68D5">
              <w:rPr>
                <w:rFonts w:ascii="Verdana" w:eastAsiaTheme="minorEastAsia" w:hAnsi="Verdana"/>
                <w:lang w:val="fr-BE"/>
              </w:rPr>
              <w:t xml:space="preserve">lorsqu’elle produit </w:t>
            </w:r>
            <m:oMath>
              <m:r>
                <w:rPr>
                  <w:rFonts w:ascii="Cambria Math" w:hAnsi="Cambria Math"/>
                  <w:lang w:val="fr-BE"/>
                </w:rPr>
                <m:t>x</m:t>
              </m:r>
            </m:oMath>
            <w:r w:rsidR="004703E7" w:rsidRPr="138B68D5">
              <w:rPr>
                <w:rFonts w:ascii="Verdana" w:eastAsiaTheme="minorEastAsia" w:hAnsi="Verdana"/>
                <w:lang w:val="fr-BE"/>
              </w:rPr>
              <w:t xml:space="preserve"> centaines d’objet.</w:t>
            </w:r>
          </w:p>
          <w:p w14:paraId="4C8F3429" w14:textId="77777777" w:rsidR="004703E7" w:rsidRPr="00193FD3" w:rsidRDefault="004703E7" w:rsidP="004703E7">
            <w:pPr>
              <w:pStyle w:val="Paragraphedeliste"/>
              <w:rPr>
                <w:rFonts w:ascii="Verdana" w:eastAsiaTheme="minorEastAsia" w:hAnsi="Verdana"/>
                <w:lang w:val="fr-BE"/>
              </w:rPr>
            </w:pPr>
          </w:p>
          <w:p w14:paraId="2CD0E342" w14:textId="0F9B3267" w:rsidR="004703E7" w:rsidRPr="005C649E" w:rsidRDefault="004703E7" w:rsidP="005C649E">
            <w:pPr>
              <w:pStyle w:val="Paragraphedeliste"/>
              <w:numPr>
                <w:ilvl w:val="0"/>
                <w:numId w:val="19"/>
              </w:numPr>
              <w:rPr>
                <w:rFonts w:ascii="Verdana" w:eastAsiaTheme="minorEastAsia" w:hAnsi="Verdana"/>
                <w:lang w:val="fr-BE"/>
              </w:rPr>
            </w:pPr>
            <w:r w:rsidRPr="005C649E">
              <w:rPr>
                <w:rFonts w:ascii="Verdana" w:eastAsiaTheme="minorEastAsia" w:hAnsi="Verdana"/>
                <w:lang w:val="fr-BE"/>
              </w:rPr>
              <w:t>Quel est le bénéfice pour 900 radars vendus</w:t>
            </w:r>
            <w:r w:rsidR="00095C4A" w:rsidRPr="005C649E">
              <w:rPr>
                <w:rFonts w:ascii="Verdana" w:eastAsiaTheme="minorEastAsia" w:hAnsi="Verdana"/>
                <w:lang w:val="fr-BE"/>
              </w:rPr>
              <w:t> ?</w:t>
            </w:r>
          </w:p>
          <w:p w14:paraId="1C93ED2B" w14:textId="77777777" w:rsidR="00095C4A" w:rsidRPr="00193FD3" w:rsidRDefault="00095C4A" w:rsidP="00095C4A">
            <w:pPr>
              <w:pStyle w:val="Paragraphedeliste"/>
              <w:ind w:left="1080"/>
              <w:rPr>
                <w:rFonts w:ascii="Verdana" w:eastAsiaTheme="minorEastAsia" w:hAnsi="Verdana"/>
                <w:lang w:val="fr-BE"/>
              </w:rPr>
            </w:pPr>
          </w:p>
          <w:p w14:paraId="64AB3710" w14:textId="738158E9" w:rsidR="004703E7" w:rsidRPr="005C649E" w:rsidRDefault="004703E7" w:rsidP="005C649E">
            <w:pPr>
              <w:pStyle w:val="Paragraphedeliste"/>
              <w:numPr>
                <w:ilvl w:val="0"/>
                <w:numId w:val="19"/>
              </w:numPr>
              <w:rPr>
                <w:rFonts w:ascii="Verdana" w:eastAsiaTheme="minorEastAsia" w:hAnsi="Verdana"/>
                <w:lang w:val="fr-BE"/>
              </w:rPr>
            </w:pPr>
            <w:r w:rsidRPr="005C649E">
              <w:rPr>
                <w:rFonts w:ascii="Verdana" w:eastAsiaTheme="minorEastAsia" w:hAnsi="Verdana"/>
                <w:lang w:val="fr-BE"/>
              </w:rPr>
              <w:t>Combien de radars doit-on vendre pour avoir un bénéfice de 800€ ?</w:t>
            </w:r>
          </w:p>
          <w:p w14:paraId="41509A60" w14:textId="77777777" w:rsidR="00095C4A" w:rsidRPr="00095C4A" w:rsidRDefault="00095C4A" w:rsidP="00095C4A">
            <w:pPr>
              <w:rPr>
                <w:rFonts w:ascii="Verdana" w:eastAsiaTheme="minorEastAsia" w:hAnsi="Verdana"/>
                <w:lang w:val="fr-BE"/>
              </w:rPr>
            </w:pPr>
          </w:p>
          <w:p w14:paraId="409577B8" w14:textId="1B5BDE65" w:rsidR="00095C4A" w:rsidRPr="005C649E" w:rsidRDefault="004703E7" w:rsidP="005C649E">
            <w:pPr>
              <w:pStyle w:val="Paragraphedeliste"/>
              <w:numPr>
                <w:ilvl w:val="0"/>
                <w:numId w:val="19"/>
              </w:numPr>
              <w:rPr>
                <w:rFonts w:ascii="Verdana" w:eastAsiaTheme="minorEastAsia" w:hAnsi="Verdana"/>
                <w:lang w:val="fr-BE"/>
              </w:rPr>
            </w:pPr>
            <w:r w:rsidRPr="005C649E">
              <w:rPr>
                <w:rFonts w:ascii="Verdana" w:eastAsiaTheme="minorEastAsia" w:hAnsi="Verdana"/>
                <w:lang w:val="fr-BE"/>
              </w:rPr>
              <w:t>Quel est le bénéfice maximal ?</w:t>
            </w:r>
          </w:p>
          <w:p w14:paraId="44991A5F" w14:textId="77777777" w:rsidR="00095C4A" w:rsidRPr="00095C4A" w:rsidRDefault="00095C4A" w:rsidP="00095C4A">
            <w:pPr>
              <w:rPr>
                <w:rFonts w:ascii="Verdana" w:eastAsiaTheme="minorEastAsia" w:hAnsi="Verdana"/>
                <w:lang w:val="fr-BE"/>
              </w:rPr>
            </w:pPr>
          </w:p>
          <w:p w14:paraId="2F6EBAB1" w14:textId="120D52F9" w:rsidR="004703E7" w:rsidRPr="005C649E" w:rsidRDefault="004703E7" w:rsidP="005C649E">
            <w:pPr>
              <w:pStyle w:val="Paragraphedeliste"/>
              <w:numPr>
                <w:ilvl w:val="0"/>
                <w:numId w:val="19"/>
              </w:numPr>
              <w:rPr>
                <w:rFonts w:ascii="Verdana" w:eastAsiaTheme="minorEastAsia" w:hAnsi="Verdana"/>
                <w:lang w:val="fr-BE"/>
              </w:rPr>
            </w:pPr>
            <w:r w:rsidRPr="005C649E">
              <w:rPr>
                <w:rFonts w:ascii="Verdana" w:eastAsiaTheme="minorEastAsia" w:hAnsi="Verdana"/>
                <w:lang w:val="fr-BE"/>
              </w:rPr>
              <w:t>Quelle est la quantité de radar correspondant à ce bénéfice maximal ?</w:t>
            </w:r>
          </w:p>
          <w:p w14:paraId="3DAF2DB0" w14:textId="77777777" w:rsidR="004703E7" w:rsidRPr="00193FD3" w:rsidRDefault="004703E7" w:rsidP="004703E7">
            <w:pPr>
              <w:pStyle w:val="Paragraphedeliste"/>
              <w:ind w:left="0"/>
              <w:rPr>
                <w:rFonts w:ascii="Verdana" w:hAnsi="Verdana"/>
                <w:lang w:val="fr-BE"/>
              </w:rPr>
            </w:pPr>
          </w:p>
          <w:p w14:paraId="0478854B" w14:textId="326B45CA" w:rsidR="004703E7" w:rsidRPr="005C649E" w:rsidRDefault="005C649E" w:rsidP="005C649E">
            <w:pPr>
              <w:rPr>
                <w:rFonts w:ascii="Verdana" w:eastAsiaTheme="minorEastAsia" w:hAnsi="Verdana"/>
                <w:lang w:val="fr-BE"/>
              </w:rPr>
            </w:pPr>
            <w:r>
              <w:rPr>
                <w:rFonts w:ascii="Verdana" w:eastAsiaTheme="minorEastAsia" w:hAnsi="Verdana"/>
                <w:lang w:val="fr-BE"/>
              </w:rPr>
              <w:t xml:space="preserve">j) </w:t>
            </w:r>
            <w:r w:rsidR="004703E7" w:rsidRPr="005C649E">
              <w:rPr>
                <w:rFonts w:ascii="Verdana" w:eastAsiaTheme="minorEastAsia" w:hAnsi="Verdana"/>
                <w:lang w:val="fr-BE"/>
              </w:rPr>
              <w:t>Une usine produit des radars.</w:t>
            </w:r>
          </w:p>
          <w:p w14:paraId="1E9E453F" w14:textId="77777777" w:rsidR="004703E7" w:rsidRPr="00CA2992" w:rsidRDefault="004703E7" w:rsidP="00CA2992">
            <w:pPr>
              <w:rPr>
                <w:rFonts w:ascii="Verdana" w:eastAsiaTheme="minorEastAsia" w:hAnsi="Verdana"/>
                <w:lang w:val="fr-BE"/>
              </w:rPr>
            </w:pPr>
            <w:r w:rsidRPr="00CA2992">
              <w:rPr>
                <w:rFonts w:ascii="Verdana" w:eastAsiaTheme="minorEastAsia" w:hAnsi="Verdana"/>
                <w:lang w:val="fr-BE"/>
              </w:rPr>
              <w:t>Chaque radar peut avoir deux défauts que l’on appelle défaut a et défaut b.</w:t>
            </w:r>
          </w:p>
          <w:p w14:paraId="38D341CD" w14:textId="77777777" w:rsidR="004703E7" w:rsidRPr="00193FD3" w:rsidRDefault="004703E7" w:rsidP="004703E7">
            <w:pPr>
              <w:pStyle w:val="Paragraphedeliste"/>
              <w:rPr>
                <w:rFonts w:ascii="Verdana" w:eastAsiaTheme="minorEastAsia" w:hAnsi="Verdana"/>
                <w:lang w:val="fr-BE"/>
              </w:rPr>
            </w:pPr>
          </w:p>
          <w:p w14:paraId="1B902CFE" w14:textId="77777777" w:rsidR="004703E7" w:rsidRPr="00CA2992" w:rsidRDefault="004703E7" w:rsidP="00CA2992">
            <w:pPr>
              <w:rPr>
                <w:rFonts w:ascii="Verdana" w:eastAsiaTheme="minorEastAsia" w:hAnsi="Verdana"/>
                <w:lang w:val="fr-BE"/>
              </w:rPr>
            </w:pPr>
            <w:r w:rsidRPr="00CA2992">
              <w:rPr>
                <w:rFonts w:ascii="Verdana" w:eastAsiaTheme="minorEastAsia" w:hAnsi="Verdana"/>
                <w:lang w:val="fr-BE"/>
              </w:rPr>
              <w:t>On prélève un radar au hasard.</w:t>
            </w:r>
          </w:p>
          <w:p w14:paraId="051AC5BF" w14:textId="30A0305B" w:rsidR="004703E7" w:rsidRPr="00CA2992" w:rsidRDefault="004703E7" w:rsidP="00CA2992">
            <w:pPr>
              <w:rPr>
                <w:rFonts w:ascii="Verdana" w:eastAsiaTheme="minorEastAsia" w:hAnsi="Verdana"/>
                <w:lang w:val="fr-BE"/>
              </w:rPr>
            </w:pPr>
            <w:r w:rsidRPr="00CA2992">
              <w:rPr>
                <w:rFonts w:ascii="Verdana" w:eastAsiaTheme="minorEastAsia" w:hAnsi="Verdana"/>
                <w:lang w:val="fr-BE"/>
              </w:rPr>
              <w:t>On note A l’évènement « le radar a le défaut a » et B l’évènement « le radar a le défaut b ».</w:t>
            </w:r>
          </w:p>
          <w:p w14:paraId="0C6BDDC4" w14:textId="77777777" w:rsidR="002B6778" w:rsidRPr="00193FD3" w:rsidRDefault="002B6778" w:rsidP="004703E7">
            <w:pPr>
              <w:pStyle w:val="Paragraphedeliste"/>
              <w:rPr>
                <w:rFonts w:ascii="Verdana" w:eastAsiaTheme="minorEastAsia" w:hAnsi="Verdana"/>
                <w:lang w:val="fr-BE"/>
              </w:rPr>
            </w:pPr>
          </w:p>
          <w:p w14:paraId="6F20F013" w14:textId="77777777" w:rsidR="004703E7" w:rsidRPr="00CA2992" w:rsidRDefault="004703E7" w:rsidP="00CA2992">
            <w:pPr>
              <w:rPr>
                <w:rFonts w:ascii="Verdana" w:eastAsiaTheme="minorEastAsia" w:hAnsi="Verdana"/>
                <w:lang w:val="fr-BE"/>
              </w:rPr>
            </w:pPr>
            <w:r w:rsidRPr="00CA2992">
              <w:rPr>
                <w:rFonts w:ascii="Verdana" w:eastAsiaTheme="minorEastAsia" w:hAnsi="Verdana"/>
                <w:lang w:val="fr-BE"/>
              </w:rPr>
              <w:t>On admet que ces deux évènements sont</w:t>
            </w:r>
            <w:r w:rsidRPr="00CA2992">
              <w:rPr>
                <w:rFonts w:ascii="Verdana" w:eastAsiaTheme="minorEastAsia" w:hAnsi="Verdana"/>
                <w:b/>
                <w:bCs/>
                <w:lang w:val="fr-BE"/>
              </w:rPr>
              <w:t xml:space="preserve"> indépendants</w:t>
            </w:r>
            <w:r w:rsidRPr="00CA2992">
              <w:rPr>
                <w:rFonts w:ascii="Verdana" w:eastAsiaTheme="minorEastAsia" w:hAnsi="Verdana"/>
                <w:lang w:val="fr-BE"/>
              </w:rPr>
              <w:t xml:space="preserve"> et que leur probabilité sont P(A)= 0,02 et P(B)=0,01.</w:t>
            </w:r>
          </w:p>
          <w:p w14:paraId="5DA6F1E0" w14:textId="77777777" w:rsidR="004703E7" w:rsidRPr="00193FD3" w:rsidRDefault="004703E7" w:rsidP="004703E7">
            <w:pPr>
              <w:pStyle w:val="Paragraphedeliste"/>
              <w:rPr>
                <w:rFonts w:ascii="Verdana" w:eastAsiaTheme="minorEastAsia" w:hAnsi="Verdana"/>
                <w:lang w:val="fr-BE"/>
              </w:rPr>
            </w:pPr>
          </w:p>
          <w:p w14:paraId="689A0AA5" w14:textId="77777777" w:rsidR="004703E7" w:rsidRPr="00CA2992" w:rsidRDefault="004703E7" w:rsidP="00CA2992">
            <w:pPr>
              <w:rPr>
                <w:rFonts w:ascii="Verdana" w:eastAsiaTheme="minorEastAsia" w:hAnsi="Verdana"/>
                <w:lang w:val="fr-BE"/>
              </w:rPr>
            </w:pPr>
            <w:r w:rsidRPr="00CA2992">
              <w:rPr>
                <w:rFonts w:ascii="Verdana" w:eastAsiaTheme="minorEastAsia" w:hAnsi="Verdana"/>
                <w:lang w:val="fr-BE"/>
              </w:rPr>
              <w:t>Un radar est défectueux lorsqu’il a au moins l’un de deux défauts.</w:t>
            </w:r>
          </w:p>
          <w:p w14:paraId="789747D6" w14:textId="77777777" w:rsidR="004703E7" w:rsidRPr="00193FD3" w:rsidRDefault="004703E7" w:rsidP="004703E7">
            <w:pPr>
              <w:pStyle w:val="Paragraphedeliste"/>
              <w:rPr>
                <w:rFonts w:ascii="Verdana" w:eastAsiaTheme="minorEastAsia" w:hAnsi="Verdana"/>
                <w:lang w:val="fr-BE"/>
              </w:rPr>
            </w:pPr>
          </w:p>
          <w:p w14:paraId="5EABCC29" w14:textId="1C7B76AF" w:rsidR="004703E7" w:rsidRPr="005C649E" w:rsidRDefault="004703E7" w:rsidP="005C649E">
            <w:pPr>
              <w:pStyle w:val="Paragraphedeliste"/>
              <w:numPr>
                <w:ilvl w:val="0"/>
                <w:numId w:val="16"/>
              </w:numPr>
              <w:rPr>
                <w:rFonts w:ascii="Verdana" w:eastAsiaTheme="minorEastAsia" w:hAnsi="Verdana"/>
                <w:lang w:val="fr-BE"/>
              </w:rPr>
            </w:pPr>
            <w:r w:rsidRPr="005C649E">
              <w:rPr>
                <w:rFonts w:ascii="Verdana" w:eastAsiaTheme="minorEastAsia" w:hAnsi="Verdana"/>
                <w:lang w:val="fr-BE"/>
              </w:rPr>
              <w:t>Calculer la probabilité que le radar ne soit pas défectueux.</w:t>
            </w:r>
          </w:p>
          <w:p w14:paraId="7E81CD8B" w14:textId="77777777" w:rsidR="002B6778" w:rsidRPr="005C649E" w:rsidRDefault="002B6778" w:rsidP="005C649E">
            <w:pPr>
              <w:rPr>
                <w:rFonts w:ascii="Verdana" w:eastAsiaTheme="minorEastAsia" w:hAnsi="Verdana"/>
                <w:lang w:val="fr-BE"/>
              </w:rPr>
            </w:pPr>
          </w:p>
          <w:p w14:paraId="7FC41EA0" w14:textId="17F31EA4" w:rsidR="004703E7" w:rsidRPr="005C649E" w:rsidRDefault="1EE419CD" w:rsidP="005C649E">
            <w:pPr>
              <w:pStyle w:val="Paragraphedeliste"/>
              <w:numPr>
                <w:ilvl w:val="0"/>
                <w:numId w:val="18"/>
              </w:numPr>
              <w:ind w:left="1003"/>
              <w:rPr>
                <w:rFonts w:ascii="Verdana" w:eastAsiaTheme="minorEastAsia" w:hAnsi="Verdana"/>
                <w:lang w:val="fr-BE"/>
              </w:rPr>
            </w:pPr>
            <w:r w:rsidRPr="005C649E">
              <w:rPr>
                <w:rFonts w:ascii="Verdana" w:eastAsiaTheme="minorEastAsia" w:hAnsi="Verdana"/>
                <w:lang w:val="fr-BE"/>
              </w:rPr>
              <w:t>Sachant</w:t>
            </w:r>
            <w:r w:rsidR="004703E7" w:rsidRPr="005C649E">
              <w:rPr>
                <w:rFonts w:ascii="Verdana" w:eastAsiaTheme="minorEastAsia" w:hAnsi="Verdana"/>
                <w:lang w:val="fr-BE"/>
              </w:rPr>
              <w:t xml:space="preserve"> que le radar prélevé est défectueux, calculer la probabilité qu’il ait les deux défauts.</w:t>
            </w:r>
          </w:p>
          <w:p w14:paraId="61A75AB6" w14:textId="6CF77675" w:rsidR="003F4870" w:rsidRPr="00193FD3" w:rsidRDefault="003F4870" w:rsidP="138B68D5">
            <w:pPr>
              <w:pStyle w:val="Paragraphedeliste"/>
              <w:rPr>
                <w:rFonts w:ascii="Verdana" w:eastAsiaTheme="minorEastAsia" w:hAnsi="Verdana"/>
                <w:lang w:val="fr-BE"/>
              </w:rPr>
            </w:pPr>
          </w:p>
        </w:tc>
        <w:tc>
          <w:tcPr>
            <w:tcW w:w="993" w:type="dxa"/>
          </w:tcPr>
          <w:p w14:paraId="02AF06E9" w14:textId="0811FB98" w:rsidR="003F4870" w:rsidRPr="00193FD3" w:rsidRDefault="003F4870" w:rsidP="138B68D5">
            <w:pPr>
              <w:pStyle w:val="Paragraphedeliste"/>
              <w:spacing w:line="259" w:lineRule="auto"/>
              <w:ind w:left="0"/>
              <w:rPr>
                <w:rFonts w:ascii="Verdana" w:eastAsiaTheme="minorEastAsia" w:hAnsi="Verdana"/>
                <w:lang w:val="fr-BE"/>
              </w:rPr>
            </w:pPr>
          </w:p>
          <w:p w14:paraId="0ED07FF2" w14:textId="58CCD59F" w:rsidR="003F4870" w:rsidRPr="00193FD3" w:rsidRDefault="003F4870" w:rsidP="138B68D5">
            <w:pPr>
              <w:pStyle w:val="Paragraphedeliste"/>
              <w:spacing w:line="259" w:lineRule="auto"/>
              <w:ind w:left="0"/>
              <w:rPr>
                <w:rFonts w:ascii="Verdana" w:eastAsiaTheme="minorEastAsia" w:hAnsi="Verdana"/>
                <w:lang w:val="fr-BE"/>
              </w:rPr>
            </w:pPr>
          </w:p>
          <w:p w14:paraId="3C358D46" w14:textId="34395EE1" w:rsidR="003F4870" w:rsidRPr="00193FD3" w:rsidRDefault="003F4870" w:rsidP="138B68D5">
            <w:pPr>
              <w:pStyle w:val="Paragraphedeliste"/>
              <w:spacing w:line="259" w:lineRule="auto"/>
              <w:ind w:left="0"/>
              <w:rPr>
                <w:rFonts w:ascii="Verdana" w:eastAsiaTheme="minorEastAsia" w:hAnsi="Verdana"/>
                <w:lang w:val="fr-BE"/>
              </w:rPr>
            </w:pPr>
          </w:p>
          <w:p w14:paraId="05D5C0D2" w14:textId="4EEA8BC6" w:rsidR="003F4870" w:rsidRPr="00193FD3" w:rsidRDefault="003F4870" w:rsidP="138B68D5">
            <w:pPr>
              <w:pStyle w:val="Paragraphedeliste"/>
              <w:spacing w:line="259" w:lineRule="auto"/>
              <w:ind w:left="0"/>
              <w:rPr>
                <w:rFonts w:ascii="Verdana" w:eastAsiaTheme="minorEastAsia" w:hAnsi="Verdana"/>
                <w:lang w:val="fr-BE"/>
              </w:rPr>
            </w:pPr>
          </w:p>
          <w:p w14:paraId="28C262B3" w14:textId="4F4AA16F" w:rsidR="003F4870" w:rsidRPr="00193FD3" w:rsidRDefault="003F4870" w:rsidP="138B68D5">
            <w:pPr>
              <w:pStyle w:val="Paragraphedeliste"/>
              <w:spacing w:line="259" w:lineRule="auto"/>
              <w:ind w:left="0"/>
              <w:rPr>
                <w:rFonts w:ascii="Verdana" w:eastAsiaTheme="minorEastAsia" w:hAnsi="Verdana"/>
                <w:lang w:val="fr-BE"/>
              </w:rPr>
            </w:pPr>
          </w:p>
          <w:p w14:paraId="6A16CC75" w14:textId="69D98E65" w:rsidR="003F4870" w:rsidRPr="00193FD3" w:rsidRDefault="003F4870" w:rsidP="138B68D5">
            <w:pPr>
              <w:pStyle w:val="Paragraphedeliste"/>
              <w:spacing w:line="259" w:lineRule="auto"/>
              <w:ind w:left="0"/>
              <w:rPr>
                <w:rFonts w:ascii="Verdana" w:eastAsiaTheme="minorEastAsia" w:hAnsi="Verdana"/>
                <w:lang w:val="fr-BE"/>
              </w:rPr>
            </w:pPr>
          </w:p>
          <w:p w14:paraId="7FA41BC9" w14:textId="64253089" w:rsidR="003F4870" w:rsidRPr="00193FD3" w:rsidRDefault="003F4870" w:rsidP="138B68D5">
            <w:pPr>
              <w:pStyle w:val="Paragraphedeliste"/>
              <w:spacing w:line="259" w:lineRule="auto"/>
              <w:ind w:left="0"/>
              <w:rPr>
                <w:rFonts w:ascii="Verdana" w:eastAsiaTheme="minorEastAsia" w:hAnsi="Verdana"/>
                <w:lang w:val="fr-BE"/>
              </w:rPr>
            </w:pPr>
          </w:p>
          <w:p w14:paraId="0F32376B" w14:textId="59471545" w:rsidR="003F4870" w:rsidRPr="00193FD3" w:rsidRDefault="003F4870" w:rsidP="138B68D5">
            <w:pPr>
              <w:pStyle w:val="Paragraphedeliste"/>
              <w:spacing w:line="259" w:lineRule="auto"/>
              <w:ind w:left="0"/>
              <w:rPr>
                <w:rFonts w:ascii="Verdana" w:eastAsiaTheme="minorEastAsia" w:hAnsi="Verdana"/>
                <w:lang w:val="fr-BE"/>
              </w:rPr>
            </w:pPr>
          </w:p>
          <w:p w14:paraId="705B565F" w14:textId="4DCDEE34" w:rsidR="003F4870" w:rsidRPr="00193FD3" w:rsidRDefault="003F4870" w:rsidP="138B68D5">
            <w:pPr>
              <w:pStyle w:val="Paragraphedeliste"/>
              <w:spacing w:line="259" w:lineRule="auto"/>
              <w:ind w:left="0"/>
              <w:rPr>
                <w:rFonts w:ascii="Verdana" w:eastAsiaTheme="minorEastAsia" w:hAnsi="Verdana"/>
                <w:lang w:val="fr-BE"/>
              </w:rPr>
            </w:pPr>
          </w:p>
          <w:p w14:paraId="4BAF6285" w14:textId="0E02B947" w:rsidR="003F4870" w:rsidRPr="00193FD3" w:rsidRDefault="003F4870" w:rsidP="138B68D5">
            <w:pPr>
              <w:pStyle w:val="Paragraphedeliste"/>
              <w:spacing w:line="259" w:lineRule="auto"/>
              <w:ind w:left="0"/>
              <w:rPr>
                <w:rFonts w:ascii="Verdana" w:eastAsiaTheme="minorEastAsia" w:hAnsi="Verdana"/>
                <w:lang w:val="fr-BE"/>
              </w:rPr>
            </w:pPr>
          </w:p>
          <w:p w14:paraId="08284C30" w14:textId="6DA5769B" w:rsidR="003F4870" w:rsidRPr="00193FD3" w:rsidRDefault="003F4870" w:rsidP="138B68D5">
            <w:pPr>
              <w:pStyle w:val="Paragraphedeliste"/>
              <w:spacing w:line="259" w:lineRule="auto"/>
              <w:ind w:left="0"/>
              <w:rPr>
                <w:rFonts w:ascii="Verdana" w:eastAsiaTheme="minorEastAsia" w:hAnsi="Verdana"/>
                <w:lang w:val="fr-BE"/>
              </w:rPr>
            </w:pPr>
          </w:p>
          <w:p w14:paraId="237A06CD" w14:textId="6AD04665" w:rsidR="003F4870" w:rsidRPr="00193FD3" w:rsidRDefault="003F4870" w:rsidP="138B68D5">
            <w:pPr>
              <w:pStyle w:val="Paragraphedeliste"/>
              <w:spacing w:line="259" w:lineRule="auto"/>
              <w:ind w:left="0"/>
              <w:rPr>
                <w:rFonts w:ascii="Verdana" w:eastAsiaTheme="minorEastAsia" w:hAnsi="Verdana"/>
                <w:lang w:val="fr-BE"/>
              </w:rPr>
            </w:pPr>
          </w:p>
          <w:p w14:paraId="15301A40" w14:textId="452DA56D" w:rsidR="003F4870" w:rsidRPr="00193FD3" w:rsidRDefault="003F4870" w:rsidP="138B68D5">
            <w:pPr>
              <w:pStyle w:val="Paragraphedeliste"/>
              <w:spacing w:line="259" w:lineRule="auto"/>
              <w:ind w:left="0"/>
              <w:rPr>
                <w:rFonts w:ascii="Verdana" w:eastAsiaTheme="minorEastAsia" w:hAnsi="Verdana"/>
                <w:lang w:val="fr-BE"/>
              </w:rPr>
            </w:pPr>
          </w:p>
          <w:p w14:paraId="57D17C93" w14:textId="372B8564" w:rsidR="003F4870" w:rsidRPr="00193FD3" w:rsidRDefault="003F4870" w:rsidP="138B68D5">
            <w:pPr>
              <w:pStyle w:val="Paragraphedeliste"/>
              <w:spacing w:line="259" w:lineRule="auto"/>
              <w:ind w:left="0"/>
              <w:rPr>
                <w:rFonts w:ascii="Verdana" w:eastAsiaTheme="minorEastAsia" w:hAnsi="Verdana"/>
                <w:lang w:val="fr-BE"/>
              </w:rPr>
            </w:pPr>
          </w:p>
          <w:p w14:paraId="52D14B63" w14:textId="1904EC19" w:rsidR="003F4870" w:rsidRPr="00193FD3" w:rsidRDefault="003F4870" w:rsidP="138B68D5">
            <w:pPr>
              <w:pStyle w:val="Paragraphedeliste"/>
              <w:spacing w:line="259" w:lineRule="auto"/>
              <w:ind w:left="0"/>
              <w:rPr>
                <w:rFonts w:ascii="Verdana" w:eastAsiaTheme="minorEastAsia" w:hAnsi="Verdana"/>
                <w:lang w:val="fr-BE"/>
              </w:rPr>
            </w:pPr>
          </w:p>
          <w:p w14:paraId="54BE2196" w14:textId="23D54013" w:rsidR="003F4870" w:rsidRPr="00193FD3" w:rsidRDefault="003F4870" w:rsidP="138B68D5">
            <w:pPr>
              <w:pStyle w:val="Paragraphedeliste"/>
              <w:spacing w:line="259" w:lineRule="auto"/>
              <w:ind w:left="0"/>
              <w:rPr>
                <w:rFonts w:ascii="Verdana" w:eastAsiaTheme="minorEastAsia" w:hAnsi="Verdana"/>
                <w:lang w:val="fr-BE"/>
              </w:rPr>
            </w:pPr>
          </w:p>
          <w:p w14:paraId="65F4576A" w14:textId="1549B647" w:rsidR="003F4870" w:rsidRPr="00193FD3" w:rsidRDefault="003F4870" w:rsidP="138B68D5">
            <w:pPr>
              <w:pStyle w:val="Paragraphedeliste"/>
              <w:spacing w:line="259" w:lineRule="auto"/>
              <w:ind w:left="0"/>
              <w:rPr>
                <w:rFonts w:ascii="Verdana" w:eastAsiaTheme="minorEastAsia" w:hAnsi="Verdana"/>
                <w:lang w:val="fr-BE"/>
              </w:rPr>
            </w:pPr>
          </w:p>
          <w:p w14:paraId="7AB5D19A" w14:textId="1163F38E" w:rsidR="003F4870" w:rsidRPr="00193FD3" w:rsidRDefault="003F4870" w:rsidP="138B68D5">
            <w:pPr>
              <w:pStyle w:val="Paragraphedeliste"/>
              <w:spacing w:line="259" w:lineRule="auto"/>
              <w:ind w:left="0"/>
              <w:rPr>
                <w:rFonts w:ascii="Verdana" w:eastAsiaTheme="minorEastAsia" w:hAnsi="Verdana"/>
                <w:lang w:val="fr-BE"/>
              </w:rPr>
            </w:pPr>
          </w:p>
          <w:p w14:paraId="5F6C6772" w14:textId="63828D46" w:rsidR="003F4870" w:rsidRPr="00193FD3" w:rsidRDefault="003F4870" w:rsidP="138B68D5">
            <w:pPr>
              <w:pStyle w:val="Paragraphedeliste"/>
              <w:spacing w:line="259" w:lineRule="auto"/>
              <w:ind w:left="0"/>
              <w:rPr>
                <w:rFonts w:ascii="Verdana" w:eastAsiaTheme="minorEastAsia" w:hAnsi="Verdana"/>
                <w:lang w:val="fr-BE"/>
              </w:rPr>
            </w:pPr>
          </w:p>
          <w:p w14:paraId="3DCAEF9E" w14:textId="7413E4FB" w:rsidR="003F4870" w:rsidRPr="00193FD3" w:rsidRDefault="003F4870" w:rsidP="138B68D5">
            <w:pPr>
              <w:pStyle w:val="Paragraphedeliste"/>
              <w:spacing w:line="259" w:lineRule="auto"/>
              <w:ind w:left="0"/>
              <w:rPr>
                <w:rFonts w:ascii="Verdana" w:eastAsiaTheme="minorEastAsia" w:hAnsi="Verdana"/>
                <w:lang w:val="fr-BE"/>
              </w:rPr>
            </w:pPr>
          </w:p>
          <w:p w14:paraId="3652D05A" w14:textId="00969073" w:rsidR="003F4870" w:rsidRPr="00193FD3" w:rsidRDefault="003F4870" w:rsidP="138B68D5">
            <w:pPr>
              <w:pStyle w:val="Paragraphedeliste"/>
              <w:spacing w:line="259" w:lineRule="auto"/>
              <w:ind w:left="0"/>
              <w:rPr>
                <w:rFonts w:ascii="Verdana" w:eastAsiaTheme="minorEastAsia" w:hAnsi="Verdana"/>
                <w:lang w:val="fr-BE"/>
              </w:rPr>
            </w:pPr>
          </w:p>
          <w:p w14:paraId="3E37C4A4" w14:textId="0C9807D2" w:rsidR="003F4870" w:rsidRPr="00193FD3" w:rsidRDefault="003F4870" w:rsidP="138B68D5">
            <w:pPr>
              <w:pStyle w:val="Paragraphedeliste"/>
              <w:spacing w:line="259" w:lineRule="auto"/>
              <w:ind w:left="0"/>
              <w:rPr>
                <w:rFonts w:ascii="Verdana" w:eastAsiaTheme="minorEastAsia" w:hAnsi="Verdana"/>
                <w:lang w:val="fr-BE"/>
              </w:rPr>
            </w:pPr>
          </w:p>
          <w:p w14:paraId="07068789" w14:textId="41A41246"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/3</w:t>
            </w:r>
          </w:p>
          <w:p w14:paraId="610DD07E" w14:textId="59E4C408" w:rsidR="003F4870" w:rsidRPr="00193FD3" w:rsidRDefault="003F4870" w:rsidP="138B68D5">
            <w:pPr>
              <w:pStyle w:val="Paragraphedeliste"/>
              <w:spacing w:line="259" w:lineRule="auto"/>
              <w:ind w:left="0"/>
              <w:rPr>
                <w:rFonts w:ascii="Verdana" w:eastAsiaTheme="minorEastAsia" w:hAnsi="Verdana"/>
                <w:lang w:val="fr-BE"/>
              </w:rPr>
            </w:pPr>
          </w:p>
          <w:p w14:paraId="41C30B3E" w14:textId="648EC111" w:rsidR="003F4870" w:rsidRPr="00193FD3" w:rsidRDefault="003F4870" w:rsidP="138B68D5">
            <w:pPr>
              <w:pStyle w:val="Paragraphedeliste"/>
              <w:spacing w:line="259" w:lineRule="auto"/>
              <w:ind w:left="0"/>
              <w:rPr>
                <w:rFonts w:ascii="Verdana" w:eastAsiaTheme="minorEastAsia" w:hAnsi="Verdana"/>
                <w:lang w:val="fr-BE"/>
              </w:rPr>
            </w:pPr>
          </w:p>
          <w:p w14:paraId="06E76C15" w14:textId="5CE59A10" w:rsidR="003F4870" w:rsidRPr="00193FD3" w:rsidRDefault="003F4870" w:rsidP="138B68D5">
            <w:pPr>
              <w:pStyle w:val="Paragraphedeliste"/>
              <w:spacing w:line="259" w:lineRule="auto"/>
              <w:ind w:left="0"/>
              <w:rPr>
                <w:rFonts w:ascii="Verdana" w:eastAsiaTheme="minorEastAsia" w:hAnsi="Verdana"/>
                <w:lang w:val="fr-BE"/>
              </w:rPr>
            </w:pPr>
          </w:p>
          <w:p w14:paraId="40B3C1B5" w14:textId="6C0D7D37"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CA2992">
              <w:rPr>
                <w:rFonts w:ascii="Verdana" w:eastAsiaTheme="minorEastAsia" w:hAnsi="Verdana"/>
                <w:lang w:val="fr-BE"/>
              </w:rPr>
              <w:t>2</w:t>
            </w:r>
          </w:p>
          <w:p w14:paraId="6F1F7E71" w14:textId="71EC989C" w:rsidR="003F4870" w:rsidRPr="00193FD3" w:rsidRDefault="003F4870" w:rsidP="138B68D5">
            <w:pPr>
              <w:pStyle w:val="Paragraphedeliste"/>
              <w:spacing w:line="259" w:lineRule="auto"/>
              <w:ind w:left="0"/>
              <w:rPr>
                <w:rFonts w:ascii="Verdana" w:eastAsiaTheme="minorEastAsia" w:hAnsi="Verdana"/>
                <w:lang w:val="fr-BE"/>
              </w:rPr>
            </w:pPr>
          </w:p>
          <w:p w14:paraId="3C3BBD1B" w14:textId="3BF7A742" w:rsidR="003F4870" w:rsidRPr="00193FD3" w:rsidRDefault="003F4870" w:rsidP="138B68D5">
            <w:pPr>
              <w:pStyle w:val="Paragraphedeliste"/>
              <w:spacing w:line="259" w:lineRule="auto"/>
              <w:ind w:left="0"/>
              <w:rPr>
                <w:rFonts w:ascii="Verdana" w:eastAsiaTheme="minorEastAsia" w:hAnsi="Verdana"/>
                <w:lang w:val="fr-BE"/>
              </w:rPr>
            </w:pPr>
          </w:p>
          <w:p w14:paraId="445AECFD" w14:textId="2DB16BD8"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CA2992">
              <w:rPr>
                <w:rFonts w:ascii="Verdana" w:eastAsiaTheme="minorEastAsia" w:hAnsi="Verdana"/>
                <w:lang w:val="fr-BE"/>
              </w:rPr>
              <w:t>2</w:t>
            </w:r>
          </w:p>
          <w:p w14:paraId="54DFC3F5" w14:textId="5FCFE60D" w:rsidR="003F4870" w:rsidRPr="00193FD3" w:rsidRDefault="003F4870" w:rsidP="138B68D5">
            <w:pPr>
              <w:pStyle w:val="Paragraphedeliste"/>
              <w:spacing w:line="259" w:lineRule="auto"/>
              <w:ind w:left="0"/>
              <w:rPr>
                <w:rFonts w:ascii="Verdana" w:eastAsiaTheme="minorEastAsia" w:hAnsi="Verdana"/>
                <w:lang w:val="fr-BE"/>
              </w:rPr>
            </w:pPr>
          </w:p>
          <w:p w14:paraId="2721C212" w14:textId="2C86C036"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/1</w:t>
            </w:r>
          </w:p>
          <w:p w14:paraId="065F1D52" w14:textId="1D4A2A97" w:rsidR="003F4870" w:rsidRPr="00193FD3" w:rsidRDefault="003F4870" w:rsidP="138B68D5">
            <w:pPr>
              <w:pStyle w:val="Paragraphedeliste"/>
              <w:spacing w:line="259" w:lineRule="auto"/>
              <w:ind w:left="0"/>
              <w:rPr>
                <w:rFonts w:ascii="Verdana" w:eastAsiaTheme="minorEastAsia" w:hAnsi="Verdana"/>
                <w:lang w:val="fr-BE"/>
              </w:rPr>
            </w:pPr>
          </w:p>
          <w:p w14:paraId="32A4BEA5" w14:textId="6D161F4C"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265739">
              <w:rPr>
                <w:rFonts w:ascii="Verdana" w:eastAsiaTheme="minorEastAsia" w:hAnsi="Verdana"/>
                <w:lang w:val="fr-BE"/>
              </w:rPr>
              <w:t>2</w:t>
            </w:r>
          </w:p>
          <w:p w14:paraId="02179472" w14:textId="090135F8" w:rsidR="003F4870" w:rsidRPr="00193FD3" w:rsidRDefault="003F4870" w:rsidP="138B68D5">
            <w:pPr>
              <w:pStyle w:val="Paragraphedeliste"/>
              <w:spacing w:line="259" w:lineRule="auto"/>
              <w:ind w:left="0"/>
              <w:rPr>
                <w:rFonts w:ascii="Verdana" w:eastAsiaTheme="minorEastAsia" w:hAnsi="Verdana"/>
                <w:lang w:val="fr-BE"/>
              </w:rPr>
            </w:pPr>
          </w:p>
          <w:p w14:paraId="182F5143" w14:textId="0CF14E93" w:rsidR="003F4870" w:rsidRPr="00193FD3"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138E19F3" w:rsidRPr="138B68D5">
              <w:rPr>
                <w:rFonts w:ascii="Verdana" w:eastAsiaTheme="minorEastAsia" w:hAnsi="Verdana"/>
                <w:lang w:val="fr-BE"/>
              </w:rPr>
              <w:t>2</w:t>
            </w:r>
          </w:p>
          <w:p w14:paraId="13A04686" w14:textId="74EE635A" w:rsidR="003F4870" w:rsidRPr="00193FD3" w:rsidRDefault="003F4870" w:rsidP="138B68D5">
            <w:pPr>
              <w:pStyle w:val="Paragraphedeliste"/>
              <w:spacing w:line="259" w:lineRule="auto"/>
              <w:ind w:left="0"/>
              <w:rPr>
                <w:rFonts w:ascii="Verdana" w:eastAsiaTheme="minorEastAsia" w:hAnsi="Verdana"/>
                <w:lang w:val="fr-BE"/>
              </w:rPr>
            </w:pPr>
          </w:p>
          <w:p w14:paraId="566016B6" w14:textId="29BD0156" w:rsidR="003F4870" w:rsidRPr="00193FD3" w:rsidRDefault="003F4870" w:rsidP="138B68D5">
            <w:pPr>
              <w:pStyle w:val="Paragraphedeliste"/>
              <w:spacing w:line="259" w:lineRule="auto"/>
              <w:ind w:left="0"/>
              <w:rPr>
                <w:rFonts w:ascii="Verdana" w:eastAsiaTheme="minorEastAsia" w:hAnsi="Verdana"/>
                <w:lang w:val="fr-BE"/>
              </w:rPr>
            </w:pPr>
          </w:p>
          <w:p w14:paraId="7BE63364" w14:textId="253E523C" w:rsidR="003F4870" w:rsidRDefault="4AF5E028"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/2</w:t>
            </w:r>
          </w:p>
          <w:p w14:paraId="62E581F0" w14:textId="77777777" w:rsidR="00901A05" w:rsidRPr="00193FD3" w:rsidRDefault="00901A05" w:rsidP="138B68D5">
            <w:pPr>
              <w:pStyle w:val="Paragraphedeliste"/>
              <w:spacing w:line="259" w:lineRule="auto"/>
              <w:ind w:left="0"/>
              <w:rPr>
                <w:rFonts w:ascii="Verdana" w:eastAsiaTheme="minorEastAsia" w:hAnsi="Verdana"/>
                <w:lang w:val="fr-BE"/>
              </w:rPr>
            </w:pPr>
          </w:p>
          <w:p w14:paraId="084A2684" w14:textId="15391A9D" w:rsidR="003F4870" w:rsidRPr="00193FD3" w:rsidRDefault="003F4870" w:rsidP="138B68D5">
            <w:pPr>
              <w:pStyle w:val="Paragraphedeliste"/>
              <w:spacing w:line="259" w:lineRule="auto"/>
              <w:ind w:left="0"/>
              <w:rPr>
                <w:rFonts w:ascii="Verdana" w:eastAsiaTheme="minorEastAsia" w:hAnsi="Verdana"/>
                <w:lang w:val="fr-BE"/>
              </w:rPr>
            </w:pPr>
          </w:p>
          <w:p w14:paraId="2966B362" w14:textId="5B7E8F16" w:rsidR="003F4870" w:rsidRPr="00193FD3" w:rsidRDefault="5F4C39CF"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199C0F21" w:rsidRPr="138B68D5">
              <w:rPr>
                <w:rFonts w:ascii="Verdana" w:eastAsiaTheme="minorEastAsia" w:hAnsi="Verdana"/>
                <w:lang w:val="fr-BE"/>
              </w:rPr>
              <w:t>2</w:t>
            </w:r>
          </w:p>
          <w:p w14:paraId="09B447EB" w14:textId="381A3A99" w:rsidR="003F4870" w:rsidRPr="00193FD3" w:rsidRDefault="003F4870" w:rsidP="138B68D5">
            <w:pPr>
              <w:pStyle w:val="Paragraphedeliste"/>
              <w:spacing w:line="259" w:lineRule="auto"/>
              <w:ind w:left="0"/>
              <w:rPr>
                <w:rFonts w:ascii="Verdana" w:eastAsiaTheme="minorEastAsia" w:hAnsi="Verdana"/>
                <w:lang w:val="fr-BE"/>
              </w:rPr>
            </w:pPr>
          </w:p>
          <w:p w14:paraId="0E40B4E7" w14:textId="437C298D" w:rsidR="003F4870" w:rsidRPr="00193FD3" w:rsidRDefault="003F4870" w:rsidP="138B68D5">
            <w:pPr>
              <w:pStyle w:val="Paragraphedeliste"/>
              <w:spacing w:line="259" w:lineRule="auto"/>
              <w:ind w:left="0"/>
              <w:rPr>
                <w:rFonts w:ascii="Verdana" w:eastAsiaTheme="minorEastAsia" w:hAnsi="Verdana"/>
                <w:lang w:val="fr-BE"/>
              </w:rPr>
            </w:pPr>
          </w:p>
          <w:p w14:paraId="49646C36" w14:textId="08F745B0" w:rsidR="003F4870" w:rsidRPr="00193FD3" w:rsidRDefault="003F4870" w:rsidP="138B68D5">
            <w:pPr>
              <w:pStyle w:val="Paragraphedeliste"/>
              <w:spacing w:line="259" w:lineRule="auto"/>
              <w:ind w:left="0"/>
              <w:rPr>
                <w:rFonts w:ascii="Verdana" w:eastAsiaTheme="minorEastAsia" w:hAnsi="Verdana"/>
                <w:lang w:val="fr-BE"/>
              </w:rPr>
            </w:pPr>
          </w:p>
          <w:p w14:paraId="49CE67D5" w14:textId="7AFF6731" w:rsidR="003F4870" w:rsidRPr="00193FD3" w:rsidRDefault="003F4870" w:rsidP="138B68D5">
            <w:pPr>
              <w:pStyle w:val="Paragraphedeliste"/>
              <w:spacing w:line="259" w:lineRule="auto"/>
              <w:ind w:left="0"/>
              <w:rPr>
                <w:rFonts w:ascii="Verdana" w:eastAsiaTheme="minorEastAsia" w:hAnsi="Verdana"/>
                <w:lang w:val="fr-BE"/>
              </w:rPr>
            </w:pPr>
          </w:p>
          <w:p w14:paraId="09C135A8" w14:textId="19AD67B1" w:rsidR="003F4870" w:rsidRPr="00193FD3" w:rsidRDefault="003F4870" w:rsidP="138B68D5">
            <w:pPr>
              <w:pStyle w:val="Paragraphedeliste"/>
              <w:spacing w:line="259" w:lineRule="auto"/>
              <w:ind w:left="0"/>
              <w:rPr>
                <w:rFonts w:ascii="Verdana" w:eastAsiaTheme="minorEastAsia" w:hAnsi="Verdana"/>
                <w:lang w:val="fr-BE"/>
              </w:rPr>
            </w:pPr>
          </w:p>
          <w:p w14:paraId="4D1FECF2" w14:textId="04EF85C4" w:rsidR="003F4870" w:rsidRPr="00193FD3" w:rsidRDefault="003F4870" w:rsidP="138B68D5">
            <w:pPr>
              <w:pStyle w:val="Paragraphedeliste"/>
              <w:spacing w:line="259" w:lineRule="auto"/>
              <w:ind w:left="0"/>
              <w:rPr>
                <w:rFonts w:ascii="Verdana" w:eastAsiaTheme="minorEastAsia" w:hAnsi="Verdana"/>
                <w:lang w:val="fr-BE"/>
              </w:rPr>
            </w:pPr>
          </w:p>
          <w:p w14:paraId="1CD0BB50" w14:textId="02269233" w:rsidR="003F4870" w:rsidRPr="00193FD3" w:rsidRDefault="003F4870" w:rsidP="138B68D5">
            <w:pPr>
              <w:pStyle w:val="Paragraphedeliste"/>
              <w:spacing w:line="259" w:lineRule="auto"/>
              <w:ind w:left="0"/>
              <w:rPr>
                <w:rFonts w:ascii="Verdana" w:eastAsiaTheme="minorEastAsia" w:hAnsi="Verdana"/>
                <w:lang w:val="fr-BE"/>
              </w:rPr>
            </w:pPr>
          </w:p>
          <w:p w14:paraId="3762CC2C" w14:textId="1BF1FCB0" w:rsidR="003F4870" w:rsidRPr="00193FD3" w:rsidRDefault="5F4C39CF"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901A05">
              <w:rPr>
                <w:rFonts w:ascii="Verdana" w:eastAsiaTheme="minorEastAsia" w:hAnsi="Verdana"/>
                <w:lang w:val="fr-BE"/>
              </w:rPr>
              <w:t>2</w:t>
            </w:r>
          </w:p>
          <w:p w14:paraId="63C1141C" w14:textId="041B4D39" w:rsidR="003F4870" w:rsidRPr="00193FD3" w:rsidRDefault="003F4870" w:rsidP="138B68D5">
            <w:pPr>
              <w:pStyle w:val="Paragraphedeliste"/>
              <w:spacing w:line="259" w:lineRule="auto"/>
              <w:ind w:left="0"/>
              <w:rPr>
                <w:rFonts w:ascii="Verdana" w:eastAsiaTheme="minorEastAsia" w:hAnsi="Verdana"/>
                <w:lang w:val="fr-BE"/>
              </w:rPr>
            </w:pPr>
          </w:p>
          <w:p w14:paraId="39B7EDF4" w14:textId="0E023F75" w:rsidR="003F4870" w:rsidRPr="00193FD3" w:rsidRDefault="5F4C39CF"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901A05">
              <w:rPr>
                <w:rFonts w:ascii="Verdana" w:eastAsiaTheme="minorEastAsia" w:hAnsi="Verdana"/>
                <w:lang w:val="fr-BE"/>
              </w:rPr>
              <w:t>2</w:t>
            </w:r>
          </w:p>
          <w:p w14:paraId="44D05256" w14:textId="2C3E17E4" w:rsidR="003F4870" w:rsidRDefault="003F4870" w:rsidP="138B68D5">
            <w:pPr>
              <w:pStyle w:val="Paragraphedeliste"/>
              <w:spacing w:line="259" w:lineRule="auto"/>
              <w:ind w:left="0"/>
              <w:rPr>
                <w:rFonts w:ascii="Verdana" w:eastAsiaTheme="minorEastAsia" w:hAnsi="Verdana"/>
                <w:lang w:val="fr-BE"/>
              </w:rPr>
            </w:pPr>
          </w:p>
          <w:p w14:paraId="65275314" w14:textId="77777777" w:rsidR="005C649E" w:rsidRPr="00193FD3" w:rsidRDefault="005C649E" w:rsidP="138B68D5">
            <w:pPr>
              <w:pStyle w:val="Paragraphedeliste"/>
              <w:spacing w:line="259" w:lineRule="auto"/>
              <w:ind w:left="0"/>
              <w:rPr>
                <w:rFonts w:ascii="Verdana" w:eastAsiaTheme="minorEastAsia" w:hAnsi="Verdana"/>
                <w:lang w:val="fr-BE"/>
              </w:rPr>
            </w:pPr>
          </w:p>
          <w:p w14:paraId="4FCD2B61" w14:textId="2C271231" w:rsidR="003F4870" w:rsidRPr="00193FD3" w:rsidRDefault="5F4C39CF"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901A05">
              <w:rPr>
                <w:rFonts w:ascii="Verdana" w:eastAsiaTheme="minorEastAsia" w:hAnsi="Verdana"/>
                <w:lang w:val="fr-BE"/>
              </w:rPr>
              <w:t>2</w:t>
            </w:r>
          </w:p>
          <w:p w14:paraId="7475114B" w14:textId="3D40101C" w:rsidR="003F4870" w:rsidRPr="00193FD3" w:rsidRDefault="003F4870" w:rsidP="138B68D5">
            <w:pPr>
              <w:pStyle w:val="Paragraphedeliste"/>
              <w:spacing w:line="259" w:lineRule="auto"/>
              <w:ind w:left="0"/>
              <w:rPr>
                <w:rFonts w:ascii="Verdana" w:eastAsiaTheme="minorEastAsia" w:hAnsi="Verdana"/>
                <w:lang w:val="fr-BE"/>
              </w:rPr>
            </w:pPr>
          </w:p>
          <w:p w14:paraId="21BAC4DF" w14:textId="4ECBCF34" w:rsidR="003F4870" w:rsidRPr="00193FD3" w:rsidRDefault="5F4C39CF"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901A05">
              <w:rPr>
                <w:rFonts w:ascii="Verdana" w:eastAsiaTheme="minorEastAsia" w:hAnsi="Verdana"/>
                <w:lang w:val="fr-BE"/>
              </w:rPr>
              <w:t>2</w:t>
            </w:r>
          </w:p>
          <w:p w14:paraId="32C6FCAD" w14:textId="00F8A4CF" w:rsidR="003F4870" w:rsidRPr="00193FD3" w:rsidRDefault="003F4870" w:rsidP="138B68D5">
            <w:pPr>
              <w:pStyle w:val="Paragraphedeliste"/>
              <w:spacing w:line="259" w:lineRule="auto"/>
              <w:ind w:left="0"/>
              <w:rPr>
                <w:rFonts w:ascii="Verdana" w:eastAsiaTheme="minorEastAsia" w:hAnsi="Verdana"/>
                <w:lang w:val="fr-BE"/>
              </w:rPr>
            </w:pPr>
          </w:p>
          <w:p w14:paraId="7B6AFCBD" w14:textId="22911442" w:rsidR="003F4870" w:rsidRPr="00193FD3" w:rsidRDefault="003F4870" w:rsidP="138B68D5">
            <w:pPr>
              <w:pStyle w:val="Paragraphedeliste"/>
              <w:spacing w:line="259" w:lineRule="auto"/>
              <w:ind w:left="0"/>
              <w:rPr>
                <w:rFonts w:ascii="Verdana" w:eastAsiaTheme="minorEastAsia" w:hAnsi="Verdana"/>
                <w:lang w:val="fr-BE"/>
              </w:rPr>
            </w:pPr>
          </w:p>
          <w:p w14:paraId="75B6EC57" w14:textId="1AD21D6A" w:rsidR="003F4870" w:rsidRPr="00193FD3" w:rsidRDefault="003F4870" w:rsidP="138B68D5">
            <w:pPr>
              <w:pStyle w:val="Paragraphedeliste"/>
              <w:spacing w:line="259" w:lineRule="auto"/>
              <w:ind w:left="0"/>
              <w:rPr>
                <w:rFonts w:ascii="Verdana" w:eastAsiaTheme="minorEastAsia" w:hAnsi="Verdana"/>
                <w:lang w:val="fr-BE"/>
              </w:rPr>
            </w:pPr>
          </w:p>
          <w:p w14:paraId="5470B9E2" w14:textId="66CCF648" w:rsidR="003F4870" w:rsidRPr="00193FD3" w:rsidRDefault="003F4870" w:rsidP="138B68D5">
            <w:pPr>
              <w:pStyle w:val="Paragraphedeliste"/>
              <w:spacing w:line="259" w:lineRule="auto"/>
              <w:ind w:left="0"/>
              <w:rPr>
                <w:rFonts w:ascii="Verdana" w:eastAsiaTheme="minorEastAsia" w:hAnsi="Verdana"/>
                <w:lang w:val="fr-BE"/>
              </w:rPr>
            </w:pPr>
          </w:p>
          <w:p w14:paraId="1CD3513E" w14:textId="5ED60FC5" w:rsidR="003F4870" w:rsidRPr="00193FD3" w:rsidRDefault="003F4870" w:rsidP="138B68D5">
            <w:pPr>
              <w:pStyle w:val="Paragraphedeliste"/>
              <w:spacing w:line="259" w:lineRule="auto"/>
              <w:ind w:left="0"/>
              <w:rPr>
                <w:rFonts w:ascii="Verdana" w:eastAsiaTheme="minorEastAsia" w:hAnsi="Verdana"/>
                <w:lang w:val="fr-BE"/>
              </w:rPr>
            </w:pPr>
          </w:p>
          <w:p w14:paraId="5B459C8C" w14:textId="08915265" w:rsidR="003F4870" w:rsidRPr="00193FD3" w:rsidRDefault="003F4870" w:rsidP="138B68D5">
            <w:pPr>
              <w:pStyle w:val="Paragraphedeliste"/>
              <w:spacing w:line="259" w:lineRule="auto"/>
              <w:ind w:left="0"/>
              <w:rPr>
                <w:rFonts w:ascii="Verdana" w:eastAsiaTheme="minorEastAsia" w:hAnsi="Verdana"/>
                <w:lang w:val="fr-BE"/>
              </w:rPr>
            </w:pPr>
          </w:p>
          <w:p w14:paraId="64173484" w14:textId="1004C14B" w:rsidR="003F4870" w:rsidRPr="00193FD3" w:rsidRDefault="003F4870" w:rsidP="138B68D5">
            <w:pPr>
              <w:pStyle w:val="Paragraphedeliste"/>
              <w:spacing w:line="259" w:lineRule="auto"/>
              <w:ind w:left="0"/>
              <w:rPr>
                <w:rFonts w:ascii="Verdana" w:eastAsiaTheme="minorEastAsia" w:hAnsi="Verdana"/>
                <w:lang w:val="fr-BE"/>
              </w:rPr>
            </w:pPr>
          </w:p>
          <w:p w14:paraId="583981F9" w14:textId="056C440E" w:rsidR="003F4870" w:rsidRPr="00193FD3" w:rsidRDefault="003F4870" w:rsidP="138B68D5">
            <w:pPr>
              <w:pStyle w:val="Paragraphedeliste"/>
              <w:spacing w:line="259" w:lineRule="auto"/>
              <w:ind w:left="0"/>
              <w:rPr>
                <w:rFonts w:ascii="Verdana" w:eastAsiaTheme="minorEastAsia" w:hAnsi="Verdana"/>
                <w:lang w:val="fr-BE"/>
              </w:rPr>
            </w:pPr>
          </w:p>
          <w:p w14:paraId="69B0001D" w14:textId="0E76357C" w:rsidR="003F4870" w:rsidRPr="00193FD3" w:rsidRDefault="003F4870" w:rsidP="138B68D5">
            <w:pPr>
              <w:pStyle w:val="Paragraphedeliste"/>
              <w:spacing w:line="259" w:lineRule="auto"/>
              <w:ind w:left="0"/>
              <w:rPr>
                <w:rFonts w:ascii="Verdana" w:eastAsiaTheme="minorEastAsia" w:hAnsi="Verdana"/>
                <w:lang w:val="fr-BE"/>
              </w:rPr>
            </w:pPr>
          </w:p>
          <w:p w14:paraId="74685C82" w14:textId="58E75483" w:rsidR="003F4870" w:rsidRPr="00193FD3" w:rsidRDefault="003F4870" w:rsidP="138B68D5">
            <w:pPr>
              <w:pStyle w:val="Paragraphedeliste"/>
              <w:spacing w:line="259" w:lineRule="auto"/>
              <w:ind w:left="0"/>
              <w:rPr>
                <w:rFonts w:ascii="Verdana" w:eastAsiaTheme="minorEastAsia" w:hAnsi="Verdana"/>
                <w:lang w:val="fr-BE"/>
              </w:rPr>
            </w:pPr>
          </w:p>
          <w:p w14:paraId="55265617" w14:textId="2163AB9C" w:rsidR="003F4870" w:rsidRPr="00193FD3" w:rsidRDefault="003F4870" w:rsidP="138B68D5">
            <w:pPr>
              <w:pStyle w:val="Paragraphedeliste"/>
              <w:spacing w:line="259" w:lineRule="auto"/>
              <w:ind w:left="0"/>
              <w:rPr>
                <w:rFonts w:ascii="Verdana" w:eastAsiaTheme="minorEastAsia" w:hAnsi="Verdana"/>
                <w:lang w:val="fr-BE"/>
              </w:rPr>
            </w:pPr>
          </w:p>
          <w:p w14:paraId="6422794D" w14:textId="471EB622" w:rsidR="003F4870" w:rsidRPr="00193FD3" w:rsidRDefault="003F4870" w:rsidP="138B68D5">
            <w:pPr>
              <w:pStyle w:val="Paragraphedeliste"/>
              <w:spacing w:line="259" w:lineRule="auto"/>
              <w:ind w:left="0"/>
              <w:rPr>
                <w:rFonts w:ascii="Verdana" w:eastAsiaTheme="minorEastAsia" w:hAnsi="Verdana"/>
                <w:lang w:val="fr-BE"/>
              </w:rPr>
            </w:pPr>
          </w:p>
          <w:p w14:paraId="35C458F5" w14:textId="63CD0179" w:rsidR="003F4870" w:rsidRPr="00193FD3" w:rsidRDefault="4015D956"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w:t>
            </w:r>
            <w:r w:rsidR="00D84057">
              <w:rPr>
                <w:rFonts w:ascii="Verdana" w:eastAsiaTheme="minorEastAsia" w:hAnsi="Verdana"/>
                <w:lang w:val="fr-BE"/>
              </w:rPr>
              <w:t>2</w:t>
            </w:r>
          </w:p>
          <w:p w14:paraId="7C841028" w14:textId="60C602B5" w:rsidR="003F4870" w:rsidRPr="00193FD3" w:rsidRDefault="003F4870" w:rsidP="138B68D5">
            <w:pPr>
              <w:pStyle w:val="Paragraphedeliste"/>
              <w:spacing w:line="259" w:lineRule="auto"/>
              <w:ind w:left="0"/>
              <w:rPr>
                <w:rFonts w:ascii="Verdana" w:eastAsiaTheme="minorEastAsia" w:hAnsi="Verdana"/>
                <w:lang w:val="fr-BE"/>
              </w:rPr>
            </w:pPr>
          </w:p>
          <w:p w14:paraId="631C6D29" w14:textId="742BD07C" w:rsidR="003F4870" w:rsidRPr="00193FD3" w:rsidRDefault="4015D956" w:rsidP="138B68D5">
            <w:pPr>
              <w:pStyle w:val="Paragraphedeliste"/>
              <w:spacing w:line="259" w:lineRule="auto"/>
              <w:ind w:left="0"/>
              <w:rPr>
                <w:rFonts w:ascii="Verdana" w:eastAsiaTheme="minorEastAsia" w:hAnsi="Verdana"/>
                <w:lang w:val="fr-BE"/>
              </w:rPr>
            </w:pPr>
            <w:r w:rsidRPr="138B68D5">
              <w:rPr>
                <w:rFonts w:ascii="Verdana" w:eastAsiaTheme="minorEastAsia" w:hAnsi="Verdana"/>
                <w:lang w:val="fr-BE"/>
              </w:rPr>
              <w:t>/2</w:t>
            </w:r>
          </w:p>
          <w:p w14:paraId="78969166" w14:textId="42D5778F" w:rsidR="003F4870" w:rsidRPr="00193FD3" w:rsidRDefault="003F4870" w:rsidP="138B68D5">
            <w:pPr>
              <w:pStyle w:val="Paragraphedeliste"/>
              <w:spacing w:line="259" w:lineRule="auto"/>
              <w:ind w:left="0"/>
              <w:rPr>
                <w:rFonts w:ascii="Verdana" w:eastAsiaTheme="minorEastAsia" w:hAnsi="Verdana"/>
                <w:lang w:val="fr-BE"/>
              </w:rPr>
            </w:pPr>
          </w:p>
          <w:p w14:paraId="126EA454" w14:textId="4960542B" w:rsidR="003F4870" w:rsidRPr="00193FD3" w:rsidRDefault="003F4870" w:rsidP="138B68D5">
            <w:pPr>
              <w:pStyle w:val="Paragraphedeliste"/>
              <w:spacing w:line="259" w:lineRule="auto"/>
              <w:ind w:left="0"/>
              <w:rPr>
                <w:rFonts w:ascii="Verdana" w:eastAsiaTheme="minorEastAsia" w:hAnsi="Verdana"/>
                <w:lang w:val="fr-BE"/>
              </w:rPr>
            </w:pPr>
          </w:p>
          <w:p w14:paraId="6496CCE9" w14:textId="361732D9" w:rsidR="003F4870" w:rsidRPr="00193FD3" w:rsidRDefault="003F4870" w:rsidP="138B68D5">
            <w:pPr>
              <w:pStyle w:val="Paragraphedeliste"/>
              <w:spacing w:line="259" w:lineRule="auto"/>
              <w:ind w:left="0"/>
              <w:rPr>
                <w:rFonts w:ascii="Verdana" w:eastAsiaTheme="minorEastAsia" w:hAnsi="Verdana"/>
                <w:lang w:val="fr-BE"/>
              </w:rPr>
            </w:pPr>
          </w:p>
          <w:p w14:paraId="4CCB120C" w14:textId="37EF91D4" w:rsidR="003F4870" w:rsidRPr="00193FD3" w:rsidRDefault="003F4870" w:rsidP="138B68D5">
            <w:pPr>
              <w:pStyle w:val="Paragraphedeliste"/>
              <w:spacing w:line="259" w:lineRule="auto"/>
              <w:ind w:left="0"/>
              <w:rPr>
                <w:rFonts w:ascii="Verdana" w:eastAsiaTheme="minorEastAsia" w:hAnsi="Verdana"/>
                <w:lang w:val="fr-BE"/>
              </w:rPr>
            </w:pPr>
          </w:p>
          <w:p w14:paraId="6C4FE55C" w14:textId="50739196" w:rsidR="003F4870" w:rsidRPr="00193FD3" w:rsidRDefault="003F4870" w:rsidP="138B68D5">
            <w:pPr>
              <w:pStyle w:val="Paragraphedeliste"/>
              <w:spacing w:line="259" w:lineRule="auto"/>
              <w:ind w:left="0"/>
              <w:rPr>
                <w:rFonts w:ascii="Verdana" w:eastAsiaTheme="minorEastAsia" w:hAnsi="Verdana"/>
                <w:lang w:val="fr-BE"/>
              </w:rPr>
            </w:pPr>
          </w:p>
        </w:tc>
      </w:tr>
    </w:tbl>
    <w:p w14:paraId="78211C7C" w14:textId="6B008086" w:rsidR="008028F8" w:rsidRPr="00407B27" w:rsidRDefault="008028F8" w:rsidP="00407B27">
      <w:pPr>
        <w:rPr>
          <w:rFonts w:ascii="Verdana" w:eastAsiaTheme="minorEastAsia" w:hAnsi="Verdana"/>
          <w:lang w:val="fr-BE"/>
        </w:rPr>
      </w:pPr>
    </w:p>
    <w:p w14:paraId="4D27A845" w14:textId="6FF13516" w:rsidR="008028F8" w:rsidRPr="00193FD3" w:rsidRDefault="008028F8" w:rsidP="006A6022">
      <w:pPr>
        <w:pStyle w:val="Paragraphedeliste"/>
        <w:rPr>
          <w:rFonts w:ascii="Verdana" w:eastAsiaTheme="minorEastAsia" w:hAnsi="Verdana"/>
          <w:lang w:val="fr-BE"/>
        </w:rPr>
      </w:pPr>
    </w:p>
    <w:p w14:paraId="31D6E7AC" w14:textId="246F933B" w:rsidR="006A6022" w:rsidRPr="00193FD3" w:rsidRDefault="006A6022" w:rsidP="006A6022">
      <w:pPr>
        <w:pStyle w:val="Paragraphedeliste"/>
        <w:rPr>
          <w:rFonts w:ascii="Verdana" w:eastAsiaTheme="minorEastAsia" w:hAnsi="Verdana"/>
          <w:lang w:val="fr-BE"/>
        </w:rPr>
      </w:pPr>
    </w:p>
    <w:sectPr w:rsidR="006A6022" w:rsidRPr="00193FD3" w:rsidSect="003F4870">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AFFE" w14:textId="77777777" w:rsidR="00464333" w:rsidRDefault="00464333" w:rsidP="00E2637B">
      <w:r>
        <w:separator/>
      </w:r>
    </w:p>
  </w:endnote>
  <w:endnote w:type="continuationSeparator" w:id="0">
    <w:p w14:paraId="6EDB65AF" w14:textId="77777777" w:rsidR="00464333" w:rsidRDefault="00464333" w:rsidP="00E2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61648"/>
      <w:docPartObj>
        <w:docPartGallery w:val="Page Numbers (Bottom of Page)"/>
        <w:docPartUnique/>
      </w:docPartObj>
    </w:sdtPr>
    <w:sdtEndPr>
      <w:rPr>
        <w:noProof/>
      </w:rPr>
    </w:sdtEndPr>
    <w:sdtContent>
      <w:p w14:paraId="75915071" w14:textId="7F7AD4BF" w:rsidR="00407B27" w:rsidRDefault="00407B27">
        <w:pPr>
          <w:pStyle w:val="Pieddepage"/>
          <w:jc w:val="center"/>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7D84ABF0" w14:textId="77777777" w:rsidR="00407B27" w:rsidRDefault="00407B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D35A" w14:textId="77777777" w:rsidR="00464333" w:rsidRDefault="00464333" w:rsidP="00E2637B">
      <w:r>
        <w:separator/>
      </w:r>
    </w:p>
  </w:footnote>
  <w:footnote w:type="continuationSeparator" w:id="0">
    <w:p w14:paraId="7CBCDCE1" w14:textId="77777777" w:rsidR="00464333" w:rsidRDefault="00464333" w:rsidP="00E2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3B07" w14:textId="4F867D27" w:rsidR="00E2637B" w:rsidRPr="00EE4F63" w:rsidRDefault="00E2637B" w:rsidP="00E2637B">
    <w:pPr>
      <w:pStyle w:val="En-tte"/>
      <w:jc w:val="center"/>
      <w:rPr>
        <w:rFonts w:ascii="Arial" w:hAnsi="Arial" w:cs="Arial"/>
        <w:b/>
        <w:sz w:val="26"/>
      </w:rPr>
    </w:pPr>
    <w:proofErr w:type="spellStart"/>
    <w:r>
      <w:rPr>
        <w:rFonts w:ascii="Arial" w:hAnsi="Arial" w:cs="Arial"/>
        <w:b/>
        <w:sz w:val="26"/>
      </w:rPr>
      <w:t>PreBAC</w:t>
    </w:r>
    <w:proofErr w:type="spellEnd"/>
    <w:r>
      <w:rPr>
        <w:rFonts w:ascii="Arial" w:hAnsi="Arial" w:cs="Arial"/>
        <w:b/>
        <w:sz w:val="26"/>
      </w:rPr>
      <w:t xml:space="preserve">  </w:t>
    </w:r>
    <w:proofErr w:type="gramStart"/>
    <w:r>
      <w:rPr>
        <w:rFonts w:ascii="Arial" w:hAnsi="Arial" w:cs="Arial"/>
        <w:b/>
        <w:sz w:val="26"/>
      </w:rPr>
      <w:t>2023</w:t>
    </w:r>
    <w:r w:rsidRPr="00EE4F63">
      <w:rPr>
        <w:rFonts w:ascii="Arial" w:hAnsi="Arial" w:cs="Arial"/>
        <w:b/>
        <w:sz w:val="26"/>
      </w:rPr>
      <w:t>:</w:t>
    </w:r>
    <w:proofErr w:type="gramEnd"/>
    <w:r w:rsidRPr="00EE4F63">
      <w:rPr>
        <w:rFonts w:ascii="Arial" w:hAnsi="Arial" w:cs="Arial"/>
        <w:b/>
        <w:sz w:val="26"/>
      </w:rPr>
      <w:t xml:space="preserve"> MATHS 3 PERIOD</w:t>
    </w:r>
    <w:r>
      <w:rPr>
        <w:rFonts w:ascii="Arial" w:hAnsi="Arial" w:cs="Arial"/>
        <w:b/>
        <w:sz w:val="26"/>
      </w:rPr>
      <w:t>E</w:t>
    </w:r>
    <w:r w:rsidRPr="00EE4F63">
      <w:rPr>
        <w:rFonts w:ascii="Arial" w:hAnsi="Arial" w:cs="Arial"/>
        <w:b/>
        <w:sz w:val="26"/>
      </w:rPr>
      <w:t>S</w:t>
    </w:r>
  </w:p>
  <w:p w14:paraId="575C997F" w14:textId="552A6F14" w:rsidR="00E2637B" w:rsidRDefault="00E263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84F"/>
    <w:multiLevelType w:val="hybridMultilevel"/>
    <w:tmpl w:val="90A6D584"/>
    <w:lvl w:ilvl="0" w:tplc="4B4C2AC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1202E"/>
    <w:multiLevelType w:val="hybridMultilevel"/>
    <w:tmpl w:val="72E893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AF1F10"/>
    <w:multiLevelType w:val="hybridMultilevel"/>
    <w:tmpl w:val="5052C6B8"/>
    <w:lvl w:ilvl="0" w:tplc="040C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D6A82"/>
    <w:multiLevelType w:val="multilevel"/>
    <w:tmpl w:val="4978DCAE"/>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E72D9E"/>
    <w:multiLevelType w:val="hybridMultilevel"/>
    <w:tmpl w:val="CCCE9C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E70C19"/>
    <w:multiLevelType w:val="hybridMultilevel"/>
    <w:tmpl w:val="47A63A68"/>
    <w:lvl w:ilvl="0" w:tplc="040C0017">
      <w:start w:val="10"/>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0C3B62"/>
    <w:multiLevelType w:val="hybridMultilevel"/>
    <w:tmpl w:val="35E60D50"/>
    <w:lvl w:ilvl="0" w:tplc="F940BA00">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C3D396"/>
    <w:multiLevelType w:val="hybridMultilevel"/>
    <w:tmpl w:val="5830A182"/>
    <w:lvl w:ilvl="0" w:tplc="62FE1038">
      <w:start w:val="1"/>
      <w:numFmt w:val="upperRoman"/>
      <w:lvlText w:val="%1)"/>
      <w:lvlJc w:val="left"/>
      <w:pPr>
        <w:ind w:left="720" w:hanging="360"/>
      </w:pPr>
    </w:lvl>
    <w:lvl w:ilvl="1" w:tplc="A238F02A">
      <w:start w:val="1"/>
      <w:numFmt w:val="lowerLetter"/>
      <w:lvlText w:val="%2."/>
      <w:lvlJc w:val="left"/>
      <w:pPr>
        <w:ind w:left="1440" w:hanging="360"/>
      </w:pPr>
    </w:lvl>
    <w:lvl w:ilvl="2" w:tplc="3D4CF0F8">
      <w:start w:val="1"/>
      <w:numFmt w:val="lowerRoman"/>
      <w:lvlText w:val="%3."/>
      <w:lvlJc w:val="right"/>
      <w:pPr>
        <w:ind w:left="2160" w:hanging="180"/>
      </w:pPr>
    </w:lvl>
    <w:lvl w:ilvl="3" w:tplc="E9ECAA12">
      <w:start w:val="1"/>
      <w:numFmt w:val="decimal"/>
      <w:lvlText w:val="%4."/>
      <w:lvlJc w:val="left"/>
      <w:pPr>
        <w:ind w:left="2880" w:hanging="360"/>
      </w:pPr>
    </w:lvl>
    <w:lvl w:ilvl="4" w:tplc="01B6DF38">
      <w:start w:val="1"/>
      <w:numFmt w:val="lowerLetter"/>
      <w:lvlText w:val="%5."/>
      <w:lvlJc w:val="left"/>
      <w:pPr>
        <w:ind w:left="3600" w:hanging="360"/>
      </w:pPr>
    </w:lvl>
    <w:lvl w:ilvl="5" w:tplc="24765020">
      <w:start w:val="1"/>
      <w:numFmt w:val="lowerRoman"/>
      <w:lvlText w:val="%6."/>
      <w:lvlJc w:val="right"/>
      <w:pPr>
        <w:ind w:left="4320" w:hanging="180"/>
      </w:pPr>
    </w:lvl>
    <w:lvl w:ilvl="6" w:tplc="75301C10">
      <w:start w:val="1"/>
      <w:numFmt w:val="decimal"/>
      <w:lvlText w:val="%7."/>
      <w:lvlJc w:val="left"/>
      <w:pPr>
        <w:ind w:left="5040" w:hanging="360"/>
      </w:pPr>
    </w:lvl>
    <w:lvl w:ilvl="7" w:tplc="0F72D6A4">
      <w:start w:val="1"/>
      <w:numFmt w:val="lowerLetter"/>
      <w:lvlText w:val="%8."/>
      <w:lvlJc w:val="left"/>
      <w:pPr>
        <w:ind w:left="5760" w:hanging="360"/>
      </w:pPr>
    </w:lvl>
    <w:lvl w:ilvl="8" w:tplc="0C8CC686">
      <w:start w:val="1"/>
      <w:numFmt w:val="lowerRoman"/>
      <w:lvlText w:val="%9."/>
      <w:lvlJc w:val="right"/>
      <w:pPr>
        <w:ind w:left="6480" w:hanging="180"/>
      </w:pPr>
    </w:lvl>
  </w:abstractNum>
  <w:abstractNum w:abstractNumId="8" w15:restartNumberingAfterBreak="0">
    <w:nsid w:val="1E345979"/>
    <w:multiLevelType w:val="hybridMultilevel"/>
    <w:tmpl w:val="4F7A6E1C"/>
    <w:lvl w:ilvl="0" w:tplc="A0EAE400">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085935"/>
    <w:multiLevelType w:val="hybridMultilevel"/>
    <w:tmpl w:val="A4E688C4"/>
    <w:lvl w:ilvl="0" w:tplc="DED8AE98">
      <w:start w:val="10"/>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31EE341A"/>
    <w:multiLevelType w:val="hybridMultilevel"/>
    <w:tmpl w:val="0060A9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4C0465"/>
    <w:multiLevelType w:val="hybridMultilevel"/>
    <w:tmpl w:val="034E0396"/>
    <w:lvl w:ilvl="0" w:tplc="FB26A9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C855C0F"/>
    <w:multiLevelType w:val="hybridMultilevel"/>
    <w:tmpl w:val="B8FC2F90"/>
    <w:lvl w:ilvl="0" w:tplc="46A6D2C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132FFA"/>
    <w:multiLevelType w:val="hybridMultilevel"/>
    <w:tmpl w:val="A3384866"/>
    <w:lvl w:ilvl="0" w:tplc="0F04807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E757420"/>
    <w:multiLevelType w:val="hybridMultilevel"/>
    <w:tmpl w:val="254E6B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BC25ED"/>
    <w:multiLevelType w:val="hybridMultilevel"/>
    <w:tmpl w:val="0DD4D508"/>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0F7AF7"/>
    <w:multiLevelType w:val="hybridMultilevel"/>
    <w:tmpl w:val="557E525A"/>
    <w:lvl w:ilvl="0" w:tplc="FA66BC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72EB67F1"/>
    <w:multiLevelType w:val="hybridMultilevel"/>
    <w:tmpl w:val="057A9B66"/>
    <w:lvl w:ilvl="0" w:tplc="52A600DA">
      <w:start w:val="2"/>
      <w:numFmt w:val="decimal"/>
      <w:lvlText w:val="%1."/>
      <w:lvlJc w:val="left"/>
      <w:pPr>
        <w:ind w:left="1080" w:hanging="360"/>
      </w:pPr>
      <w:rPr>
        <w:rFonts w:eastAsiaTheme="minorHAns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73C0B8C"/>
    <w:multiLevelType w:val="hybridMultilevel"/>
    <w:tmpl w:val="CD36463C"/>
    <w:lvl w:ilvl="0" w:tplc="5420D5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BEE1C5F"/>
    <w:multiLevelType w:val="hybridMultilevel"/>
    <w:tmpl w:val="2EEEC94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FAA6F57"/>
    <w:multiLevelType w:val="hybridMultilevel"/>
    <w:tmpl w:val="E05EF10C"/>
    <w:lvl w:ilvl="0" w:tplc="8AC4EC1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865483261">
    <w:abstractNumId w:val="7"/>
  </w:num>
  <w:num w:numId="2" w16cid:durableId="2105495903">
    <w:abstractNumId w:val="3"/>
  </w:num>
  <w:num w:numId="3" w16cid:durableId="1916552062">
    <w:abstractNumId w:val="4"/>
  </w:num>
  <w:num w:numId="4" w16cid:durableId="1720470484">
    <w:abstractNumId w:val="20"/>
  </w:num>
  <w:num w:numId="5" w16cid:durableId="603611500">
    <w:abstractNumId w:val="18"/>
  </w:num>
  <w:num w:numId="6" w16cid:durableId="1344866489">
    <w:abstractNumId w:val="17"/>
  </w:num>
  <w:num w:numId="7" w16cid:durableId="730229701">
    <w:abstractNumId w:val="11"/>
  </w:num>
  <w:num w:numId="8" w16cid:durableId="1866869585">
    <w:abstractNumId w:val="16"/>
  </w:num>
  <w:num w:numId="9" w16cid:durableId="1453356038">
    <w:abstractNumId w:val="14"/>
  </w:num>
  <w:num w:numId="10" w16cid:durableId="1832407879">
    <w:abstractNumId w:val="19"/>
  </w:num>
  <w:num w:numId="11" w16cid:durableId="1180244044">
    <w:abstractNumId w:val="13"/>
  </w:num>
  <w:num w:numId="12" w16cid:durableId="825169121">
    <w:abstractNumId w:val="10"/>
  </w:num>
  <w:num w:numId="13" w16cid:durableId="1619146167">
    <w:abstractNumId w:val="0"/>
  </w:num>
  <w:num w:numId="14" w16cid:durableId="62412300">
    <w:abstractNumId w:val="9"/>
  </w:num>
  <w:num w:numId="15" w16cid:durableId="141581765">
    <w:abstractNumId w:val="5"/>
  </w:num>
  <w:num w:numId="16" w16cid:durableId="950863228">
    <w:abstractNumId w:val="15"/>
  </w:num>
  <w:num w:numId="17" w16cid:durableId="503594548">
    <w:abstractNumId w:val="8"/>
  </w:num>
  <w:num w:numId="18" w16cid:durableId="498353978">
    <w:abstractNumId w:val="6"/>
  </w:num>
  <w:num w:numId="19" w16cid:durableId="1644386194">
    <w:abstractNumId w:val="12"/>
  </w:num>
  <w:num w:numId="20" w16cid:durableId="623778688">
    <w:abstractNumId w:val="1"/>
  </w:num>
  <w:num w:numId="21" w16cid:durableId="100073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A7"/>
    <w:rsid w:val="00044F49"/>
    <w:rsid w:val="00050AF1"/>
    <w:rsid w:val="00095C4A"/>
    <w:rsid w:val="000B42EB"/>
    <w:rsid w:val="000B6E88"/>
    <w:rsid w:val="000E15CC"/>
    <w:rsid w:val="00193FD3"/>
    <w:rsid w:val="001D34B8"/>
    <w:rsid w:val="001E0715"/>
    <w:rsid w:val="00212631"/>
    <w:rsid w:val="0022276B"/>
    <w:rsid w:val="002553AE"/>
    <w:rsid w:val="00265739"/>
    <w:rsid w:val="002B6778"/>
    <w:rsid w:val="002C1B0C"/>
    <w:rsid w:val="003354F1"/>
    <w:rsid w:val="003F0192"/>
    <w:rsid w:val="003F04A7"/>
    <w:rsid w:val="003F4870"/>
    <w:rsid w:val="00407B27"/>
    <w:rsid w:val="00425B8C"/>
    <w:rsid w:val="00443855"/>
    <w:rsid w:val="004543DC"/>
    <w:rsid w:val="00462BB6"/>
    <w:rsid w:val="00464333"/>
    <w:rsid w:val="004703E7"/>
    <w:rsid w:val="00471095"/>
    <w:rsid w:val="004D2D79"/>
    <w:rsid w:val="00557455"/>
    <w:rsid w:val="005C649E"/>
    <w:rsid w:val="005E7BA3"/>
    <w:rsid w:val="006473C0"/>
    <w:rsid w:val="00654493"/>
    <w:rsid w:val="006A6022"/>
    <w:rsid w:val="006D357D"/>
    <w:rsid w:val="00740896"/>
    <w:rsid w:val="00742746"/>
    <w:rsid w:val="007468E2"/>
    <w:rsid w:val="007733CA"/>
    <w:rsid w:val="00795A15"/>
    <w:rsid w:val="008028F8"/>
    <w:rsid w:val="008238F2"/>
    <w:rsid w:val="00852012"/>
    <w:rsid w:val="008878F8"/>
    <w:rsid w:val="00897430"/>
    <w:rsid w:val="008D6D02"/>
    <w:rsid w:val="00901A05"/>
    <w:rsid w:val="0095472A"/>
    <w:rsid w:val="00982FE3"/>
    <w:rsid w:val="009B27AB"/>
    <w:rsid w:val="009C423E"/>
    <w:rsid w:val="009F13CF"/>
    <w:rsid w:val="00A835D5"/>
    <w:rsid w:val="00B24D4E"/>
    <w:rsid w:val="00B92805"/>
    <w:rsid w:val="00BD7308"/>
    <w:rsid w:val="00C97200"/>
    <w:rsid w:val="00CA2992"/>
    <w:rsid w:val="00CD2884"/>
    <w:rsid w:val="00CF1716"/>
    <w:rsid w:val="00CF17A9"/>
    <w:rsid w:val="00D04833"/>
    <w:rsid w:val="00D13D1B"/>
    <w:rsid w:val="00D84057"/>
    <w:rsid w:val="00D95A39"/>
    <w:rsid w:val="00DB778D"/>
    <w:rsid w:val="00DD2E8D"/>
    <w:rsid w:val="00DF0203"/>
    <w:rsid w:val="00DF0DDF"/>
    <w:rsid w:val="00E2637B"/>
    <w:rsid w:val="00F402B3"/>
    <w:rsid w:val="00F95D36"/>
    <w:rsid w:val="018AE440"/>
    <w:rsid w:val="0195EF13"/>
    <w:rsid w:val="09736E0E"/>
    <w:rsid w:val="0A4ECEC8"/>
    <w:rsid w:val="0D56DD22"/>
    <w:rsid w:val="126A66E3"/>
    <w:rsid w:val="13394164"/>
    <w:rsid w:val="138B68D5"/>
    <w:rsid w:val="138E19F3"/>
    <w:rsid w:val="15FB682F"/>
    <w:rsid w:val="170CF8B4"/>
    <w:rsid w:val="17FA0339"/>
    <w:rsid w:val="1901314C"/>
    <w:rsid w:val="199C0F21"/>
    <w:rsid w:val="1BB7EB28"/>
    <w:rsid w:val="1C2D4D51"/>
    <w:rsid w:val="1D6311DB"/>
    <w:rsid w:val="1EE419CD"/>
    <w:rsid w:val="1F4BC5B6"/>
    <w:rsid w:val="1F64EE13"/>
    <w:rsid w:val="1F684BEF"/>
    <w:rsid w:val="2014E907"/>
    <w:rsid w:val="22A6BF62"/>
    <w:rsid w:val="247FDE9A"/>
    <w:rsid w:val="2738FDD4"/>
    <w:rsid w:val="27AC0D3F"/>
    <w:rsid w:val="27C99655"/>
    <w:rsid w:val="28E5687E"/>
    <w:rsid w:val="2CA6538B"/>
    <w:rsid w:val="2CF04F44"/>
    <w:rsid w:val="2E53D03B"/>
    <w:rsid w:val="323B6BF1"/>
    <w:rsid w:val="324AAE8A"/>
    <w:rsid w:val="3320467E"/>
    <w:rsid w:val="3327415E"/>
    <w:rsid w:val="33F064AF"/>
    <w:rsid w:val="35898CF7"/>
    <w:rsid w:val="35D9188A"/>
    <w:rsid w:val="3737ACB1"/>
    <w:rsid w:val="3A4013E0"/>
    <w:rsid w:val="3AAC89AD"/>
    <w:rsid w:val="3DE42A6F"/>
    <w:rsid w:val="3E2C9DF9"/>
    <w:rsid w:val="4015D956"/>
    <w:rsid w:val="428D1D95"/>
    <w:rsid w:val="429E7335"/>
    <w:rsid w:val="44AD0250"/>
    <w:rsid w:val="4632FD43"/>
    <w:rsid w:val="4715CE81"/>
    <w:rsid w:val="499B6BD5"/>
    <w:rsid w:val="4A4357BC"/>
    <w:rsid w:val="4AF5E028"/>
    <w:rsid w:val="4BDAEDED"/>
    <w:rsid w:val="4E220ECD"/>
    <w:rsid w:val="517666A7"/>
    <w:rsid w:val="545F63C6"/>
    <w:rsid w:val="5A3865D7"/>
    <w:rsid w:val="5BEAA09C"/>
    <w:rsid w:val="5C5A4B50"/>
    <w:rsid w:val="5CF11DE7"/>
    <w:rsid w:val="5D34266F"/>
    <w:rsid w:val="5E563A23"/>
    <w:rsid w:val="5F4C39CF"/>
    <w:rsid w:val="5F78C3B5"/>
    <w:rsid w:val="6433B737"/>
    <w:rsid w:val="67C58516"/>
    <w:rsid w:val="67E9E171"/>
    <w:rsid w:val="686DC572"/>
    <w:rsid w:val="6C493DE3"/>
    <w:rsid w:val="6CFA9976"/>
    <w:rsid w:val="7082AA72"/>
    <w:rsid w:val="74AF3C1C"/>
    <w:rsid w:val="764B0C7D"/>
    <w:rsid w:val="76E1DF14"/>
    <w:rsid w:val="7840733B"/>
    <w:rsid w:val="787C5158"/>
    <w:rsid w:val="7980E7D2"/>
    <w:rsid w:val="7DF80011"/>
    <w:rsid w:val="7EE2E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4AB2"/>
  <w15:chartTrackingRefBased/>
  <w15:docId w15:val="{947FC394-36DD-304D-A3EB-FBE4104B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4A7"/>
    <w:pPr>
      <w:ind w:left="720"/>
      <w:contextualSpacing/>
    </w:pPr>
  </w:style>
  <w:style w:type="table" w:styleId="Grilledutableau">
    <w:name w:val="Table Grid"/>
    <w:basedOn w:val="TableauNormal"/>
    <w:uiPriority w:val="59"/>
    <w:rsid w:val="003F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A6022"/>
    <w:rPr>
      <w:color w:val="808080"/>
    </w:rPr>
  </w:style>
  <w:style w:type="character" w:customStyle="1" w:styleId="apple-converted-space">
    <w:name w:val="apple-converted-space"/>
    <w:basedOn w:val="Policepardfaut"/>
    <w:rsid w:val="00DD2E8D"/>
  </w:style>
  <w:style w:type="character" w:styleId="Accentuation">
    <w:name w:val="Emphasis"/>
    <w:basedOn w:val="Policepardfaut"/>
    <w:uiPriority w:val="20"/>
    <w:qFormat/>
    <w:rsid w:val="00DD2E8D"/>
    <w:rPr>
      <w:i/>
      <w:iCs/>
    </w:rPr>
  </w:style>
  <w:style w:type="paragraph" w:customStyle="1" w:styleId="questiona">
    <w:name w:val="question(a)"/>
    <w:basedOn w:val="Normal"/>
    <w:uiPriority w:val="99"/>
    <w:rsid w:val="00044F49"/>
    <w:pPr>
      <w:widowControl w:val="0"/>
      <w:tabs>
        <w:tab w:val="left" w:pos="567"/>
      </w:tabs>
      <w:autoSpaceDE w:val="0"/>
      <w:autoSpaceDN w:val="0"/>
      <w:adjustRightInd w:val="0"/>
      <w:spacing w:before="240"/>
      <w:ind w:left="1134" w:right="567" w:hanging="1134"/>
    </w:pPr>
    <w:rPr>
      <w:rFonts w:ascii="Times New Roman" w:eastAsiaTheme="minorEastAsia" w:hAnsi="Times New Roman" w:cs="Times New Roman"/>
      <w:lang w:val="fr-FR"/>
    </w:rPr>
  </w:style>
  <w:style w:type="paragraph" w:styleId="En-tte">
    <w:name w:val="header"/>
    <w:basedOn w:val="Normal"/>
    <w:link w:val="En-tteCar"/>
    <w:rsid w:val="00044F49"/>
    <w:pPr>
      <w:tabs>
        <w:tab w:val="center" w:pos="4819"/>
        <w:tab w:val="right" w:pos="9638"/>
      </w:tabs>
    </w:pPr>
    <w:rPr>
      <w:rFonts w:ascii="Georgia" w:hAnsi="Georgia"/>
      <w:sz w:val="20"/>
      <w:lang w:val="fr-FR"/>
    </w:rPr>
  </w:style>
  <w:style w:type="character" w:customStyle="1" w:styleId="En-tteCar">
    <w:name w:val="En-tête Car"/>
    <w:basedOn w:val="Policepardfaut"/>
    <w:link w:val="En-tte"/>
    <w:rsid w:val="00044F49"/>
    <w:rPr>
      <w:rFonts w:ascii="Georgia" w:hAnsi="Georgia"/>
      <w:sz w:val="20"/>
      <w:lang w:val="fr-FR"/>
    </w:rPr>
  </w:style>
  <w:style w:type="paragraph" w:styleId="Pieddepage">
    <w:name w:val="footer"/>
    <w:basedOn w:val="Normal"/>
    <w:link w:val="PieddepageCar"/>
    <w:uiPriority w:val="99"/>
    <w:unhideWhenUsed/>
    <w:rsid w:val="00E2637B"/>
    <w:pPr>
      <w:tabs>
        <w:tab w:val="center" w:pos="4536"/>
        <w:tab w:val="right" w:pos="9072"/>
      </w:tabs>
    </w:pPr>
  </w:style>
  <w:style w:type="character" w:customStyle="1" w:styleId="PieddepageCar">
    <w:name w:val="Pied de page Car"/>
    <w:basedOn w:val="Policepardfaut"/>
    <w:link w:val="Pieddepage"/>
    <w:uiPriority w:val="99"/>
    <w:rsid w:val="00E2637B"/>
  </w:style>
  <w:style w:type="character" w:customStyle="1" w:styleId="rynqvb">
    <w:name w:val="rynqvb"/>
    <w:basedOn w:val="Policepardfaut"/>
    <w:rsid w:val="009C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dk/imgres?q=clipart+calculator&amp;hl=da&amp;sa=X&amp;biw=1280&amp;bih=662&amp;tbm=isch&amp;prmd=imvns&amp;tbnid=6kpw6bnLlwa1bM:&amp;imgrefurl=http://school.discoveryeducation.com/clipart/clip/scncalc.html&amp;docid=_8mttysN6i-SXM&amp;imgurl=http://school.discoveryeducation.com/clipart/images/scncalc.gif&amp;w=464&amp;h=593&amp;ei=LskmT9GyLanF0QWB8b3OCg&amp;zoom=1"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cb56ea-9fb1-43fc-8973-6499a28f168e" xsi:nil="true"/>
    <lcf76f155ced4ddcb4097134ff3c332f xmlns="b4ed466d-9b8e-472d-bb6b-20363b0090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3BBD501030A4478284C2FD7327BC5A" ma:contentTypeVersion="16" ma:contentTypeDescription="Ein neues Dokument erstellen." ma:contentTypeScope="" ma:versionID="480db0c8b2ea453529ced0905ce0da96">
  <xsd:schema xmlns:xsd="http://www.w3.org/2001/XMLSchema" xmlns:xs="http://www.w3.org/2001/XMLSchema" xmlns:p="http://schemas.microsoft.com/office/2006/metadata/properties" xmlns:ns2="b4ed466d-9b8e-472d-bb6b-20363b009064" xmlns:ns3="0ccb56ea-9fb1-43fc-8973-6499a28f168e" targetNamespace="http://schemas.microsoft.com/office/2006/metadata/properties" ma:root="true" ma:fieldsID="2b4a71b40c7a7653113bede1c3c3fe63" ns2:_="" ns3:_="">
    <xsd:import namespace="b4ed466d-9b8e-472d-bb6b-20363b009064"/>
    <xsd:import namespace="0ccb56ea-9fb1-43fc-8973-6499a28f1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466d-9b8e-472d-bb6b-20363b00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b56ea-9fb1-43fc-8973-6499a28f16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14b2399-f479-4210-8612-e72b9085ca79}" ma:internalName="TaxCatchAll" ma:showField="CatchAllData" ma:web="0ccb56ea-9fb1-43fc-8973-6499a28f1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494D4-1D65-46F1-933D-80D4C59FC4E5}">
  <ds:schemaRefs>
    <ds:schemaRef ds:uri="http://schemas.openxmlformats.org/officeDocument/2006/bibliography"/>
  </ds:schemaRefs>
</ds:datastoreItem>
</file>

<file path=customXml/itemProps2.xml><?xml version="1.0" encoding="utf-8"?>
<ds:datastoreItem xmlns:ds="http://schemas.openxmlformats.org/officeDocument/2006/customXml" ds:itemID="{1DFCE0E8-EB96-409C-9C69-E97970D9BD40}">
  <ds:schemaRefs>
    <ds:schemaRef ds:uri="http://schemas.microsoft.com/sharepoint/v3/contenttype/forms"/>
  </ds:schemaRefs>
</ds:datastoreItem>
</file>

<file path=customXml/itemProps3.xml><?xml version="1.0" encoding="utf-8"?>
<ds:datastoreItem xmlns:ds="http://schemas.openxmlformats.org/officeDocument/2006/customXml" ds:itemID="{68C613DB-2CC4-4F0F-86DD-B4DE6EE0D3E2}">
  <ds:schemaRefs>
    <ds:schemaRef ds:uri="http://schemas.microsoft.com/office/2006/metadata/properties"/>
    <ds:schemaRef ds:uri="http://schemas.microsoft.com/office/infopath/2007/PartnerControls"/>
    <ds:schemaRef ds:uri="cc331089-1734-42af-950d-0f9eedea5fb2"/>
  </ds:schemaRefs>
</ds:datastoreItem>
</file>

<file path=customXml/itemProps4.xml><?xml version="1.0" encoding="utf-8"?>
<ds:datastoreItem xmlns:ds="http://schemas.openxmlformats.org/officeDocument/2006/customXml" ds:itemID="{78DCA9D1-7AD0-42C6-8626-659369A4B4A9}"/>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CIRALLI Fabio (LAE-Teacher)</dc:creator>
  <cp:keywords/>
  <dc:description/>
  <cp:lastModifiedBy>EL MANNOUNI Adil (LAE-Teacher)</cp:lastModifiedBy>
  <cp:revision>2</cp:revision>
  <cp:lastPrinted>2022-12-11T20:34:00Z</cp:lastPrinted>
  <dcterms:created xsi:type="dcterms:W3CDTF">2023-01-24T09:55:00Z</dcterms:created>
  <dcterms:modified xsi:type="dcterms:W3CDTF">2023-01-24T09:55:00Z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0x010100083BBD501030A4478284C2FD7327BC5A</vt:lpwstr>
  </property>
</Properties>
</file>