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w:t>
            </w:r>
            <w:r>
              <w:rPr>
                <w:rFonts w:eastAsia="Calibri" w:cs="" w:ascii="Times New Roman" w:hAnsi="Times New Roman"/>
                <w:b/>
                <w:kern w:val="0"/>
                <w:sz w:val="32"/>
                <w:szCs w:val="22"/>
                <w:lang w:val="fr-LU" w:eastAsia="en-US" w:bidi="ar-SA"/>
              </w:rPr>
              <w:t>U</w:t>
            </w:r>
            <w:r>
              <w:rPr>
                <w:rFonts w:eastAsia="Calibri" w:cs="" w:ascii="Times New Roman" w:hAnsi="Times New Roman"/>
                <w:b/>
                <w:kern w:val="0"/>
                <w:sz w:val="32"/>
                <w:szCs w:val="22"/>
                <w:lang w:val="fr-LU" w:eastAsia="en-US" w:bidi="ar-SA"/>
              </w:rPr>
              <w:t>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795" simplePos="0" locked="0" layoutInCell="0" allowOverlap="1" relativeHeight="4"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Sample paper 2 – part B</w:t>
      </w:r>
    </w:p>
    <w:p>
      <w:pPr>
        <w:pStyle w:val="Normal"/>
        <w:rPr>
          <w:rFonts w:ascii="Times New Roman" w:hAnsi="Times New Roman"/>
        </w:rPr>
      </w:pPr>
      <w:r>
        <w:rPr>
          <w:rFonts w:ascii="Times New Roman" w:hAnsi="Times New Roman"/>
        </w:rPr>
      </w:r>
    </w:p>
    <w:tbl>
      <w:tblPr>
        <w:tblStyle w:val="TableGrid"/>
        <w:tblW w:w="105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76"/>
        <w:gridCol w:w="750"/>
      </w:tblGrid>
      <w:tr>
        <w:trPr>
          <w:trHeight w:val="96" w:hRule="atLeast"/>
        </w:trPr>
        <w:tc>
          <w:tcPr>
            <w:tcW w:w="9776" w:type="dxa"/>
            <w:tcBorders/>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Question B1</w:t>
            </w:r>
          </w:p>
        </w:tc>
        <w:tc>
          <w:tcPr>
            <w:tcW w:w="750" w:type="dxa"/>
            <w:tcBorders/>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12</w:t>
            </w:r>
          </w:p>
        </w:tc>
      </w:tr>
      <w:tr>
        <w:trPr>
          <w:trHeight w:val="4765" w:hRule="atLeast"/>
        </w:trPr>
        <w:tc>
          <w:tcPr>
            <w:tcW w:w="9776" w:type="dxa"/>
            <w:tcBorders/>
            <w:vAlign w:val="center"/>
          </w:tcPr>
          <w:p>
            <w:pPr>
              <w:pStyle w:val="Normal"/>
              <w:widowControl/>
              <w:spacing w:lineRule="auto" w:line="276"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Gabriella is playing with her remote-controlled toy car. The following equation describes the path of the car:</w:t>
            </w:r>
          </w:p>
          <w:p>
            <w:pPr>
              <w:pStyle w:val="Normal"/>
              <w:widowControl/>
              <w:spacing w:lineRule="auto" w:line="276"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d>
                  <m:dPr>
                    <m:begChr m:val="("/>
                    <m:endChr m:val=")"/>
                  </m:dPr>
                  <m:e>
                    <m:eqArr>
                      <m:e>
                        <m:r>
                          <w:rPr>
                            <w:rFonts w:ascii="Cambria Math" w:hAnsi="Cambria Math"/>
                          </w:rPr>
                          <m:t xml:space="preserve">x</m:t>
                        </m:r>
                      </m:e>
                      <m:e>
                        <m:r>
                          <w:rPr>
                            <w:rFonts w:ascii="Cambria Math" w:hAnsi="Cambria Math"/>
                          </w:rPr>
                          <m:t xml:space="preserve">y</m:t>
                        </m:r>
                      </m:e>
                    </m:eqArr>
                  </m:e>
                </m:d>
                <m:r>
                  <w:rPr>
                    <w:rFonts w:ascii="Cambria Math" w:hAnsi="Cambria Math"/>
                  </w:rPr>
                  <m:t xml:space="preserve">=</m:t>
                </m:r>
                <m:d>
                  <m:dPr>
                    <m:begChr m:val="("/>
                    <m:endChr m:val=")"/>
                  </m:dPr>
                  <m:e>
                    <m:eqArr>
                      <m:e>
                        <m:r>
                          <w:rPr>
                            <w:rFonts w:ascii="Cambria Math" w:hAnsi="Cambria Math"/>
                          </w:rPr>
                          <m:t xml:space="preserve">16</m:t>
                        </m:r>
                      </m:e>
                      <m:e>
                        <m:r>
                          <w:rPr>
                            <w:rFonts w:ascii="Cambria Math" w:hAnsi="Cambria Math"/>
                          </w:rPr>
                          <m:t xml:space="preserve">1</m:t>
                        </m:r>
                      </m:e>
                    </m:eqArr>
                  </m:e>
                </m:d>
                <m:r>
                  <w:rPr>
                    <w:rFonts w:ascii="Cambria Math" w:hAnsi="Cambria Math"/>
                  </w:rPr>
                  <m:t xml:space="preserve">+</m:t>
                </m:r>
                <m:r>
                  <w:rPr>
                    <w:rFonts w:ascii="Cambria Math" w:hAnsi="Cambria Math"/>
                  </w:rPr>
                  <m:t xml:space="preserve">t</m:t>
                </m:r>
                <m:d>
                  <m:dPr>
                    <m:begChr m:val="("/>
                    <m:endChr m:val=")"/>
                  </m:dPr>
                  <m:e>
                    <m:eqArr>
                      <m:e>
                        <m:r>
                          <w:rPr>
                            <w:rFonts w:ascii="Cambria Math" w:hAnsi="Cambria Math"/>
                          </w:rPr>
                          <m:t xml:space="preserve">−</m:t>
                        </m:r>
                        <m:r>
                          <w:rPr>
                            <w:rFonts w:ascii="Cambria Math" w:hAnsi="Cambria Math"/>
                          </w:rPr>
                          <m:t xml:space="preserve">12</m:t>
                        </m:r>
                      </m:e>
                      <m:e>
                        <m:r>
                          <w:rPr>
                            <w:rFonts w:ascii="Cambria Math" w:hAnsi="Cambria Math"/>
                          </w:rPr>
                          <m:t xml:space="preserve">5</m:t>
                        </m:r>
                      </m:e>
                    </m:eqArr>
                  </m:e>
                </m:d>
              </m:oMath>
            </m:oMathPara>
          </w:p>
          <w:p>
            <w:pPr>
              <w:pStyle w:val="Normal"/>
              <w:widowControl/>
              <w:spacing w:lineRule="auto" w:line="276"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T</w:t>
            </w:r>
            <w:r>
              <w:rPr>
                <w:rFonts w:eastAsia="Calibri" w:cs="" w:ascii="Times New Roman" w:hAnsi="Times New Roman"/>
                <w:kern w:val="0"/>
                <w:sz w:val="22"/>
                <w:szCs w:val="22"/>
                <w:lang w:val="en-GB" w:eastAsia="en-US" w:bidi="ar-SA"/>
              </w:rPr>
              <w:t>he distance units are metres, and the time is in minutes.</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Write down the initial position of the car.</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Calculate the position of the car after 15 seconds.</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Compute the speed of the car.</w:t>
            </w:r>
          </w:p>
          <w:p>
            <w:pPr>
              <w:pStyle w:val="ListParagraph"/>
              <w:widowControl/>
              <w:spacing w:lineRule="auto" w:line="276" w:before="0" w:after="0"/>
              <w:ind w:left="0"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Grandma is watching Gabriela from point </w:t>
            </w:r>
            <w:r>
              <w:rPr>
                <w:rFonts w:eastAsia="Calibri" w:cs="" w:ascii="Times New Roman" w:hAnsi="Times New Roman"/>
                <w:kern w:val="0"/>
                <w:sz w:val="22"/>
                <w:szCs w:val="22"/>
                <w:lang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r>
                    <w:rPr>
                      <w:rFonts w:ascii="Cambria Math" w:hAnsi="Cambria Math"/>
                    </w:rPr>
                    <m:t xml:space="preserve">6</m:t>
                  </m:r>
                </m:e>
              </m:d>
            </m:oMath>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Find the shortest distance from point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P</m:t>
              </m:r>
            </m:oMath>
            <w:r>
              <w:rPr>
                <w:rFonts w:eastAsia="Calibri" w:cs="" w:ascii="Times New Roman" w:hAnsi="Times New Roman"/>
                <w:kern w:val="0"/>
                <w:sz w:val="22"/>
                <w:szCs w:val="22"/>
                <w:lang w:val="en-GB" w:eastAsia="en-US" w:bidi="ar-SA"/>
              </w:rPr>
              <w:t xml:space="preserve"> to the path of the car.</w:t>
            </w:r>
          </w:p>
          <w:p>
            <w:pPr>
              <w:pStyle w:val="ListParagraph"/>
              <w:widowControl/>
              <w:spacing w:lineRule="auto" w:line="276" w:before="0" w:after="0"/>
              <w:ind w:left="0"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The edge of the cliff is at the point </w:t>
            </w:r>
            <w:r>
              <w:rPr>
                <w:rFonts w:eastAsia="Calibri" w:cs="" w:ascii="Times New Roman" w:hAnsi="Times New Roman"/>
                <w:kern w:val="0"/>
                <w:sz w:val="22"/>
                <w:szCs w:val="22"/>
                <w:lang w:val="en-GB" w:eastAsia="en-US" w:bidi="ar-SA"/>
              </w:rPr>
            </w:r>
            <m:oMath xmlns:m="http://schemas.openxmlformats.org/officeDocument/2006/math">
              <m:d>
                <m:dPr>
                  <m:begChr m:val="("/>
                  <m:endChr m:val=")"/>
                </m:dPr>
                <m:e>
                  <m:r>
                    <w:rPr>
                      <w:rFonts w:ascii="Cambria Math" w:hAnsi="Cambria Math"/>
                    </w:rPr>
                    <m:t xml:space="preserve">0</m:t>
                  </m:r>
                  <m:r>
                    <w:rPr>
                      <w:rFonts w:ascii="Cambria Math" w:hAnsi="Cambria Math"/>
                    </w:rPr>
                    <m:t xml:space="preserve">,</m:t>
                  </m:r>
                  <m:f>
                    <m:num>
                      <m:r>
                        <w:rPr>
                          <w:rFonts w:ascii="Cambria Math" w:hAnsi="Cambria Math"/>
                        </w:rPr>
                        <m:t xml:space="preserve">23</m:t>
                      </m:r>
                    </m:num>
                    <m:den>
                      <m:r>
                        <w:rPr>
                          <w:rFonts w:ascii="Cambria Math" w:hAnsi="Cambria Math"/>
                        </w:rPr>
                        <m:t xml:space="preserve">3</m:t>
                      </m:r>
                    </m:den>
                  </m:f>
                </m:e>
              </m:d>
            </m:oMath>
            <w:r>
              <w:rPr>
                <w:rFonts w:eastAsia="Calibri" w:cs="" w:ascii="Times New Roman" w:hAnsi="Times New Roman"/>
                <w:kern w:val="0"/>
                <w:sz w:val="22"/>
                <w:szCs w:val="22"/>
                <w:lang w:val="en-GB" w:eastAsia="en-US" w:bidi="ar-SA"/>
              </w:rPr>
              <w:t xml:space="preserve"> and Grandma walks in that direction with velocity vector </w:t>
            </w:r>
            <w:r>
              <w:rPr>
                <w:rFonts w:eastAsia="Calibri" w:cs="" w:ascii="Times New Roman" w:hAnsi="Times New Roman"/>
                <w:kern w:val="0"/>
                <w:sz w:val="22"/>
                <w:szCs w:val="22"/>
                <w:lang w:eastAsia="en-US" w:bidi="ar-SA"/>
              </w:rPr>
            </w:r>
            <m:oMath xmlns:m="http://schemas.openxmlformats.org/officeDocument/2006/math">
              <m:d>
                <m:dPr>
                  <m:begChr m:val="("/>
                  <m:endChr m:val=")"/>
                </m:dPr>
                <m:e>
                  <m:eqArr>
                    <m:e>
                      <m:r>
                        <w:rPr>
                          <w:rFonts w:ascii="Cambria Math" w:hAnsi="Cambria Math"/>
                        </w:rPr>
                        <m:t xml:space="preserve">3</m:t>
                      </m:r>
                    </m:e>
                    <m:e>
                      <m:r>
                        <w:rPr>
                          <w:rFonts w:ascii="Cambria Math" w:hAnsi="Cambria Math"/>
                        </w:rPr>
                        <m:t xml:space="preserve">41</m:t>
                      </m:r>
                    </m:e>
                  </m:eqArr>
                </m:e>
              </m:d>
              <m:r>
                <w:rPr>
                  <w:rFonts w:ascii="Cambria Math" w:hAnsi="Cambria Math"/>
                </w:rPr>
                <m:t xml:space="preserve">.</m:t>
              </m:r>
            </m:oMath>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After how many minutes will the car reach the edge of the cliff</w:t>
            </w:r>
            <w:r>
              <w:rPr>
                <w:rFonts w:eastAsia="Calibri" w:cs="" w:ascii="Times New Roman" w:hAnsi="Times New Roman"/>
                <w:kern w:val="0"/>
                <w:sz w:val="22"/>
                <w:szCs w:val="22"/>
                <w:lang w:val="en-US" w:eastAsia="en-US" w:bidi="ar-SA"/>
              </w:rPr>
              <w:t>?</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Will Grandma be able to catch the car before it falls down the cliff if she starts moving at the same time as the car? Explain your answer.</w:t>
            </w:r>
          </w:p>
        </w:tc>
        <w:tc>
          <w:tcPr>
            <w:tcW w:w="750" w:type="dxa"/>
            <w:tcBorders/>
          </w:tcPr>
          <w:p>
            <w:pPr>
              <w:pStyle w:val="Normal"/>
              <w:widowControl/>
              <w:spacing w:lineRule="auto" w:line="276" w:before="0" w:after="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76" w:before="0" w:after="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76" w:before="0" w:after="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76" w:before="0" w:after="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76"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76"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1</w:t>
            </w:r>
          </w:p>
          <w:p>
            <w:pPr>
              <w:pStyle w:val="Normal"/>
              <w:widowControl/>
              <w:spacing w:lineRule="auto" w:line="276"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1</w:t>
            </w:r>
          </w:p>
          <w:p>
            <w:pPr>
              <w:pStyle w:val="Normal"/>
              <w:widowControl/>
              <w:spacing w:lineRule="auto" w:line="276"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1</w:t>
            </w:r>
          </w:p>
          <w:p>
            <w:pPr>
              <w:pStyle w:val="Normal"/>
              <w:widowControl/>
              <w:spacing w:lineRule="auto" w:line="276"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76"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3</w:t>
            </w:r>
          </w:p>
          <w:p>
            <w:pPr>
              <w:pStyle w:val="Normal"/>
              <w:widowControl/>
              <w:spacing w:lineRule="auto" w:line="276"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76"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spacing w:lineRule="auto" w:line="276"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2</w:t>
            </w:r>
          </w:p>
          <w:p>
            <w:pPr>
              <w:pStyle w:val="Normal"/>
              <w:widowControl/>
              <w:spacing w:lineRule="auto" w:line="276"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4</w:t>
            </w:r>
          </w:p>
        </w:tc>
      </w:tr>
    </w:tbl>
    <w:p>
      <w:pPr>
        <w:pStyle w:val="Normal"/>
        <w:tabs>
          <w:tab w:val="clear" w:pos="708"/>
          <w:tab w:val="left" w:pos="937" w:leader="none"/>
        </w:tabs>
        <w:rPr>
          <w:rFonts w:ascii="Times New Roman" w:hAnsi="Times New Roman"/>
          <w:lang w:val="en-US"/>
        </w:rPr>
      </w:pPr>
      <w:r>
        <w:rPr>
          <w:rFonts w:ascii="Times New Roman" w:hAnsi="Times New Roman"/>
          <w:lang w:val="en-US"/>
        </w:rPr>
      </w:r>
    </w:p>
    <w:tbl>
      <w:tblPr>
        <w:tblW w:w="10627" w:type="dxa"/>
        <w:jc w:val="center"/>
        <w:tblInd w:w="0" w:type="dxa"/>
        <w:tblLayout w:type="fixed"/>
        <w:tblCellMar>
          <w:top w:w="0" w:type="dxa"/>
          <w:left w:w="82" w:type="dxa"/>
          <w:bottom w:w="0" w:type="dxa"/>
          <w:right w:w="82" w:type="dxa"/>
        </w:tblCellMar>
        <w:tblLook w:val="00a0" w:noHBand="0" w:noVBand="0" w:firstColumn="1" w:lastRow="0" w:lastColumn="0" w:firstRow="1"/>
      </w:tblPr>
      <w:tblGrid>
        <w:gridCol w:w="9775"/>
        <w:gridCol w:w="851"/>
      </w:tblGrid>
      <w:tr>
        <w:trPr>
          <w:trHeight w:val="232" w:hRule="atLeast"/>
        </w:trPr>
        <w:tc>
          <w:tcPr>
            <w:tcW w:w="9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 w:cs="Calibri" w:ascii="Times New Roman" w:hAnsi="Times New Roman" w:cstheme="minorHAnsi" w:eastAsiaTheme="minorEastAsia"/>
                <w:b/>
                <w:bCs/>
                <w:lang w:val="en-US"/>
              </w:rPr>
              <w:t>Question B2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14</w:t>
            </w:r>
          </w:p>
        </w:tc>
      </w:tr>
      <w:tr>
        <w:trPr>
          <w:trHeight w:val="5242" w:hRule="atLeast"/>
        </w:trPr>
        <w:tc>
          <w:tcPr>
            <w:tcW w:w="977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1"/>
                <w:numId w:val="3"/>
              </w:numPr>
              <w:ind w:left="765" w:hanging="360"/>
              <w:rPr>
                <w:rFonts w:ascii="Times New Roman" w:hAnsi="Times New Roman"/>
              </w:rPr>
            </w:pPr>
            <w:r>
              <w:rPr>
                <w:rFonts w:eastAsia="" w:cs="Calibri" w:ascii="Times New Roman" w:hAnsi="Times New Roman" w:cstheme="minorHAnsi" w:eastAsiaTheme="minorEastAsia"/>
                <w:lang w:val="en-US"/>
              </w:rPr>
              <w:t xml:space="preserve">A contractor must carry out work for a public body. If they do not complete the work on time, they will have to pay a daily penalty: 100 € on the first day, 110 € on the second day, and so on with a daily increase of 10 € a day. </w:t>
            </w:r>
          </w:p>
          <w:p>
            <w:pPr>
              <w:pStyle w:val="ListParagraph"/>
              <w:widowControl w:val="false"/>
              <w:ind w:left="765" w:hanging="0"/>
              <w:rPr>
                <w:rFonts w:ascii="Times New Roman" w:hAnsi="Times New Roman"/>
              </w:rPr>
            </w:pPr>
            <w:r>
              <w:rPr>
                <w:rFonts w:eastAsia="" w:cs="Calibri" w:ascii="Times New Roman" w:hAnsi="Times New Roman" w:cstheme="minorHAnsi" w:eastAsiaTheme="minorEastAsia"/>
                <w:lang w:val="en-US"/>
              </w:rPr>
              <w:t xml:space="preserve">Let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u</m:t>
                  </m:r>
                </m:e>
                <m:sub>
                  <m:r>
                    <w:rPr>
                      <w:rFonts w:ascii="Cambria Math" w:hAnsi="Cambria Math"/>
                    </w:rPr>
                    <m:t xml:space="preserve">n</m:t>
                  </m:r>
                </m:sub>
              </m:sSub>
            </m:oMath>
            <w:r>
              <w:rPr>
                <w:rFonts w:eastAsia="" w:cs="Calibri" w:ascii="Times New Roman" w:hAnsi="Times New Roman" w:cstheme="minorHAnsi" w:eastAsiaTheme="minorEastAsia"/>
                <w:lang w:val="en-US"/>
              </w:rPr>
              <w:t xml:space="preserve"> be the penalty on the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 xml:space="preserve">-th day. Thus, the first term in sequence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u</m:t>
              </m:r>
            </m:oMath>
            <w:r>
              <w:rPr>
                <w:rFonts w:eastAsia="" w:cs="Calibri" w:ascii="Times New Roman" w:hAnsi="Times New Roman" w:cstheme="minorHAnsi" w:eastAsiaTheme="minorEastAsia"/>
                <w:lang w:val="en-US"/>
              </w:rPr>
              <w:t xml:space="preserve"> is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u</m:t>
                  </m:r>
                </m:e>
                <m:sub>
                  <m:r>
                    <w:rPr>
                      <w:rFonts w:ascii="Cambria Math" w:hAnsi="Cambria Math"/>
                    </w:rPr>
                    <m:t xml:space="preserve">1</m:t>
                  </m:r>
                </m:sub>
              </m:sSub>
              <m:r>
                <w:rPr>
                  <w:rFonts w:ascii="Cambria Math" w:hAnsi="Cambria Math"/>
                </w:rPr>
                <m:t xml:space="preserve">=</m:t>
              </m:r>
              <m:r>
                <w:rPr>
                  <w:rFonts w:ascii="Cambria Math" w:hAnsi="Cambria Math"/>
                </w:rPr>
                <m:t xml:space="preserve">100</m:t>
              </m:r>
            </m:oMath>
            <w:r>
              <w:rPr>
                <w:rFonts w:eastAsia="" w:cs="Calibri" w:ascii="Times New Roman" w:hAnsi="Times New Roman" w:cstheme="minorHAnsi" w:eastAsiaTheme="minorEastAsia"/>
                <w:lang w:val="en-US"/>
              </w:rPr>
              <w:t>.</w:t>
            </w:r>
          </w:p>
          <w:p>
            <w:pPr>
              <w:pStyle w:val="ListParagraph"/>
              <w:widowControl w:val="false"/>
              <w:numPr>
                <w:ilvl w:val="0"/>
                <w:numId w:val="4"/>
              </w:numPr>
              <w:rPr>
                <w:rFonts w:ascii="Times New Roman" w:hAnsi="Times New Roman"/>
              </w:rPr>
            </w:pPr>
            <w:r>
              <w:rPr>
                <w:rFonts w:eastAsia="" w:cs="Calibri" w:ascii="Times New Roman" w:hAnsi="Times New Roman" w:cstheme="minorHAnsi" w:eastAsiaTheme="minorEastAsia"/>
                <w:lang w:val="en-US"/>
              </w:rPr>
              <w:t xml:space="preserve">State the nature and characteristics of sequence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u</m:t>
              </m:r>
            </m:oMath>
            <w:r>
              <w:rPr>
                <w:rFonts w:eastAsia="" w:cs="Calibri" w:ascii="Times New Roman" w:hAnsi="Times New Roman" w:cstheme="minorHAnsi" w:eastAsiaTheme="minorEastAsia"/>
                <w:lang w:val="en-US"/>
              </w:rPr>
              <w:t>.</w:t>
            </w:r>
          </w:p>
          <w:p>
            <w:pPr>
              <w:pStyle w:val="ListParagraph"/>
              <w:widowControl w:val="false"/>
              <w:numPr>
                <w:ilvl w:val="0"/>
                <w:numId w:val="4"/>
              </w:numPr>
              <w:rPr>
                <w:rFonts w:ascii="Times New Roman" w:hAnsi="Times New Roman"/>
              </w:rPr>
            </w:pPr>
            <w:r>
              <w:rPr>
                <w:rFonts w:eastAsia="" w:cs="Calibri" w:ascii="Times New Roman" w:hAnsi="Times New Roman" w:cstheme="minorHAnsi" w:eastAsiaTheme="minorEastAsia"/>
                <w:lang w:val="en-US"/>
              </w:rPr>
              <w:t xml:space="preserve">Explain why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u</m:t>
                  </m:r>
                </m:e>
                <m:sub>
                  <m:r>
                    <w:rPr>
                      <w:rFonts w:ascii="Cambria Math" w:hAnsi="Cambria Math"/>
                    </w:rPr>
                    <m:t xml:space="preserve">n</m:t>
                  </m:r>
                </m:sub>
              </m:sSub>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10</m:t>
              </m:r>
              <m:r>
                <w:rPr>
                  <w:rFonts w:ascii="Cambria Math" w:hAnsi="Cambria Math"/>
                </w:rPr>
                <m:t xml:space="preserve">n</m:t>
              </m:r>
            </m:oMath>
            <w:r>
              <w:rPr>
                <w:rFonts w:eastAsia="" w:cs="Calibri" w:ascii="Times New Roman" w:hAnsi="Times New Roman" w:cstheme="minorHAnsi" w:eastAsiaTheme="minorEastAsia"/>
                <w:lang w:val="en-US"/>
              </w:rPr>
              <w:t xml:space="preserve"> for all values of integer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w:t>
            </w:r>
          </w:p>
          <w:p>
            <w:pPr>
              <w:pStyle w:val="ListParagraph"/>
              <w:widowControl w:val="false"/>
              <w:numPr>
                <w:ilvl w:val="0"/>
                <w:numId w:val="4"/>
              </w:numPr>
              <w:rPr>
                <w:rFonts w:ascii="Times New Roman" w:hAnsi="Times New Roman"/>
              </w:rPr>
            </w:pPr>
            <w:r>
              <w:rPr>
                <w:rFonts w:eastAsia="" w:cs="Calibri" w:ascii="Times New Roman" w:hAnsi="Times New Roman" w:cstheme="minorHAnsi" w:eastAsiaTheme="minorEastAsia"/>
                <w:lang w:val="en-US"/>
              </w:rPr>
              <w:t>On what day would the daily penalty amount to 220 €?</w:t>
            </w:r>
          </w:p>
          <w:p>
            <w:pPr>
              <w:pStyle w:val="ListParagraph"/>
              <w:widowControl w:val="false"/>
              <w:numPr>
                <w:ilvl w:val="0"/>
                <w:numId w:val="4"/>
              </w:numPr>
              <w:rPr>
                <w:rFonts w:ascii="Times New Roman" w:hAnsi="Times New Roman"/>
              </w:rPr>
            </w:pPr>
            <w:r>
              <w:rPr>
                <w:rFonts w:eastAsia="" w:cs="Calibri" w:ascii="Times New Roman" w:hAnsi="Times New Roman" w:cstheme="minorHAnsi" w:eastAsiaTheme="minorEastAsia"/>
                <w:lang w:val="en-US"/>
              </w:rPr>
              <w:t>What total amount of penalty would the contractor have paid after 20 days of delay?</w:t>
            </w:r>
          </w:p>
          <w:p>
            <w:pPr>
              <w:pStyle w:val="ListParagraph"/>
              <w:widowControl w:val="false"/>
              <w:numPr>
                <w:ilvl w:val="1"/>
                <w:numId w:val="3"/>
              </w:numPr>
              <w:ind w:left="765" w:hanging="360"/>
              <w:rPr>
                <w:rFonts w:ascii="Times New Roman" w:hAnsi="Times New Roman"/>
              </w:rPr>
            </w:pPr>
            <w:r>
              <w:rPr>
                <w:rFonts w:eastAsia="" w:cs="Calibri" w:ascii="Times New Roman" w:hAnsi="Times New Roman" w:cstheme="minorHAnsi" w:eastAsiaTheme="minorEastAsia"/>
                <w:lang w:val="en-US"/>
              </w:rPr>
              <w:t xml:space="preserve">On another construction site, the penalty for delay is 80 euros on the first day and then increases by 10% each day. Let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n</m:t>
                  </m:r>
                </m:sub>
              </m:sSub>
            </m:oMath>
            <w:r>
              <w:rPr>
                <w:rFonts w:eastAsia="" w:cs="Calibri" w:ascii="Times New Roman" w:hAnsi="Times New Roman" w:cstheme="minorHAnsi" w:eastAsiaTheme="minorEastAsia"/>
                <w:lang w:val="en-US"/>
              </w:rPr>
              <w:t xml:space="preserve"> be the amount of the penalty on day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 xml:space="preserve"> in this case.</w:t>
            </w:r>
          </w:p>
          <w:p>
            <w:pPr>
              <w:pStyle w:val="ListParagraph"/>
              <w:widowControl w:val="false"/>
              <w:numPr>
                <w:ilvl w:val="4"/>
                <w:numId w:val="3"/>
              </w:numPr>
              <w:ind w:left="1474" w:hanging="425"/>
              <w:rPr>
                <w:rFonts w:ascii="Times New Roman" w:hAnsi="Times New Roman"/>
              </w:rPr>
            </w:pPr>
            <w:r>
              <w:rPr>
                <w:rFonts w:eastAsia="" w:cs="Calibri" w:ascii="Times New Roman" w:hAnsi="Times New Roman" w:cstheme="minorHAnsi" w:eastAsiaTheme="minorEastAsia"/>
                <w:lang w:val="en-US"/>
              </w:rPr>
              <w:t xml:space="preserve">Compute the values of the first three terms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1</m:t>
                  </m:r>
                </m:sub>
              </m:sSub>
            </m:oMath>
            <w:r>
              <w:rPr>
                <w:rFonts w:eastAsia="" w:cs="Calibri" w:ascii="Times New Roman" w:hAnsi="Times New Roman" w:cstheme="minorHAnsi" w:eastAsiaTheme="minorEastAsia"/>
                <w:lang w:val="en-US"/>
              </w:rPr>
              <w:t xml:space="preserve">,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2</m:t>
                  </m:r>
                </m:sub>
              </m:sSub>
            </m:oMath>
            <w:r>
              <w:rPr>
                <w:rFonts w:eastAsia="" w:cs="Calibri" w:ascii="Times New Roman" w:hAnsi="Times New Roman" w:cstheme="minorHAnsi" w:eastAsiaTheme="minorEastAsia"/>
                <w:lang w:val="en-US"/>
              </w:rPr>
              <w:t xml:space="preserve"> and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3</m:t>
                  </m:r>
                </m:sub>
              </m:sSub>
            </m:oMath>
            <w:r>
              <w:rPr>
                <w:rFonts w:eastAsia="" w:cs="Calibri" w:ascii="Times New Roman" w:hAnsi="Times New Roman" w:cstheme="minorHAnsi" w:eastAsiaTheme="minorEastAsia"/>
                <w:lang w:val="en-US"/>
              </w:rPr>
              <w:t xml:space="preserve">. </w:t>
            </w:r>
          </w:p>
          <w:p>
            <w:pPr>
              <w:pStyle w:val="ListParagraph"/>
              <w:widowControl w:val="false"/>
              <w:numPr>
                <w:ilvl w:val="4"/>
                <w:numId w:val="3"/>
              </w:numPr>
              <w:ind w:left="1474" w:hanging="425"/>
              <w:rPr>
                <w:rFonts w:ascii="Times New Roman" w:hAnsi="Times New Roman"/>
              </w:rPr>
            </w:pPr>
            <w:r>
              <w:rPr>
                <w:rFonts w:eastAsia="" w:cs="Calibri" w:ascii="Times New Roman" w:hAnsi="Times New Roman" w:cstheme="minorHAnsi" w:eastAsiaTheme="minorEastAsia"/>
                <w:lang w:val="en-US"/>
              </w:rPr>
              <w:t xml:space="preserve">Explain why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n</m:t>
                  </m:r>
                </m:sub>
              </m:sSub>
              <m:r>
                <w:rPr>
                  <w:rFonts w:ascii="Cambria Math" w:hAnsi="Cambria Math"/>
                </w:rPr>
                <m:t xml:space="preserve">=</m:t>
              </m:r>
              <m:r>
                <w:rPr>
                  <w:rFonts w:ascii="Cambria Math" w:hAnsi="Cambria Math"/>
                </w:rPr>
                <m:t xml:space="preserve">80</m:t>
              </m:r>
              <m:r>
                <w:rPr>
                  <w:rFonts w:ascii="Cambria Math" w:hAnsi="Cambria Math"/>
                </w:rPr>
                <m:t xml:space="preserve">∙</m:t>
              </m:r>
              <m:sSup>
                <m:e>
                  <m:r>
                    <w:rPr>
                      <w:rFonts w:ascii="Cambria Math" w:hAnsi="Cambria Math"/>
                    </w:rPr>
                    <m:t xml:space="preserve">1.10</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oMath>
            <w:r>
              <w:rPr>
                <w:rFonts w:eastAsia="" w:cs="Calibri" w:ascii="Times New Roman" w:hAnsi="Times New Roman" w:cstheme="minorHAnsi" w:eastAsiaTheme="minorEastAsia"/>
                <w:lang w:val="en-US"/>
              </w:rPr>
              <w:t xml:space="preserve"> for all values of integer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 xml:space="preserve">. </w:t>
            </w:r>
          </w:p>
          <w:p>
            <w:pPr>
              <w:pStyle w:val="ListParagraph"/>
              <w:widowControl w:val="false"/>
              <w:numPr>
                <w:ilvl w:val="4"/>
                <w:numId w:val="3"/>
              </w:numPr>
              <w:ind w:left="1474" w:hanging="425"/>
              <w:rPr>
                <w:rFonts w:ascii="Times New Roman" w:hAnsi="Times New Roman"/>
              </w:rPr>
            </w:pPr>
            <w:r>
              <w:rPr>
                <w:rFonts w:eastAsia="" w:cs="Calibri" w:ascii="Times New Roman" w:hAnsi="Times New Roman" w:cstheme="minorHAnsi" w:eastAsiaTheme="minorEastAsia"/>
                <w:lang w:val="en-US"/>
              </w:rPr>
              <w:t>What is the total amount of penalty the contractor would have paid after 20 days of delay?</w:t>
            </w:r>
          </w:p>
          <w:p>
            <w:pPr>
              <w:pStyle w:val="ListParagraph"/>
              <w:widowControl w:val="false"/>
              <w:numPr>
                <w:ilvl w:val="1"/>
                <w:numId w:val="3"/>
              </w:numPr>
              <w:spacing w:before="0" w:after="160"/>
              <w:ind w:left="765" w:hanging="360"/>
              <w:contextualSpacing/>
              <w:rPr>
                <w:rFonts w:ascii="Times New Roman" w:hAnsi="Times New Roman"/>
              </w:rPr>
            </w:pPr>
            <w:r>
              <w:rPr>
                <w:rFonts w:eastAsia="" w:cs="Calibri" w:ascii="Times New Roman" w:hAnsi="Times New Roman" w:cstheme="minorHAnsi" w:eastAsiaTheme="minorEastAsia"/>
                <w:lang w:val="en-US"/>
              </w:rPr>
              <w:t xml:space="preserve"> </w:t>
            </w:r>
            <w:r>
              <w:rPr>
                <w:rFonts w:eastAsia="" w:cs="Calibri" w:ascii="Times New Roman" w:hAnsi="Times New Roman" w:cstheme="minorHAnsi" w:eastAsiaTheme="minorEastAsia"/>
                <w:lang w:val="en-US"/>
              </w:rPr>
              <w:t xml:space="preserve">From which day onwards does the amount of the daily penalty in this case exceed that of the first case?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1</w:t>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1,5</w:t>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1</w:t>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2,5</w:t>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1,5</w:t>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1,5</w:t>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2</w:t>
            </w:r>
          </w:p>
          <w:p>
            <w:pPr>
              <w:pStyle w:val="Normal"/>
              <w:widowControl w:val="false"/>
              <w:tabs>
                <w:tab w:val="clear" w:pos="708"/>
                <w:tab w:val="left" w:pos="405" w:leader="none"/>
              </w:tabs>
              <w:spacing w:before="0" w:after="0"/>
              <w:ind w:left="-10" w:hanging="0"/>
              <w:jc w:val="center"/>
              <w:rPr>
                <w:rFonts w:ascii="Times New Roman" w:hAnsi="Times New Roman"/>
              </w:rPr>
            </w:pPr>
            <w:r>
              <w:rPr>
                <w:rFonts w:eastAsia="" w:cs="Calibri" w:ascii="Times New Roman" w:hAnsi="Times New Roman" w:cstheme="minorHAnsi" w:eastAsiaTheme="minorEastAsia"/>
                <w:b/>
                <w:bCs/>
                <w:lang w:val="en-US"/>
              </w:rPr>
              <w:t>3</w:t>
            </w:r>
          </w:p>
          <w:p>
            <w:pPr>
              <w:pStyle w:val="Normal"/>
              <w:widowControl w:val="false"/>
              <w:tabs>
                <w:tab w:val="clear" w:pos="708"/>
                <w:tab w:val="left" w:pos="405" w:leader="none"/>
              </w:tabs>
              <w:spacing w:before="0" w:after="0"/>
              <w:ind w:left="-10" w:hanging="0"/>
              <w:jc w:val="center"/>
              <w:rPr>
                <w:rFonts w:ascii="Times New Roman" w:hAnsi="Times New Roman" w:eastAsia="" w:cs="Calibri" w:cstheme="minorHAnsi" w:eastAsiaTheme="minorEastAsia"/>
                <w:b/>
                <w:b/>
                <w:bCs/>
                <w:lang w:val="en-US"/>
              </w:rPr>
            </w:pPr>
            <w:r>
              <w:rPr>
                <w:rFonts w:eastAsia="" w:cs="Calibri" w:cstheme="minorHAnsi" w:eastAsiaTheme="minorEastAsia" w:ascii="Times New Roman" w:hAnsi="Times New Roman"/>
                <w:b/>
                <w:bCs/>
                <w:lang w:val="en-US"/>
              </w:rPr>
            </w:r>
          </w:p>
          <w:p>
            <w:pPr>
              <w:pStyle w:val="Normal"/>
              <w:widowControl w:val="false"/>
              <w:tabs>
                <w:tab w:val="clear" w:pos="708"/>
                <w:tab w:val="left" w:pos="405" w:leader="none"/>
              </w:tabs>
              <w:spacing w:before="0" w:after="160"/>
              <w:ind w:left="-10" w:hanging="0"/>
              <w:jc w:val="center"/>
              <w:rPr>
                <w:rFonts w:ascii="Times New Roman" w:hAnsi="Times New Roman" w:eastAsia="" w:cs="Calibri" w:cstheme="minorHAnsi" w:eastAsiaTheme="minorEastAsia"/>
                <w:lang w:val="en-US"/>
              </w:rPr>
            </w:pPr>
            <w:r>
              <w:rPr>
                <w:rFonts w:eastAsia="" w:cs="Calibri" w:cstheme="minorHAnsi" w:eastAsiaTheme="minorEastAsia" w:ascii="Times New Roman" w:hAnsi="Times New Roman"/>
                <w:lang w:val="en-US"/>
              </w:rPr>
            </w:r>
          </w:p>
        </w:tc>
      </w:tr>
    </w:tbl>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r>
        <w:br w:type="page"/>
      </w:r>
    </w:p>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56"/>
        <w:gridCol w:w="699"/>
      </w:tblGrid>
      <w:tr>
        <w:trPr>
          <w:trHeight w:val="96" w:hRule="atLeast"/>
        </w:trPr>
        <w:tc>
          <w:tcPr>
            <w:tcW w:w="9756" w:type="dxa"/>
            <w:tcBorders/>
          </w:tcPr>
          <w:p>
            <w:pPr>
              <w:pStyle w:val="Normal"/>
              <w:pageBreakBefore/>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Question B3</w:t>
            </w:r>
          </w:p>
        </w:tc>
        <w:tc>
          <w:tcPr>
            <w:tcW w:w="699" w:type="dxa"/>
            <w:tcBorders/>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11</w:t>
            </w:r>
          </w:p>
        </w:tc>
      </w:tr>
      <w:tr>
        <w:trPr>
          <w:trHeight w:val="4347" w:hRule="atLeast"/>
        </w:trPr>
        <w:tc>
          <w:tcPr>
            <w:tcW w:w="9756" w:type="dxa"/>
            <w:tcBorders/>
          </w:tcPr>
          <w:p>
            <w:pPr>
              <w:pStyle w:val="Normal"/>
              <w:widowControl/>
              <w:spacing w:lineRule="auto" w:line="240" w:before="0" w:after="0"/>
              <w:jc w:val="left"/>
              <w:rPr>
                <w:rFonts w:ascii="Times New Roman" w:hAnsi="Times New Roman" w:eastAsia="Calibri" w:cs=""/>
                <w:color w:val="FF0000"/>
                <w:kern w:val="0"/>
                <w:sz w:val="22"/>
                <w:szCs w:val="22"/>
                <w:lang w:val="fr-LU" w:eastAsia="en-US" w:bidi="ar-SA"/>
              </w:rPr>
            </w:pPr>
            <w:r>
              <w:rPr>
                <w:rFonts w:eastAsia="Calibri" w:cs="" w:ascii="Times New Roman" w:hAnsi="Times New Roman"/>
                <w:color w:val="FF0000"/>
                <w:kern w:val="0"/>
                <w:sz w:val="22"/>
                <w:szCs w:val="22"/>
                <w:lang w:val="fr-LU" w:eastAsia="en-US" w:bidi="ar-SA"/>
              </w:rPr>
            </w:r>
          </w:p>
          <w:p>
            <w:pPr>
              <w:pStyle w:val="ListParagraph"/>
              <w:widowControl/>
              <w:numPr>
                <w:ilvl w:val="0"/>
                <w:numId w:val="5"/>
              </w:numPr>
              <w:spacing w:lineRule="auto" w:line="240" w:before="0" w:after="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On considère les fonctions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cos</m:t>
              </m:r>
              <m:r>
                <w:rPr>
                  <w:rFonts w:ascii="Cambria Math" w:hAnsi="Cambria Math"/>
                </w:rPr>
                <m:t xml:space="preserve">x</m:t>
              </m:r>
            </m:oMath>
            <w:r>
              <w:rPr>
                <w:rFonts w:eastAsia="" w:cs="" w:ascii="Times New Roman" w:hAnsi="Times New Roman" w:eastAsiaTheme="minorEastAsia"/>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sin</m:t>
              </m:r>
              <m:r>
                <w:rPr>
                  <w:rFonts w:ascii="Cambria Math" w:hAnsi="Cambria Math"/>
                </w:rPr>
                <m:t xml:space="preserve">x</m:t>
              </m:r>
            </m:oMath>
            <w:r>
              <w:rPr>
                <w:rFonts w:eastAsia="Calibri" w:cs="" w:ascii="Times New Roman" w:hAnsi="Times New Roman"/>
                <w:kern w:val="0"/>
                <w:sz w:val="22"/>
                <w:szCs w:val="22"/>
                <w:lang w:val="fr-LU" w:eastAsia="en-US" w:bidi="ar-SA"/>
              </w:rPr>
              <w:t xml:space="preserve"> sur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xml:space="preserve"> et leurs représentations graphiques ci-dessous :</w:t>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5067300" cy="2350135"/>
                  <wp:effectExtent l="0" t="0" r="0" b="0"/>
                  <wp:docPr id="4"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hart&#10;&#10;Description automatically generated"/>
                          <pic:cNvPicPr>
                            <a:picLocks noChangeAspect="1" noChangeArrowheads="1"/>
                          </pic:cNvPicPr>
                        </pic:nvPicPr>
                        <pic:blipFill>
                          <a:blip r:embed="rId3"/>
                          <a:stretch>
                            <a:fillRect/>
                          </a:stretch>
                        </pic:blipFill>
                        <pic:spPr bwMode="auto">
                          <a:xfrm>
                            <a:off x="0" y="0"/>
                            <a:ext cx="5067300" cy="2350135"/>
                          </a:xfrm>
                          <a:prstGeom prst="rect">
                            <a:avLst/>
                          </a:prstGeom>
                        </pic:spPr>
                      </pic:pic>
                    </a:graphicData>
                  </a:graphic>
                </wp:inline>
              </w:drawing>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Justifier que les seules solutions de l’équation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cos</m:t>
              </m:r>
              <m:r>
                <w:rPr>
                  <w:rFonts w:ascii="Cambria Math" w:hAnsi="Cambria Math"/>
                </w:rPr>
                <m:t xml:space="preserve">x</m:t>
              </m:r>
              <m:r>
                <w:rPr>
                  <w:rFonts w:ascii="Cambria Math" w:hAnsi="Cambria Math"/>
                </w:rPr>
                <m:t xml:space="preserve">+</m:t>
              </m:r>
              <m:r>
                <w:rPr>
                  <w:rFonts w:ascii="Cambria Math" w:hAnsi="Cambria Math"/>
                </w:rPr>
                <m:t xml:space="preserve">sin</m:t>
              </m:r>
              <m:r>
                <w:rPr>
                  <w:rFonts w:ascii="Cambria Math" w:hAnsi="Cambria Math"/>
                </w:rPr>
                <m:t xml:space="preserve">x</m:t>
              </m:r>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kern w:val="0"/>
                <w:sz w:val="22"/>
                <w:szCs w:val="22"/>
                <w:lang w:val="fr-LU" w:eastAsia="en-US" w:bidi="ar-SA"/>
              </w:rPr>
              <w:t xml:space="preserve"> sur </w:t>
            </w:r>
            <w:r>
              <w:rPr>
                <w:rFonts w:eastAsia="" w:cs="" w:ascii="Times New Roman" w:hAnsi="Times New Roman" w:eastAsiaTheme="minorEastAsia"/>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xml:space="preserve"> sont </w:t>
            </w:r>
            <w:r>
              <w:rPr>
                <w:rFonts w:eastAsia="" w:cs="" w:ascii="Times New Roman" w:hAnsi="Times New Roman" w:eastAsiaTheme="minorEastAsia"/>
                <w:kern w:val="0"/>
                <w:sz w:val="22"/>
                <w:szCs w:val="22"/>
                <w:lang w:val="fr-LU" w:eastAsia="en-US" w:bidi="ar-SA"/>
              </w:rPr>
            </w:r>
            <m:oMath xmlns:m="http://schemas.openxmlformats.org/officeDocument/2006/math">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kern w:val="0"/>
                <w:sz w:val="22"/>
                <w:szCs w:val="22"/>
                <w:lang w:val="fr-LU" w:eastAsia="en-US" w:bidi="ar-SA"/>
              </w:rPr>
              <w:t xml:space="preserve">   et </w:t>
            </w:r>
            <w:r>
              <w:rPr>
                <w:rFonts w:eastAsia="" w:cs="" w:ascii="Times New Roman" w:hAnsi="Times New Roman" w:eastAsiaTheme="minorEastAsia"/>
                <w:kern w:val="0"/>
                <w:sz w:val="22"/>
                <w:szCs w:val="22"/>
                <w:lang w:val="fr-LU" w:eastAsia="en-US" w:bidi="ar-SA"/>
              </w:rPr>
            </w:r>
            <m:oMath xmlns:m="http://schemas.openxmlformats.org/officeDocument/2006/math">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kern w:val="0"/>
                <w:sz w:val="22"/>
                <w:szCs w:val="22"/>
                <w:lang w:val="fr-LU" w:eastAsia="en-US" w:bidi="ar-SA"/>
              </w:rPr>
              <w:t>.</w:t>
            </w:r>
          </w:p>
          <w:p>
            <w:pPr>
              <w:pStyle w:val="ListParagraph"/>
              <w:widowControl/>
              <w:spacing w:lineRule="auto" w:line="240" w:before="0" w:after="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numPr>
                <w:ilvl w:val="0"/>
                <w:numId w:val="5"/>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 </w:t>
            </w:r>
            <w:r>
              <w:rPr>
                <w:rFonts w:eastAsia="" w:cs="" w:ascii="Times New Roman" w:hAnsi="Times New Roman" w:eastAsiaTheme="minorEastAsia"/>
                <w:kern w:val="0"/>
                <w:sz w:val="22"/>
                <w:szCs w:val="22"/>
                <w:lang w:val="fr-LU" w:eastAsia="en-US" w:bidi="ar-SA"/>
              </w:rPr>
              <w:t xml:space="preserve">Soit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la fonction définie sur </w:t>
            </w:r>
            <w:r>
              <w:rPr>
                <w:rFonts w:eastAsia="" w:cs="" w:ascii="Times New Roman" w:hAnsi="Times New Roman" w:eastAsiaTheme="minorEastAsia"/>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xml:space="preserve"> par :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m:t>
              </m:r>
              <m:r>
                <w:rPr>
                  <w:rFonts w:ascii="Cambria Math" w:hAnsi="Cambria Math"/>
                </w:rPr>
                <m:t xml:space="preserve">sin</m:t>
              </m:r>
              <m:r>
                <w:rPr>
                  <w:rFonts w:ascii="Cambria Math" w:hAnsi="Cambria Math"/>
                </w:rPr>
                <m:t xml:space="preserve">x</m:t>
              </m:r>
            </m:oMath>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On note </w:t>
            </w:r>
            <w:r>
              <w:rPr>
                <w:rFonts w:eastAsia="" w:cs="" w:ascii="Times New Roman" w:hAnsi="Times New Roman" w:eastAsiaTheme="minorEastAsia"/>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kern w:val="0"/>
                <w:sz w:val="22"/>
                <w:szCs w:val="22"/>
                <w:lang w:val="fr-LU" w:eastAsia="en-US" w:bidi="ar-SA"/>
              </w:rPr>
              <w:t xml:space="preserve"> sa courbe représentative dans un repère.</w:t>
            </w:r>
          </w:p>
          <w:p>
            <w:pPr>
              <w:pStyle w:val="ListParagraph"/>
              <w:widowControl/>
              <w:numPr>
                <w:ilvl w:val="0"/>
                <w:numId w:val="6"/>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Déterminer les variations de la fonction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sur </w:t>
            </w:r>
            <w:r>
              <w:rPr>
                <w:rFonts w:eastAsia="" w:cs="" w:ascii="Times New Roman" w:hAnsi="Times New Roman" w:eastAsiaTheme="minorEastAsia"/>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en précisant l’abscisse, la valeur et la nature de chaque extremum.</w:t>
            </w:r>
          </w:p>
          <w:p>
            <w:pPr>
              <w:pStyle w:val="ListParagraph"/>
              <w:widowControl/>
              <w:numPr>
                <w:ilvl w:val="0"/>
                <w:numId w:val="6"/>
              </w:numPr>
              <w:spacing w:lineRule="auto" w:line="276"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Déterminer une équation de la tangente à la courbe </w:t>
            </w:r>
            <w:r>
              <w:rPr>
                <w:rFonts w:eastAsia="" w:cs="" w:ascii="Times New Roman" w:hAnsi="Times New Roman" w:eastAsiaTheme="minorEastAsia"/>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kern w:val="0"/>
                <w:sz w:val="22"/>
                <w:szCs w:val="22"/>
                <w:lang w:val="fr-LU" w:eastAsia="en-US" w:bidi="ar-SA"/>
              </w:rPr>
              <w:t xml:space="preserve"> au point d’abscisse </w:t>
            </w:r>
            <w:r>
              <w:rPr>
                <w:rFonts w:eastAsia="" w:cs="" w:ascii="Times New Roman" w:hAnsi="Times New Roman" w:eastAsiaTheme="minorEastAsia"/>
                <w:kern w:val="0"/>
                <w:sz w:val="22"/>
                <w:szCs w:val="22"/>
                <w:lang w:val="fr-LU" w:eastAsia="en-US" w:bidi="ar-SA"/>
              </w:rPr>
            </w:r>
            <m:oMath xmlns:m="http://schemas.openxmlformats.org/officeDocument/2006/math">
              <m:f>
                <m:num>
                  <m:r>
                    <w:rPr>
                      <w:rFonts w:ascii="Cambria Math" w:hAnsi="Cambria Math"/>
                    </w:rPr>
                    <m:t xml:space="preserve">π</m:t>
                  </m:r>
                </m:num>
                <m:den>
                  <m:r>
                    <w:rPr>
                      <w:rFonts w:ascii="Cambria Math" w:hAnsi="Cambria Math"/>
                    </w:rPr>
                    <m:t xml:space="preserve">2</m:t>
                  </m:r>
                </m:den>
              </m:f>
            </m:oMath>
            <w:r>
              <w:rPr>
                <w:rFonts w:eastAsia="" w:cs="" w:ascii="Times New Roman" w:hAnsi="Times New Roman" w:eastAsiaTheme="minorEastAsia"/>
                <w:kern w:val="0"/>
                <w:sz w:val="22"/>
                <w:szCs w:val="22"/>
                <w:lang w:val="fr-LU" w:eastAsia="en-US" w:bidi="ar-SA"/>
              </w:rPr>
              <w:t>.</w:t>
            </w:r>
          </w:p>
          <w:p>
            <w:pPr>
              <w:pStyle w:val="ListParagraph"/>
              <w:widowControl/>
              <w:numPr>
                <w:ilvl w:val="0"/>
                <w:numId w:val="6"/>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Sur quel intervalle </w:t>
            </w:r>
            <w:r>
              <w:rPr>
                <w:rFonts w:eastAsia="" w:cs="" w:ascii="Times New Roman" w:hAnsi="Times New Roman" w:eastAsiaTheme="minorEastAsia"/>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kern w:val="0"/>
                <w:sz w:val="22"/>
                <w:szCs w:val="22"/>
                <w:lang w:val="fr-LU" w:eastAsia="en-US" w:bidi="ar-SA"/>
              </w:rPr>
              <w:t xml:space="preserve"> est-elle entièrement située au-dessus de chacune de ses tangentes ? Justifier.</w:t>
            </w:r>
          </w:p>
          <w:p>
            <w:pPr>
              <w:pStyle w:val="ListParagraph"/>
              <w:widowControl/>
              <w:numPr>
                <w:ilvl w:val="0"/>
                <w:numId w:val="6"/>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En utilisant deux intégrations par parties successives, calculer la valeur exacte de l’intégrale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r>
                      <w:rPr>
                        <w:rFonts w:ascii="Cambria Math" w:hAnsi="Cambria Math"/>
                      </w:rPr>
                      <m:t xml:space="preserve">f</m:t>
                    </m:r>
                    <m:d>
                      <m:dPr>
                        <m:begChr m:val="("/>
                        <m:endChr m:val=")"/>
                      </m:dPr>
                      <m:e>
                        <m:r>
                          <w:rPr>
                            <w:rFonts w:ascii="Cambria Math" w:hAnsi="Cambria Math"/>
                          </w:rPr>
                          <m:t xml:space="preserve">x</m:t>
                        </m:r>
                      </m:e>
                    </m:d>
                  </m:e>
                </m:nary>
                <m:r>
                  <w:rPr>
                    <w:rFonts w:ascii="Cambria Math" w:hAnsi="Cambria Math"/>
                  </w:rPr>
                  <m:t xml:space="preserve">d</m:t>
                </m:r>
                <m:r>
                  <w:rPr>
                    <w:rFonts w:ascii="Cambria Math" w:hAnsi="Cambria Math"/>
                  </w:rPr>
                  <m:t xml:space="preserve">x</m:t>
                </m:r>
              </m:oMath>
            </m:oMathPara>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c>
        <w:tc>
          <w:tcPr>
            <w:tcW w:w="699" w:type="dxa"/>
            <w:tcBorders/>
          </w:tcPr>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t>3</w:t>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t>2</w:t>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t>2</w:t>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t>2</w:t>
            </w:r>
          </w:p>
          <w:p>
            <w:pPr>
              <w:pStyle w:val="Normal"/>
              <w:widowControl/>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t>2</w:t>
            </w:r>
          </w:p>
        </w:tc>
      </w:tr>
    </w:tbl>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r>
        <w:br w:type="page"/>
      </w:r>
    </w:p>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89"/>
        <w:gridCol w:w="566"/>
      </w:tblGrid>
      <w:tr>
        <w:trPr/>
        <w:tc>
          <w:tcPr>
            <w:tcW w:w="9889" w:type="dxa"/>
            <w:tcBorders/>
          </w:tcPr>
          <w:p>
            <w:pPr>
              <w:pStyle w:val="Normal"/>
              <w:pageBreakBefore/>
              <w:widowControl/>
              <w:tabs>
                <w:tab w:val="clear" w:pos="708"/>
                <w:tab w:val="left" w:pos="937" w:leader="none"/>
              </w:tabs>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B4</w:t>
            </w:r>
          </w:p>
        </w:tc>
        <w:tc>
          <w:tcPr>
            <w:tcW w:w="566" w:type="dxa"/>
            <w:tcBorders/>
          </w:tcPr>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13</w:t>
            </w:r>
          </w:p>
        </w:tc>
      </w:tr>
      <w:tr>
        <w:trPr>
          <w:trHeight w:val="11895" w:hRule="atLeast"/>
        </w:trPr>
        <w:tc>
          <w:tcPr>
            <w:tcW w:w="9889" w:type="dxa"/>
            <w:tcBorders/>
          </w:tcPr>
          <w:p>
            <w:pPr>
              <w:pStyle w:val="Normal"/>
              <w:widowControl/>
              <w:tabs>
                <w:tab w:val="clear" w:pos="708"/>
                <w:tab w:val="left" w:pos="937" w:leader="none"/>
              </w:tabs>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76" w:before="0" w:after="0"/>
              <w:ind w:left="166"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A company is conducting a study into the relationship between the experience and salary of their staff. The experience and salaries of 12 employees were tabulated.</w:t>
            </w:r>
          </w:p>
          <w:p>
            <w:pPr>
              <w:pStyle w:val="ListParagraph"/>
              <w:widowControl/>
              <w:spacing w:lineRule="auto" w:line="276"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r>
              <mc:AlternateContent>
                <mc:Choice Requires="wps">
                  <w:drawing>
                    <wp:anchor behindDoc="0" distT="0" distB="0" distL="89535" distR="89535" simplePos="0" locked="0" layoutInCell="1" allowOverlap="1" relativeHeight="20">
                      <wp:simplePos x="0" y="0"/>
                      <wp:positionH relativeFrom="margin">
                        <wp:posOffset>-68580</wp:posOffset>
                      </wp:positionH>
                      <wp:positionV relativeFrom="paragraph">
                        <wp:posOffset>50800</wp:posOffset>
                      </wp:positionV>
                      <wp:extent cx="5760720" cy="768350"/>
                      <wp:effectExtent l="0" t="0" r="0" b="0"/>
                      <wp:wrapSquare wrapText="bothSides"/>
                      <wp:docPr id="5" name="Cadre2"/>
                      <a:graphic xmlns:a="http://schemas.openxmlformats.org/drawingml/2006/main">
                        <a:graphicData uri="http://schemas.microsoft.com/office/word/2010/wordprocessingShape">
                          <wps:wsp>
                            <wps:cNvSpPr txBox="1"/>
                            <wps:spPr>
                              <a:xfrm>
                                <a:off x="0" y="0"/>
                                <a:ext cx="5760720" cy="768350"/>
                              </a:xfrm>
                              <a:prstGeom prst="rect"/>
                              <a:solidFill>
                                <a:srgbClr val="FFFFFF">
                                  <a:alpha val="0"/>
                                </a:srgbClr>
                              </a:solidFill>
                            </wps:spPr>
                            <wps:txbx>
                              <w:txbxContent>
                                <w:tbl>
                                  <w:tblPr>
                                    <w:tblStyle w:val="TableGrid"/>
                                    <w:tblpPr w:bottomFromText="0" w:horzAnchor="margin" w:leftFromText="141" w:rightFromText="141" w:tblpX="0" w:tblpY="80" w:topFromText="0" w:vertAnchor="text"/>
                                    <w:tblW w:w="907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329"/>
                                    <w:gridCol w:w="651"/>
                                    <w:gridCol w:w="650"/>
                                    <w:gridCol w:w="652"/>
                                    <w:gridCol w:w="650"/>
                                    <w:gridCol w:w="652"/>
                                    <w:gridCol w:w="652"/>
                                    <w:gridCol w:w="650"/>
                                    <w:gridCol w:w="652"/>
                                    <w:gridCol w:w="650"/>
                                    <w:gridCol w:w="652"/>
                                    <w:gridCol w:w="651"/>
                                    <w:gridCol w:w="580"/>
                                  </w:tblGrid>
                                  <w:tr>
                                    <w:trPr>
                                      <w:trHeight w:val="456" w:hRule="atLeast"/>
                                    </w:trPr>
                                    <w:tc>
                                      <w:tcPr>
                                        <w:tcW w:w="1329"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Experience</w:t>
                                        </w:r>
                                      </w:p>
                                      <w:p>
                                        <w:pPr>
                                          <w:pStyle w:val="ListParagraph"/>
                                          <w:widowControl/>
                                          <w:spacing w:lineRule="auto" w:line="276" w:before="0" w:after="0"/>
                                          <w:ind w:left="0" w:hanging="0"/>
                                          <w:contextualSpacing/>
                                          <w:jc w:val="center"/>
                                          <w:rPr>
                                            <w:sz w:val="18"/>
                                            <w:szCs w:val="18"/>
                                            <w:lang w:val="en-GB"/>
                                          </w:rPr>
                                        </w:pPr>
                                        <w:r>
                                          <w:rPr>
                                            <w:rFonts w:eastAsia="Calibri" w:cs=""/>
                                            <w:kern w:val="0"/>
                                            <w:lang w:eastAsia="en-US" w:bidi="ar-SA"/>
                                          </w:rPr>
                                        </w:r>
                                        <m:oMath xmlns:m="http://schemas.openxmlformats.org/officeDocument/2006/math">
                                          <m:r>
                                            <w:rPr>
                                              <w:rFonts w:ascii="Cambria Math" w:hAnsi="Cambria Math"/>
                                            </w:rPr>
                                            <m:t xml:space="preserve">x</m:t>
                                          </m:r>
                                        </m:oMath>
                                        <w:r>
                                          <w:rPr>
                                            <w:rFonts w:eastAsia="Calibri" w:cs=""/>
                                            <w:kern w:val="0"/>
                                            <w:sz w:val="18"/>
                                            <w:szCs w:val="18"/>
                                            <w:lang w:val="en-GB" w:eastAsia="en-US" w:bidi="ar-SA"/>
                                          </w:rPr>
                                          <w:t xml:space="preserve"> </w:t>
                                        </w:r>
                                        <w:r>
                                          <w:rPr>
                                            <w:rFonts w:eastAsia="Calibri" w:cs=""/>
                                            <w:kern w:val="0"/>
                                            <w:sz w:val="18"/>
                                            <w:szCs w:val="18"/>
                                            <w:lang w:val="en-GB" w:eastAsia="en-US" w:bidi="ar-SA"/>
                                          </w:rPr>
                                          <w:t>(years)</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2</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6</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8</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12</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14</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16</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18</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20</w:t>
                                        </w:r>
                                      </w:p>
                                    </w:tc>
                                    <w:tc>
                                      <w:tcPr>
                                        <w:tcW w:w="58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22</w:t>
                                        </w:r>
                                      </w:p>
                                    </w:tc>
                                  </w:tr>
                                  <w:tr>
                                    <w:trPr>
                                      <w:trHeight w:val="278" w:hRule="atLeast"/>
                                    </w:trPr>
                                    <w:tc>
                                      <w:tcPr>
                                        <w:tcW w:w="1329"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Salary</w:t>
                                        </w:r>
                                      </w:p>
                                      <w:p>
                                        <w:pPr>
                                          <w:pStyle w:val="ListParagraph"/>
                                          <w:widowControl/>
                                          <w:spacing w:lineRule="auto" w:line="276" w:before="0" w:after="0"/>
                                          <w:ind w:left="0" w:hanging="0"/>
                                          <w:contextualSpacing/>
                                          <w:jc w:val="center"/>
                                          <w:rPr>
                                            <w:sz w:val="18"/>
                                            <w:szCs w:val="18"/>
                                            <w:lang w:val="en-GB"/>
                                          </w:rPr>
                                        </w:pPr>
                                        <w:r>
                                          <w:rPr>
                                            <w:rFonts w:eastAsia="Calibri"/>
                                            <w:kern w:val="0"/>
                                            <w:lang w:eastAsia="en-US" w:bidi="ar-SA"/>
                                          </w:rPr>
                                        </w:r>
                                        <m:oMath xmlns:m="http://schemas.openxmlformats.org/officeDocument/2006/math">
                                          <m:r>
                                            <w:rPr>
                                              <w:rFonts w:ascii="Cambria Math" w:hAnsi="Cambria Math"/>
                                            </w:rPr>
                                            <m:t xml:space="preserve">y</m:t>
                                          </m:r>
                                        </m:oMath>
                                        <w:r>
                                          <w:rPr>
                                            <w:rFonts w:eastAsia="Calibri" w:cs="Calibri" w:cstheme="minorHAnsi"/>
                                            <w:kern w:val="0"/>
                                            <w:sz w:val="18"/>
                                            <w:szCs w:val="18"/>
                                            <w:lang w:val="en-US" w:eastAsia="en-US" w:bidi="ar-SA"/>
                                          </w:rPr>
                                          <w:t xml:space="preserve"> </w:t>
                                        </w:r>
                                        <w:r>
                                          <w:rPr>
                                            <w:rFonts w:eastAsia="Calibri" w:cs="Calibri" w:cstheme="minorHAnsi"/>
                                            <w:kern w:val="0"/>
                                            <w:sz w:val="18"/>
                                            <w:szCs w:val="18"/>
                                            <w:lang w:val="en-US" w:eastAsia="en-US" w:bidi="ar-SA"/>
                                          </w:rPr>
                                          <w:t>(€)</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4200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4800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4600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5000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5200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5600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5650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5660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5500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6000</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5831</w:t>
                                        </w:r>
                                      </w:p>
                                    </w:tc>
                                    <w:tc>
                                      <w:tcPr>
                                        <w:tcW w:w="58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6200</w:t>
                                        </w:r>
                                      </w:p>
                                    </w:tc>
                                  </w:tr>
                                </w:tbl>
                              </w:txbxContent>
                            </wps:txbx>
                            <wps:bodyPr anchor="t" lIns="0" tIns="0" rIns="0" bIns="0">
                              <a:spAutoFit/>
                            </wps:bodyPr>
                          </wps:wsp>
                        </a:graphicData>
                      </a:graphic>
                    </wp:anchor>
                  </w:drawing>
                </mc:Choice>
                <mc:Fallback>
                  <w:pict>
                    <v:rect style="position:absolute;rotation:-0;width:453.6pt;height:60.5pt;mso-wrap-distance-left:7.05pt;mso-wrap-distance-right:7.05pt;mso-wrap-distance-top:0pt;mso-wrap-distance-bottom:0pt;margin-top:4pt;mso-position-vertical-relative:text;margin-left:-5.4pt;mso-position-horizontal-relative:margin">
                      <v:textbox inset="0in,0in,0in,0in">
                        <w:txbxContent>
                          <w:tbl>
                            <w:tblPr>
                              <w:tblStyle w:val="TableGrid"/>
                              <w:tblpPr w:bottomFromText="0" w:horzAnchor="margin" w:leftFromText="141" w:rightFromText="141" w:tblpX="0" w:tblpY="80" w:topFromText="0" w:vertAnchor="text"/>
                              <w:tblW w:w="907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329"/>
                              <w:gridCol w:w="651"/>
                              <w:gridCol w:w="650"/>
                              <w:gridCol w:w="652"/>
                              <w:gridCol w:w="650"/>
                              <w:gridCol w:w="652"/>
                              <w:gridCol w:w="652"/>
                              <w:gridCol w:w="650"/>
                              <w:gridCol w:w="652"/>
                              <w:gridCol w:w="650"/>
                              <w:gridCol w:w="652"/>
                              <w:gridCol w:w="651"/>
                              <w:gridCol w:w="580"/>
                            </w:tblGrid>
                            <w:tr>
                              <w:trPr>
                                <w:trHeight w:val="456" w:hRule="atLeast"/>
                              </w:trPr>
                              <w:tc>
                                <w:tcPr>
                                  <w:tcW w:w="1329"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Experience</w:t>
                                  </w:r>
                                </w:p>
                                <w:p>
                                  <w:pPr>
                                    <w:pStyle w:val="ListParagraph"/>
                                    <w:widowControl/>
                                    <w:spacing w:lineRule="auto" w:line="276" w:before="0" w:after="0"/>
                                    <w:ind w:left="0" w:hanging="0"/>
                                    <w:contextualSpacing/>
                                    <w:jc w:val="center"/>
                                    <w:rPr>
                                      <w:sz w:val="18"/>
                                      <w:szCs w:val="18"/>
                                      <w:lang w:val="en-GB"/>
                                    </w:rPr>
                                  </w:pPr>
                                  <w:r>
                                    <w:rPr>
                                      <w:rFonts w:eastAsia="Calibri" w:cs=""/>
                                      <w:kern w:val="0"/>
                                      <w:lang w:eastAsia="en-US" w:bidi="ar-SA"/>
                                    </w:rPr>
                                  </w:r>
                                  <m:oMath xmlns:m="http://schemas.openxmlformats.org/officeDocument/2006/math">
                                    <m:r>
                                      <w:rPr>
                                        <w:rFonts w:ascii="Cambria Math" w:hAnsi="Cambria Math"/>
                                      </w:rPr>
                                      <m:t xml:space="preserve">x</m:t>
                                    </m:r>
                                  </m:oMath>
                                  <w:r>
                                    <w:rPr>
                                      <w:rFonts w:eastAsia="Calibri" w:cs=""/>
                                      <w:kern w:val="0"/>
                                      <w:sz w:val="18"/>
                                      <w:szCs w:val="18"/>
                                      <w:lang w:val="en-GB" w:eastAsia="en-US" w:bidi="ar-SA"/>
                                    </w:rPr>
                                    <w:t xml:space="preserve"> </w:t>
                                  </w:r>
                                  <w:r>
                                    <w:rPr>
                                      <w:rFonts w:eastAsia="Calibri" w:cs=""/>
                                      <w:kern w:val="0"/>
                                      <w:sz w:val="18"/>
                                      <w:szCs w:val="18"/>
                                      <w:lang w:val="en-GB" w:eastAsia="en-US" w:bidi="ar-SA"/>
                                    </w:rPr>
                                    <w:t>(years)</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2</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6</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8</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12</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14</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16</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18</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20</w:t>
                                  </w:r>
                                </w:p>
                              </w:tc>
                              <w:tc>
                                <w:tcPr>
                                  <w:tcW w:w="58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22</w:t>
                                  </w:r>
                                </w:p>
                              </w:tc>
                            </w:tr>
                            <w:tr>
                              <w:trPr>
                                <w:trHeight w:val="278" w:hRule="atLeast"/>
                              </w:trPr>
                              <w:tc>
                                <w:tcPr>
                                  <w:tcW w:w="1329"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Salary</w:t>
                                  </w:r>
                                </w:p>
                                <w:p>
                                  <w:pPr>
                                    <w:pStyle w:val="ListParagraph"/>
                                    <w:widowControl/>
                                    <w:spacing w:lineRule="auto" w:line="276" w:before="0" w:after="0"/>
                                    <w:ind w:left="0" w:hanging="0"/>
                                    <w:contextualSpacing/>
                                    <w:jc w:val="center"/>
                                    <w:rPr>
                                      <w:sz w:val="18"/>
                                      <w:szCs w:val="18"/>
                                      <w:lang w:val="en-GB"/>
                                    </w:rPr>
                                  </w:pPr>
                                  <w:r>
                                    <w:rPr>
                                      <w:rFonts w:eastAsia="Calibri"/>
                                      <w:kern w:val="0"/>
                                      <w:lang w:eastAsia="en-US" w:bidi="ar-SA"/>
                                    </w:rPr>
                                  </w:r>
                                  <m:oMath xmlns:m="http://schemas.openxmlformats.org/officeDocument/2006/math">
                                    <m:r>
                                      <w:rPr>
                                        <w:rFonts w:ascii="Cambria Math" w:hAnsi="Cambria Math"/>
                                      </w:rPr>
                                      <m:t xml:space="preserve">y</m:t>
                                    </m:r>
                                  </m:oMath>
                                  <w:r>
                                    <w:rPr>
                                      <w:rFonts w:eastAsia="Calibri" w:cs="Calibri" w:cstheme="minorHAnsi"/>
                                      <w:kern w:val="0"/>
                                      <w:sz w:val="18"/>
                                      <w:szCs w:val="18"/>
                                      <w:lang w:val="en-US" w:eastAsia="en-US" w:bidi="ar-SA"/>
                                    </w:rPr>
                                    <w:t xml:space="preserve"> </w:t>
                                  </w:r>
                                  <w:r>
                                    <w:rPr>
                                      <w:rFonts w:eastAsia="Calibri" w:cs="Calibri" w:cstheme="minorHAnsi"/>
                                      <w:kern w:val="0"/>
                                      <w:sz w:val="18"/>
                                      <w:szCs w:val="18"/>
                                      <w:lang w:val="en-US" w:eastAsia="en-US" w:bidi="ar-SA"/>
                                    </w:rPr>
                                    <w:t>(€)</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4200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4800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4600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5000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5200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5600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5650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5660</w:t>
                                  </w:r>
                                </w:p>
                              </w:tc>
                              <w:tc>
                                <w:tcPr>
                                  <w:tcW w:w="65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5500</w:t>
                                  </w:r>
                                </w:p>
                              </w:tc>
                              <w:tc>
                                <w:tcPr>
                                  <w:tcW w:w="652"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6000</w:t>
                                  </w:r>
                                </w:p>
                              </w:tc>
                              <w:tc>
                                <w:tcPr>
                                  <w:tcW w:w="651"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5831</w:t>
                                  </w:r>
                                </w:p>
                              </w:tc>
                              <w:tc>
                                <w:tcPr>
                                  <w:tcW w:w="580" w:type="dxa"/>
                                  <w:tcBorders/>
                                  <w:vAlign w:val="center"/>
                                </w:tcPr>
                                <w:p>
                                  <w:pPr>
                                    <w:pStyle w:val="ListParagraph"/>
                                    <w:widowControl/>
                                    <w:spacing w:lineRule="auto" w:line="276" w:before="0" w:after="0"/>
                                    <w:ind w:left="0" w:hanging="0"/>
                                    <w:contextualSpacing/>
                                    <w:jc w:val="center"/>
                                    <w:rPr>
                                      <w:sz w:val="18"/>
                                      <w:szCs w:val="18"/>
                                      <w:lang w:val="en-GB"/>
                                    </w:rPr>
                                  </w:pPr>
                                  <w:r>
                                    <w:rPr>
                                      <w:rFonts w:eastAsia="Calibri" w:cs=""/>
                                      <w:kern w:val="0"/>
                                      <w:sz w:val="18"/>
                                      <w:szCs w:val="18"/>
                                      <w:lang w:val="en-GB" w:eastAsia="en-US" w:bidi="ar-SA"/>
                                    </w:rPr>
                                    <w:t>6200</w:t>
                                  </w:r>
                                </w:p>
                              </w:tc>
                            </w:tr>
                          </w:tbl>
                        </w:txbxContent>
                      </v:textbox>
                      <w10:wrap type="square"/>
                    </v:rect>
                  </w:pict>
                </mc:Fallback>
              </mc:AlternateContent>
            </w:r>
          </w:p>
          <w:p>
            <w:pPr>
              <w:pStyle w:val="ListParagraph"/>
              <w:widowControl/>
              <w:spacing w:lineRule="auto" w:line="276"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2"/>
              </w:numPr>
              <w:spacing w:lineRule="auto" w:line="276" w:before="0" w:after="0"/>
              <w:ind w:left="875" w:hanging="36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One of the following correlation coefficients fits these data. Which is it?</w:t>
            </w:r>
          </w:p>
          <w:p>
            <w:pPr>
              <w:pStyle w:val="ListParagraph"/>
              <w:widowControl/>
              <w:spacing w:lineRule="auto" w:line="276" w:before="0" w:after="0"/>
              <w:ind w:left="875" w:hanging="0"/>
              <w:contextualSpacing/>
              <w:jc w:val="center"/>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r>
                <w:rPr>
                  <w:rFonts w:ascii="Cambria Math" w:hAnsi="Cambria Math"/>
                </w:rPr>
                <m:t xml:space="preserve">=</m:t>
              </m:r>
              <m:r>
                <w:rPr>
                  <w:rFonts w:ascii="Cambria Math" w:hAnsi="Cambria Math"/>
                </w:rPr>
                <m:t xml:space="preserve">0.95</m:t>
              </m:r>
              <m:r>
                <w:rPr>
                  <w:rFonts w:ascii="Cambria Math" w:hAnsi="Cambria Math"/>
                </w:rPr>
                <m:t xml:space="preserve">,</m:t>
              </m:r>
            </m:oMath>
            <w:r>
              <w:rPr>
                <w:rFonts w:eastAsia="" w:cs="" w:ascii="Times New Roman" w:hAnsi="Times New Roman" w:eastAsiaTheme="minorEastAsia"/>
                <w:kern w:val="0"/>
                <w:sz w:val="22"/>
                <w:szCs w:val="22"/>
                <w:lang w:val="en-GB" w:eastAsia="en-US" w:bidi="ar-SA"/>
              </w:rPr>
              <w:t xml:space="preserve"> </w:t>
            </w:r>
            <w:r>
              <w:rPr>
                <w:rFonts w:eastAsia="" w:cs="" w:ascii="Times New Roman" w:hAnsi="Times New Roman" w:eastAsiaTheme="minorEastAsia"/>
                <w:kern w:val="0"/>
                <w:sz w:val="22"/>
                <w:szCs w:val="22"/>
                <w:lang w:val="en-GB" w:eastAsia="en-US" w:bidi="ar-SA"/>
              </w:rPr>
            </w:r>
            <m:oMath xmlns:m="http://schemas.openxmlformats.org/officeDocument/2006/math">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r>
                <w:rPr>
                  <w:rFonts w:ascii="Cambria Math" w:hAnsi="Cambria Math"/>
                </w:rPr>
                <m:t xml:space="preserve">−</m:t>
              </m:r>
              <m:r>
                <w:rPr>
                  <w:rFonts w:ascii="Cambria Math" w:hAnsi="Cambria Math"/>
                </w:rPr>
                <m:t xml:space="preserve">0.95</m:t>
              </m:r>
            </m:oMath>
            <w:r>
              <w:rPr>
                <w:rFonts w:eastAsia="" w:cs="" w:ascii="Times New Roman" w:hAnsi="Times New Roman" w:eastAsiaTheme="minorEastAsia"/>
                <w:kern w:val="0"/>
                <w:sz w:val="22"/>
                <w:szCs w:val="22"/>
                <w:lang w:val="en-GB" w:eastAsia="en-US" w:bidi="ar-SA"/>
              </w:rPr>
              <w:t xml:space="preserve"> </w:t>
            </w:r>
            <w:r>
              <w:rPr>
                <w:rFonts w:eastAsia="" w:cs="" w:ascii="Times New Roman" w:hAnsi="Times New Roman" w:eastAsiaTheme="minorEastAsia"/>
                <w:kern w:val="0"/>
                <w:sz w:val="22"/>
                <w:szCs w:val="22"/>
                <w:lang w:val="en-GB" w:eastAsia="en-US" w:bidi="ar-SA"/>
              </w:rPr>
              <w:t xml:space="preserve">or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3</m:t>
                  </m:r>
                </m:sub>
              </m:sSub>
              <m:r>
                <w:rPr>
                  <w:rFonts w:ascii="Cambria Math" w:hAnsi="Cambria Math"/>
                </w:rPr>
                <m:t xml:space="preserve">=</m:t>
              </m:r>
              <m:r>
                <w:rPr>
                  <w:rFonts w:ascii="Cambria Math" w:hAnsi="Cambria Math"/>
                </w:rPr>
                <m:t xml:space="preserve">1</m:t>
              </m:r>
              <m:r>
                <w:rPr>
                  <w:rFonts w:ascii="Cambria Math" w:hAnsi="Cambria Math"/>
                </w:rPr>
                <m:t xml:space="preserve">?</m:t>
              </m:r>
            </m:oMath>
          </w:p>
          <w:p>
            <w:pPr>
              <w:pStyle w:val="ListParagraph"/>
              <w:widowControl/>
              <w:spacing w:lineRule="auto" w:line="276" w:before="0" w:after="0"/>
              <w:ind w:left="875"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Explain without referring to any computations.</w:t>
            </w:r>
          </w:p>
          <w:p>
            <w:pPr>
              <w:pStyle w:val="ListParagraph"/>
              <w:widowControl/>
              <w:numPr>
                <w:ilvl w:val="0"/>
                <w:numId w:val="2"/>
              </w:numPr>
              <w:spacing w:lineRule="auto" w:line="276" w:before="0" w:after="0"/>
              <w:ind w:left="875" w:hanging="360"/>
              <w:contextualSpacing/>
              <w:jc w:val="left"/>
              <w:rPr>
                <w:rFonts w:ascii="Times New Roman" w:hAnsi="Times New Roman" w:cs=""/>
                <w:kern w:val="0"/>
                <w:sz w:val="22"/>
                <w:szCs w:val="22"/>
                <w:lang w:eastAsia="en-US" w:bidi="ar-SA"/>
              </w:rPr>
            </w:pPr>
            <w:r>
              <w:rPr>
                <w:rFonts w:cs="" w:ascii="Times New Roman" w:hAnsi="Times New Roman"/>
                <w:kern w:val="0"/>
                <w:sz w:val="22"/>
                <w:szCs w:val="22"/>
                <w:lang w:val="en-GB" w:eastAsia="en-US" w:bidi="ar-SA"/>
              </w:rPr>
              <w:t>Compute the coordinates of the average point for these data, to the nearest integer</w:t>
            </w:r>
            <w:r>
              <w:rPr>
                <w:rFonts w:eastAsia="" w:cs="" w:ascii="Times New Roman" w:hAnsi="Times New Roman" w:eastAsiaTheme="minorEastAsia"/>
                <w:kern w:val="0"/>
                <w:sz w:val="22"/>
                <w:szCs w:val="22"/>
                <w:lang w:val="en-GB" w:eastAsia="en-US" w:bidi="ar-SA"/>
              </w:rPr>
              <w:t>.</w:t>
            </w:r>
          </w:p>
          <w:p>
            <w:pPr>
              <w:pStyle w:val="ListParagraph"/>
              <w:widowControl/>
              <w:numPr>
                <w:ilvl w:val="0"/>
                <w:numId w:val="2"/>
              </w:numPr>
              <w:spacing w:lineRule="auto" w:line="276" w:before="0" w:after="0"/>
              <w:ind w:left="875"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 xml:space="preserve">The equation of regression line with the method of the least squares is </w:t>
            </w:r>
            <w:r>
              <w:rPr>
                <w:rFonts w:eastAsia="" w:cs="" w:ascii="Times New Roman" w:hAnsi="Times New Roman" w:eastAsiaTheme="minorEastAsia"/>
                <w:kern w:val="0"/>
                <w:sz w:val="22"/>
                <w:szCs w:val="22"/>
                <w:lang w:val="en-GB" w:eastAsia="en-US" w:bidi="ar-SA"/>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bx</m:t>
              </m:r>
              <m:r>
                <w:rPr>
                  <w:rFonts w:ascii="Cambria Math" w:hAnsi="Cambria Math"/>
                </w:rPr>
                <m:t xml:space="preserve">,</m:t>
              </m:r>
            </m:oMath>
            <w:r>
              <w:rPr>
                <w:rFonts w:eastAsia="" w:cs="" w:ascii="Times New Roman" w:hAnsi="Times New Roman" w:eastAsiaTheme="minorEastAsia"/>
                <w:kern w:val="0"/>
                <w:sz w:val="22"/>
                <w:szCs w:val="22"/>
                <w:lang w:val="en-GB" w:eastAsia="en-US" w:bidi="ar-SA"/>
              </w:rPr>
              <w:t xml:space="preserve"> where</w:t>
            </w:r>
          </w:p>
          <w:p>
            <w:pPr>
              <w:pStyle w:val="ListParagraph"/>
              <w:widowControl/>
              <w:spacing w:lineRule="auto" w:line="276" w:before="0" w:after="0"/>
              <w:ind w:left="875" w:hanging="0"/>
              <w:contextualSpacing/>
              <w:jc w:val="center"/>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b</m:t>
              </m:r>
              <m:r>
                <w:rPr>
                  <w:rFonts w:ascii="Cambria Math" w:hAnsi="Cambria Math"/>
                </w:rPr>
                <m:t xml:space="preserve">=</m:t>
              </m:r>
              <m:f>
                <m:num>
                  <m:nary>
                    <m:naryPr>
                      <m:chr m:val="∑"/>
                    </m:naryPr>
                    <m:sub>
                      <m:acc>
                        <m:accPr>
                          <m:chr m:val="˙"/>
                        </m:accPr>
                        <m:e>
                          <m:r>
                            <w:rPr>
                              <w:rFonts w:ascii="Cambria Math" w:hAnsi="Cambria Math"/>
                            </w:rPr>
                            <m:t xml:space="preserve">l</m:t>
                          </m:r>
                        </m:e>
                      </m:acc>
                      <m:r>
                        <w:rPr>
                          <w:rFonts w:ascii="Cambria Math" w:hAnsi="Cambria Math"/>
                        </w:rPr>
                        <m:t xml:space="preserve">=</m:t>
                      </m:r>
                      <m:r>
                        <w:rPr>
                          <w:rFonts w:ascii="Cambria Math" w:hAnsi="Cambria Math"/>
                        </w:rPr>
                        <m:t xml:space="preserve">1</m:t>
                      </m:r>
                    </m:sub>
                    <m:sup>
                      <m:r>
                        <w:rPr>
                          <w:rFonts w:ascii="Cambria Math" w:hAnsi="Cambria Math"/>
                        </w:rPr>
                        <m:t xml:space="preserve">n</m:t>
                      </m:r>
                    </m: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d>
                        <m:dPr>
                          <m:begChr m:val="("/>
                          <m:endChr m:val=")"/>
                        </m:dPr>
                        <m:e>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y</m:t>
                              </m:r>
                            </m:e>
                          </m:bar>
                        </m:e>
                      </m:d>
                    </m:e>
                  </m:nary>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e>
                        <m:sup>
                          <m:r>
                            <w:rPr>
                              <w:rFonts w:ascii="Cambria Math" w:hAnsi="Cambria Math"/>
                            </w:rPr>
                            <m:t xml:space="preserve">2</m:t>
                          </m:r>
                        </m:sup>
                      </m:sSup>
                    </m:e>
                  </m:nary>
                </m:den>
              </m:f>
            </m:oMath>
            <w:r>
              <w:rPr>
                <w:rFonts w:eastAsia="" w:cs="" w:ascii="Times New Roman" w:hAnsi="Times New Roman" w:eastAsiaTheme="minorEastAsia"/>
                <w:kern w:val="0"/>
                <w:sz w:val="22"/>
                <w:szCs w:val="22"/>
                <w:lang w:val="en-GB" w:eastAsia="en-US" w:bidi="ar-SA"/>
              </w:rPr>
              <w:t xml:space="preserve">     </w:t>
            </w:r>
            <w:r>
              <w:rPr>
                <w:rFonts w:eastAsia="" w:cs="" w:ascii="Times New Roman" w:hAnsi="Times New Roman" w:eastAsiaTheme="minorEastAsia"/>
                <w:kern w:val="0"/>
                <w:sz w:val="22"/>
                <w:szCs w:val="22"/>
                <w:lang w:val="en-GB" w:eastAsia="en-US" w:bidi="ar-SA"/>
              </w:rPr>
              <w:t xml:space="preserve">and     </w:t>
            </w:r>
            <w:r>
              <w:rPr>
                <w:rFonts w:eastAsia="" w:cs="" w:ascii="Times New Roman" w:hAnsi="Times New Roman" w:eastAsiaTheme="minorEastAsia"/>
                <w:kern w:val="0"/>
                <w:sz w:val="22"/>
                <w:szCs w:val="22"/>
                <w:lang w:val="en-GB" w:eastAsia="en-US" w:bidi="ar-SA"/>
              </w:rPr>
            </w:r>
            <m:oMath xmlns:m="http://schemas.openxmlformats.org/officeDocument/2006/math">
              <m:r>
                <w:rPr>
                  <w:rFonts w:ascii="Cambria Math" w:hAnsi="Cambria Math"/>
                </w:rPr>
                <m:t xml:space="preserve">a</m:t>
              </m:r>
              <m:r>
                <w:rPr>
                  <w:rFonts w:ascii="Cambria Math" w:hAnsi="Cambria Math"/>
                </w:rPr>
                <m:t xml:space="preserve">=</m:t>
              </m:r>
              <m:bar>
                <m:barPr>
                  <m:pos m:val="top"/>
                </m:barPr>
                <m:e>
                  <m:r>
                    <w:rPr>
                      <w:rFonts w:ascii="Cambria Math" w:hAnsi="Cambria Math"/>
                    </w:rPr>
                    <m:t xml:space="preserve">y</m:t>
                  </m:r>
                </m:e>
              </m:bar>
              <m:r>
                <w:rPr>
                  <w:rFonts w:ascii="Cambria Math" w:hAnsi="Cambria Math"/>
                </w:rPr>
                <m:t xml:space="preserve">−</m:t>
              </m:r>
              <m:r>
                <w:rPr>
                  <w:rFonts w:ascii="Cambria Math" w:hAnsi="Cambria Math"/>
                </w:rPr>
                <m:t xml:space="preserve">b</m:t>
              </m:r>
              <m:bar>
                <m:barPr>
                  <m:pos m:val="top"/>
                </m:barPr>
                <m:e>
                  <m:r>
                    <w:rPr>
                      <w:rFonts w:ascii="Cambria Math" w:hAnsi="Cambria Math"/>
                    </w:rPr>
                    <m:t xml:space="preserve">x</m:t>
                  </m:r>
                </m:e>
              </m:bar>
            </m:oMath>
            <w:r>
              <w:rPr>
                <w:rFonts w:eastAsia="" w:cs="" w:ascii="Times New Roman" w:hAnsi="Times New Roman" w:eastAsiaTheme="minorEastAsia"/>
                <w:kern w:val="0"/>
                <w:sz w:val="22"/>
                <w:szCs w:val="22"/>
                <w:lang w:val="en-GB" w:eastAsia="en-US" w:bidi="ar-SA"/>
              </w:rPr>
              <w:t>.</w:t>
            </w:r>
          </w:p>
          <w:p>
            <w:pPr>
              <w:pStyle w:val="ListParagraph"/>
              <w:widowControl/>
              <w:spacing w:lineRule="auto" w:line="276" w:before="0" w:after="0"/>
              <w:ind w:left="875" w:hanging="0"/>
              <w:contextualSpacing/>
              <w:jc w:val="left"/>
              <w:rPr>
                <w:rFonts w:ascii="Times New Roman" w:hAnsi="Times New Roman" w:eastAsia="Calibri" w:cs=""/>
                <w:kern w:val="0"/>
                <w:sz w:val="22"/>
                <w:szCs w:val="22"/>
                <w:lang w:eastAsia="en-US" w:bidi="ar-SA"/>
              </w:rPr>
            </w:pPr>
            <w:r>
              <w:drawing>
                <wp:anchor behindDoc="0" distT="0" distB="0" distL="0" distR="0" simplePos="0" locked="0" layoutInCell="1" allowOverlap="1" relativeHeight="19">
                  <wp:simplePos x="0" y="0"/>
                  <wp:positionH relativeFrom="column">
                    <wp:posOffset>995680</wp:posOffset>
                  </wp:positionH>
                  <wp:positionV relativeFrom="paragraph">
                    <wp:posOffset>256540</wp:posOffset>
                  </wp:positionV>
                  <wp:extent cx="1087120" cy="1368425"/>
                  <wp:effectExtent l="0" t="0" r="0" b="0"/>
                  <wp:wrapNone/>
                  <wp:docPr id="6" name="Obraz 19"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Obraz zawierający stół&#10;&#10;Opis wygenerowany automatycznie"/>
                          <pic:cNvPicPr>
                            <a:picLocks noChangeAspect="1" noChangeArrowheads="1"/>
                          </pic:cNvPicPr>
                        </pic:nvPicPr>
                        <pic:blipFill>
                          <a:blip r:embed="rId4"/>
                          <a:stretch>
                            <a:fillRect/>
                          </a:stretch>
                        </pic:blipFill>
                        <pic:spPr bwMode="auto">
                          <a:xfrm>
                            <a:off x="0" y="0"/>
                            <a:ext cx="1087120" cy="1368425"/>
                          </a:xfrm>
                          <a:prstGeom prst="rect">
                            <a:avLst/>
                          </a:prstGeom>
                        </pic:spPr>
                      </pic:pic>
                    </a:graphicData>
                  </a:graphic>
                </wp:anchor>
              </w:drawing>
            </w:r>
            <w:r>
              <w:rPr>
                <w:rFonts w:eastAsia="Calibri" w:cs="" w:ascii="Times New Roman" w:hAnsi="Times New Roman"/>
                <w:kern w:val="0"/>
                <w:sz w:val="22"/>
                <w:szCs w:val="22"/>
                <w:lang w:val="en-GB" w:eastAsia="en-US" w:bidi="ar-SA"/>
              </w:rPr>
              <w:t xml:space="preserve">Use the information given below to compute the values of coefficients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a</m:t>
              </m:r>
            </m:oMath>
            <w:r>
              <w:rPr>
                <w:rFonts w:eastAsia="Calibri" w:cs="" w:ascii="Times New Roman" w:hAnsi="Times New Roman"/>
                <w:kern w:val="0"/>
                <w:sz w:val="22"/>
                <w:szCs w:val="22"/>
                <w:lang w:val="en-GB" w:eastAsia="en-US" w:bidi="ar-SA"/>
              </w:rPr>
              <w:t xml:space="preserve"> and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b</m:t>
              </m:r>
            </m:oMath>
            <w:r>
              <w:rPr>
                <w:rFonts w:eastAsia="Calibri" w:cs="" w:ascii="Times New Roman" w:hAnsi="Times New Roman"/>
                <w:kern w:val="0"/>
                <w:sz w:val="22"/>
                <w:szCs w:val="22"/>
                <w:lang w:val="en-GB" w:eastAsia="en-US" w:bidi="ar-SA"/>
              </w:rPr>
              <w:t>. Give answers to 2 d.p.</w:t>
            </w:r>
          </w:p>
          <w:p>
            <w:pPr>
              <w:pStyle w:val="Normal"/>
              <w:widowControl/>
              <w:spacing w:lineRule="auto" w:line="276" w:before="0" w:after="0"/>
              <w:ind w:left="875" w:hanging="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d>
                      <m:dPr>
                        <m:begChr m:val="("/>
                        <m:endChr m:val=")"/>
                      </m:dPr>
                      <m:e>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y</m:t>
                            </m:r>
                          </m:e>
                        </m:bar>
                      </m:e>
                    </m:d>
                  </m:e>
                </m:nary>
                <m:r>
                  <w:rPr>
                    <w:rFonts w:ascii="Cambria Math" w:hAnsi="Cambria Math"/>
                  </w:rPr>
                  <m:t xml:space="preserve">=</m:t>
                </m:r>
                <m:r>
                  <w:rPr>
                    <w:rFonts w:ascii="Cambria Math" w:hAnsi="Cambria Math"/>
                  </w:rPr>
                  <m:t xml:space="preserve">45009</m:t>
                </m:r>
              </m:oMath>
            </m:oMathPara>
          </w:p>
          <w:p>
            <w:pPr>
              <w:pStyle w:val="Normal"/>
              <w:widowControl/>
              <w:spacing w:lineRule="auto" w:line="276" w:before="0" w:after="0"/>
              <w:ind w:left="875" w:hanging="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76" w:before="0" w:after="0"/>
              <w:ind w:left="875"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875"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875"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875"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numPr>
                <w:ilvl w:val="0"/>
                <w:numId w:val="2"/>
              </w:numPr>
              <w:spacing w:lineRule="auto" w:line="276" w:before="0" w:after="0"/>
              <w:ind w:left="875" w:hanging="36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GB" w:eastAsia="en-US" w:bidi="ar-SA"/>
              </w:rPr>
              <w:t xml:space="preserve">Use the linear model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78.7</m:t>
              </m:r>
              <m:r>
                <w:rPr>
                  <w:rFonts w:ascii="Cambria Math" w:hAnsi="Cambria Math"/>
                </w:rPr>
                <m:t xml:space="preserve">x</m:t>
              </m:r>
              <m:r>
                <w:rPr>
                  <w:rFonts w:ascii="Cambria Math" w:hAnsi="Cambria Math"/>
                </w:rPr>
                <m:t xml:space="preserve">+</m:t>
              </m:r>
              <m:r>
                <w:rPr>
                  <w:rFonts w:ascii="Cambria Math" w:hAnsi="Cambria Math"/>
                </w:rPr>
                <m:t xml:space="preserve">4488</m:t>
              </m:r>
            </m:oMath>
            <w:r>
              <w:rPr>
                <w:rFonts w:eastAsia="Calibri" w:cs="" w:ascii="Times New Roman" w:hAnsi="Times New Roman"/>
                <w:kern w:val="0"/>
                <w:sz w:val="22"/>
                <w:szCs w:val="22"/>
                <w:lang w:val="en-GB" w:eastAsia="en-US" w:bidi="ar-SA"/>
              </w:rPr>
              <w:t xml:space="preserve"> to</w:t>
            </w:r>
            <w:r>
              <w:rPr>
                <w:rFonts w:eastAsia="" w:cs="" w:ascii="Times New Roman" w:hAnsi="Times New Roman" w:eastAsiaTheme="minorEastAsia"/>
                <w:kern w:val="0"/>
                <w:sz w:val="22"/>
                <w:szCs w:val="22"/>
                <w:lang w:val="en-GB" w:eastAsia="en-US" w:bidi="ar-SA"/>
              </w:rPr>
              <w:t xml:space="preserve"> estimate the salary of an employee with 40 years of experience.</w:t>
            </w:r>
          </w:p>
          <w:p>
            <w:pPr>
              <w:pStyle w:val="Normal"/>
              <w:widowControl/>
              <w:spacing w:lineRule="auto" w:line="276" w:before="0" w:after="0"/>
              <w:ind w:left="174" w:hanging="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US" w:eastAsia="en-US" w:bidi="ar-SA"/>
              </w:rPr>
              <w:t xml:space="preserve">The salaries of the employees of this company are normally distributed with mean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µ</m:t>
              </m:r>
              <m:r>
                <w:rPr>
                  <w:rFonts w:ascii="Cambria Math" w:hAnsi="Cambria Math"/>
                </w:rPr>
                <m:t xml:space="preserve">=</m:t>
              </m:r>
              <m:r>
                <w:rPr>
                  <w:rFonts w:ascii="Cambria Math" w:hAnsi="Cambria Math"/>
                </w:rPr>
                <m:t xml:space="preserve">5353</m:t>
              </m:r>
            </m:oMath>
            <w:r>
              <w:rPr>
                <w:rFonts w:eastAsia="Calibri" w:cs="" w:ascii="Times New Roman" w:hAnsi="Times New Roman"/>
                <w:kern w:val="0"/>
                <w:sz w:val="22"/>
                <w:szCs w:val="22"/>
                <w:lang w:val="en-US" w:eastAsia="en-US" w:bidi="ar-SA"/>
              </w:rPr>
              <w:t xml:space="preserve"> and standard deviation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σ</m:t>
              </m:r>
              <m:r>
                <w:rPr>
                  <w:rFonts w:ascii="Cambria Math" w:hAnsi="Cambria Math"/>
                </w:rPr>
                <m:t xml:space="preserve">=</m:t>
              </m:r>
              <m:r>
                <w:rPr>
                  <w:rFonts w:ascii="Cambria Math" w:hAnsi="Cambria Math"/>
                </w:rPr>
                <m:t xml:space="preserve">553</m:t>
              </m:r>
            </m:oMath>
            <w:r>
              <w:rPr>
                <w:rFonts w:eastAsia="Calibri" w:cs="" w:ascii="Times New Roman" w:hAnsi="Times New Roman"/>
                <w:kern w:val="0"/>
                <w:sz w:val="22"/>
                <w:szCs w:val="22"/>
                <w:lang w:val="en-US" w:eastAsia="en-US" w:bidi="ar-SA"/>
              </w:rPr>
              <w:t xml:space="preserve">. </w:t>
            </w:r>
          </w:p>
          <w:p>
            <w:pPr>
              <w:pStyle w:val="ListParagraph"/>
              <w:widowControl/>
              <w:numPr>
                <w:ilvl w:val="0"/>
                <w:numId w:val="2"/>
              </w:numPr>
              <w:spacing w:lineRule="auto" w:line="276" w:before="0" w:after="0"/>
              <w:ind w:left="875" w:hanging="360"/>
              <w:contextualSpacing/>
              <w:jc w:val="left"/>
              <w:rPr>
                <w:rFonts w:ascii="Times New Roman" w:hAnsi="Times New Roman" w:eastAsia="Calibri"/>
                <w:kern w:val="0"/>
                <w:sz w:val="22"/>
                <w:szCs w:val="22"/>
                <w:lang w:eastAsia="en-US" w:bidi="ar-SA"/>
              </w:rPr>
            </w:pPr>
            <w:r>
              <w:rPr>
                <w:rFonts w:eastAsia="Calibri" w:cs="" w:ascii="Times New Roman" w:hAnsi="Times New Roman"/>
                <w:kern w:val="0"/>
                <w:sz w:val="22"/>
                <w:szCs w:val="22"/>
                <w:lang w:val="en-US" w:eastAsia="en-US" w:bidi="ar-SA"/>
              </w:rPr>
              <w:t xml:space="preserve">Mr. Smith, an employee of this company is paid </w:t>
            </w:r>
            <w:r>
              <w:rPr>
                <w:rFonts w:eastAsia="Calibri" w:cs="Calibri" w:ascii="Times New Roman" w:hAnsi="Times New Roman" w:cstheme="minorHAnsi"/>
                <w:kern w:val="0"/>
                <w:sz w:val="22"/>
                <w:szCs w:val="22"/>
                <w:lang w:val="en-US" w:eastAsia="en-US" w:bidi="ar-SA"/>
              </w:rPr>
              <w:t>€</w:t>
            </w:r>
            <w:r>
              <w:rPr>
                <w:rFonts w:eastAsia="Calibri" w:cs="" w:ascii="Times New Roman" w:hAnsi="Times New Roman"/>
                <w:kern w:val="0"/>
                <w:sz w:val="22"/>
                <w:szCs w:val="22"/>
                <w:lang w:val="en-US" w:eastAsia="en-US" w:bidi="ar-SA"/>
              </w:rPr>
              <w:t>6459. What proportion of the employees of this Company are paid less that Mr. Smith?</w:t>
            </w:r>
          </w:p>
          <w:p>
            <w:pPr>
              <w:pStyle w:val="ListParagraph"/>
              <w:widowControl/>
              <w:numPr>
                <w:ilvl w:val="0"/>
                <w:numId w:val="2"/>
              </w:numPr>
              <w:tabs>
                <w:tab w:val="clear" w:pos="708"/>
                <w:tab w:val="left" w:pos="1161" w:leader="none"/>
              </w:tabs>
              <w:spacing w:lineRule="auto" w:line="276" w:before="0" w:after="0"/>
              <w:ind w:left="875" w:hanging="36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US" w:eastAsia="en-US" w:bidi="ar-SA"/>
              </w:rPr>
              <w:t xml:space="preserve">Compute </w:t>
            </w:r>
            <w:r>
              <w:rPr>
                <w:rFonts w:eastAsia="" w:cs="" w:ascii="Times New Roman" w:hAnsi="Times New Roman" w:eastAsiaTheme="minorEastAsia"/>
                <w:kern w:val="0"/>
                <w:sz w:val="22"/>
                <w:szCs w:val="22"/>
                <w:lang w:val="en-US" w:eastAsia="en-US" w:bidi="ar-SA"/>
              </w:rPr>
              <w:t xml:space="preserve">the probability that an employee’s salary is greater than 7 636 € </w:t>
            </w:r>
            <w:r>
              <w:rPr>
                <w:rFonts w:eastAsia="Calibri" w:cs="" w:ascii="Times New Roman" w:hAnsi="Times New Roman"/>
                <w:kern w:val="0"/>
                <w:sz w:val="22"/>
                <w:szCs w:val="22"/>
                <w:lang w:val="en-US" w:eastAsia="en-US" w:bidi="ar-SA"/>
              </w:rPr>
              <w:t xml:space="preserve">and comment your question for question </w:t>
            </w:r>
            <w:r>
              <w:rPr>
                <w:rFonts w:eastAsia="Calibri" w:cs="" w:ascii="Times New Roman" w:hAnsi="Times New Roman"/>
                <w:b/>
                <w:bCs/>
                <w:kern w:val="0"/>
                <w:sz w:val="22"/>
                <w:szCs w:val="22"/>
                <w:lang w:val="en-US" w:eastAsia="en-US" w:bidi="ar-SA"/>
              </w:rPr>
              <w:t>5</w:t>
            </w:r>
            <w:r>
              <w:rPr>
                <w:rFonts w:eastAsia="Calibri" w:cs="" w:ascii="Times New Roman" w:hAnsi="Times New Roman"/>
                <w:kern w:val="0"/>
                <w:sz w:val="22"/>
                <w:szCs w:val="22"/>
                <w:lang w:val="en-US" w:eastAsia="en-US" w:bidi="ar-SA"/>
              </w:rPr>
              <w:t>.</w:t>
            </w:r>
          </w:p>
          <w:p>
            <w:pPr>
              <w:pStyle w:val="ListParagraph"/>
              <w:widowControl/>
              <w:spacing w:lineRule="auto" w:line="276" w:before="0" w:after="0"/>
              <w:ind w:left="174"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US" w:eastAsia="en-US" w:bidi="ar-SA"/>
              </w:rPr>
              <w:t xml:space="preserve">In another company, the salaries are normally distributed with standard deviation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s</m:t>
              </m:r>
              <m:r>
                <w:rPr>
                  <w:rFonts w:ascii="Cambria Math" w:hAnsi="Cambria Math"/>
                </w:rPr>
                <m:t xml:space="preserve">=</m:t>
              </m:r>
              <m:r>
                <w:rPr>
                  <w:rFonts w:ascii="Cambria Math" w:hAnsi="Cambria Math"/>
                </w:rPr>
                <m:t xml:space="preserve">620</m:t>
              </m:r>
            </m:oMath>
            <w:r>
              <w:rPr>
                <w:rFonts w:eastAsia="Calibri" w:cs="" w:ascii="Times New Roman" w:hAnsi="Times New Roman"/>
                <w:kern w:val="0"/>
                <w:sz w:val="22"/>
                <w:szCs w:val="22"/>
                <w:lang w:val="en-US" w:eastAsia="en-US" w:bidi="ar-SA"/>
              </w:rPr>
              <w:t xml:space="preserve">. </w:t>
            </w:r>
          </w:p>
          <w:p>
            <w:pPr>
              <w:pStyle w:val="ListParagraph"/>
              <w:widowControl/>
              <w:numPr>
                <w:ilvl w:val="0"/>
                <w:numId w:val="2"/>
              </w:numPr>
              <w:spacing w:lineRule="auto" w:line="276" w:before="0" w:after="0"/>
              <w:ind w:left="875" w:hanging="36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US" w:eastAsia="en-US" w:bidi="ar-SA"/>
              </w:rPr>
              <w:t xml:space="preserve">Knowing that the probability that an employee’s salary is greater than 5000 € is approximately 0.107, find the mean salary in that company. Write </w:t>
            </w:r>
            <w:r>
              <w:rPr>
                <w:rFonts w:eastAsia="" w:cs="" w:ascii="Times New Roman" w:hAnsi="Times New Roman" w:eastAsiaTheme="minorEastAsia"/>
                <w:kern w:val="0"/>
                <w:sz w:val="22"/>
                <w:szCs w:val="22"/>
                <w:lang w:val="en-GB" w:eastAsia="en-US" w:bidi="ar-SA"/>
              </w:rPr>
              <w:t>your answer to the nearest whole number.</w:t>
            </w:r>
          </w:p>
        </w:tc>
        <w:tc>
          <w:tcPr>
            <w:tcW w:w="566" w:type="dxa"/>
            <w:tcBorders/>
          </w:tcPr>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1</w:t>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2</w:t>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2</w:t>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2</w:t>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1,5</w:t>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1,5</w:t>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color w:val="000000" w:themeColor="text1"/>
                <w:kern w:val="0"/>
                <w:sz w:val="22"/>
                <w:szCs w:val="22"/>
                <w:lang w:val="en-US" w:eastAsia="en-US" w:bidi="ar-SA"/>
              </w:rPr>
              <w:t>3</w:t>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p>
            <w:pPr>
              <w:pStyle w:val="Normal"/>
              <w:widowControl/>
              <w:tabs>
                <w:tab w:val="clear" w:pos="708"/>
                <w:tab w:val="left" w:pos="937" w:leader="none"/>
              </w:tabs>
              <w:spacing w:lineRule="auto" w:line="240" w:before="0" w:after="0"/>
              <w:jc w:val="center"/>
              <w:rPr>
                <w:rFonts w:ascii="Times New Roman" w:hAnsi="Times New Roman" w:eastAsia="Calibri" w:cs=""/>
                <w:b/>
                <w:b/>
                <w:bCs/>
                <w:color w:val="000000" w:themeColor="text1"/>
                <w:kern w:val="0"/>
                <w:sz w:val="22"/>
                <w:szCs w:val="22"/>
                <w:lang w:val="fr-LU" w:eastAsia="en-US" w:bidi="ar-SA"/>
              </w:rPr>
            </w:pPr>
            <w:r>
              <w:rPr>
                <w:rFonts w:eastAsia="Calibri" w:cs="" w:ascii="Times New Roman" w:hAnsi="Times New Roman"/>
                <w:b/>
                <w:bCs/>
                <w:color w:val="000000" w:themeColor="text1"/>
                <w:kern w:val="0"/>
                <w:sz w:val="22"/>
                <w:szCs w:val="22"/>
                <w:lang w:val="fr-LU" w:eastAsia="en-US" w:bidi="ar-SA"/>
              </w:rPr>
            </w:r>
          </w:p>
        </w:tc>
      </w:tr>
    </w:tbl>
    <w:p>
      <w:pPr>
        <w:pStyle w:val="Normal"/>
        <w:tabs>
          <w:tab w:val="clear" w:pos="708"/>
          <w:tab w:val="left" w:pos="937" w:leader="none"/>
        </w:tabs>
        <w:spacing w:before="0" w:after="160"/>
        <w:rPr>
          <w:rFonts w:ascii="Times New Roman" w:hAnsi="Times New Roman"/>
        </w:rPr>
      </w:pPr>
      <w:r>
        <w:rPr>
          <w:rFonts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68" w:hanging="360"/>
      </w:pPr>
      <w:rPr>
        <w:b/>
        <w:bCs/>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lowerLetter"/>
      <w:lvlText w:val="%1."/>
      <w:lvlJc w:val="left"/>
      <w:pPr>
        <w:tabs>
          <w:tab w:val="num" w:pos="0"/>
        </w:tabs>
        <w:ind w:left="720" w:hanging="360"/>
      </w:pPr>
      <w:rPr>
        <w:b/>
        <w:bCs/>
      </w:r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b/>
        <w:bCs/>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485" w:hanging="360"/>
      </w:pPr>
      <w:rPr>
        <w:b/>
        <w:bCs/>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5">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1440" w:hanging="360"/>
      </w:pPr>
      <w:rPr>
        <w:b/>
        <w:bCs/>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506</TotalTime>
  <Application>LibreOffice/7.3.4.2$Linux_X86_64 LibreOffice_project/30$Build-2</Application>
  <AppVersion>15.0000</AppVersion>
  <Pages>4</Pages>
  <Words>1064</Words>
  <Characters>4863</Characters>
  <CharactersWithSpaces>5838</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2022-07-28T01:26:50Z</dcterms:modified>
  <cp:revision>441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